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9" w:rsidRPr="00FC5720" w:rsidRDefault="00A36939" w:rsidP="0080537A">
      <w:pPr>
        <w:tabs>
          <w:tab w:val="left" w:pos="284"/>
          <w:tab w:val="left" w:pos="56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Автономная некоммерческая организация </w:t>
      </w:r>
    </w:p>
    <w:p w:rsidR="00A36939" w:rsidRPr="00FC5720" w:rsidRDefault="00A36939" w:rsidP="00A3693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высшего образования 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«Сибирский институт бизнеса, управления и психологии»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317666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ЕВГЕНИЯ МИХАЙЛОВНА</w:t>
      </w:r>
    </w:p>
    <w:p w:rsidR="00A36939" w:rsidRPr="00FC5720" w:rsidRDefault="00A36939" w:rsidP="00A36939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</w:t>
      </w:r>
      <w:r w:rsidR="0046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</w:t>
      </w:r>
      <w:r w:rsidR="0046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46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БАКАЛАВРА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939" w:rsidRDefault="004653B0" w:rsidP="00DC7FD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ДЕТЕРМИНАНТЫ ЛИДЕРСТВА</w:t>
      </w:r>
      <w:r w:rsidR="00C0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КОМАНДИРОВ УЧЕБНЫХ   ГРУПП   ВУЗА   МВД    РОССИИ</w:t>
      </w:r>
    </w:p>
    <w:p w:rsidR="00A36939" w:rsidRDefault="00A36939" w:rsidP="00DC7F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FC3" w:rsidRDefault="00472FC3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C3" w:rsidRDefault="00472FC3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Дипломник</w:t>
      </w:r>
      <w:r w:rsidR="00806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2FC3" w:rsidRP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Е.М.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06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Евтихов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proofErr w:type="gramStart"/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Консультанты: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информатики</w:t>
      </w:r>
      <w:proofErr w:type="gramStart"/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spellStart"/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proofErr w:type="gramStart"/>
      <w:r w:rsidR="003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2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8D0554" w:rsidRDefault="00734779" w:rsidP="00B626B6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6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939" w:rsidRP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 защите</w:t>
      </w:r>
    </w:p>
    <w:p w:rsidR="00A36939" w:rsidRPr="008D0554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афедрой_____________</w:t>
      </w:r>
    </w:p>
    <w:p w:rsidR="00A36939" w:rsidRPr="00FC5720" w:rsidRDefault="008D0554" w:rsidP="008D0554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6939" w:rsidRPr="008D05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</w:t>
      </w:r>
    </w:p>
    <w:p w:rsidR="00A36939" w:rsidRPr="00FC5720" w:rsidRDefault="00A36939" w:rsidP="00A3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Default="00A36939" w:rsidP="00A3693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883682" w:rsidRDefault="00A36939" w:rsidP="00A3693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2A" w:rsidRDefault="00542D2A" w:rsidP="00A3693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39" w:rsidRPr="00FC5720" w:rsidRDefault="00BA7420" w:rsidP="00A3693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2020</w:t>
      </w:r>
    </w:p>
    <w:p w:rsidR="00510B81" w:rsidRPr="00FC5720" w:rsidRDefault="005717BE" w:rsidP="00DC7F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0" style="position:absolute;left:0;text-align:left;margin-left:448.95pt;margin-top:-39.45pt;width:27pt;height:36pt;z-index:251663360" fillcolor="white [3212]" strokecolor="white [3212]"/>
        </w:pict>
      </w:r>
      <w:r w:rsidR="00510B81"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510B81" w:rsidRDefault="00510B81" w:rsidP="00DC7F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81" w:rsidRPr="00FC5720" w:rsidRDefault="00510B81" w:rsidP="00DC7F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B81" w:rsidRPr="00FC5720" w:rsidRDefault="00510B81" w:rsidP="0041320D">
      <w:pPr>
        <w:widowControl w:val="0"/>
        <w:tabs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                                                               </w:t>
      </w:r>
      <w:r w:rsidR="008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5BFE" w:rsidRPr="00E6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2B0D" w:rsidRPr="00E6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37A" w:rsidRPr="0041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6A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C7FD8" w:rsidRPr="00DC7FD8" w:rsidRDefault="00510B81" w:rsidP="00CE231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6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4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</w:t>
      </w:r>
      <w:proofErr w:type="gramEnd"/>
      <w:r w:rsidR="00EE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ЛИДЕРСТВА В</w:t>
      </w:r>
      <w:r w:rsidR="00C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FD8" w:rsidRPr="00DC7FD8" w:rsidRDefault="00DC7FD8" w:rsidP="008053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5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0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УПРАВЛЕНЧЕСКОЙ ДЕЯТЕЛЬНОСТИ КУРСАНТОВ ВУЗА </w:t>
      </w:r>
    </w:p>
    <w:p w:rsidR="00510B81" w:rsidRPr="00FC5720" w:rsidRDefault="00DC7FD8" w:rsidP="004B5BFE">
      <w:pPr>
        <w:widowControl w:val="0"/>
        <w:tabs>
          <w:tab w:val="left" w:pos="709"/>
          <w:tab w:val="left" w:pos="8647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DB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B5BFE" w:rsidRPr="00E6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2B0D" w:rsidRPr="00E6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37A" w:rsidRPr="0041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6A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C7FD8" w:rsidRPr="00DC7FD8" w:rsidRDefault="00DC7FD8" w:rsidP="00CE2310">
      <w:pPr>
        <w:widowControl w:val="0"/>
        <w:tabs>
          <w:tab w:val="left" w:pos="142"/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1.1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C077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Специфика обучения и управленческой деятельности </w:t>
      </w:r>
    </w:p>
    <w:p w:rsidR="00510B81" w:rsidRPr="00FC5720" w:rsidRDefault="00DC7FD8" w:rsidP="0080537A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851"/>
          <w:tab w:val="lef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      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 </w:t>
      </w:r>
      <w:r w:rsidR="00C077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командиров 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 </w:t>
      </w:r>
      <w:r w:rsidR="00C07730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9D3FC6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 w:rsidR="00C07730">
        <w:rPr>
          <w:rFonts w:ascii="Times New Roman" w:eastAsia="Calibri" w:hAnsi="Times New Roman" w:cs="Times New Roman"/>
          <w:sz w:val="28"/>
          <w:szCs w:val="28"/>
          <w:lang w:eastAsia="ar-SA"/>
        </w:rPr>
        <w:t>ебных групп в вузе МВД России</w:t>
      </w:r>
      <w:r w:rsidR="00DB6A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="004B5BFE" w:rsidRPr="004B5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712B0D" w:rsidRPr="00712B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E64169" w:rsidRPr="00E64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0537A" w:rsidRPr="00805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B6A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         </w:t>
      </w:r>
    </w:p>
    <w:p w:rsidR="00DC7FD8" w:rsidRPr="00DC7FD8" w:rsidRDefault="00DC7FD8" w:rsidP="00DC7FD8">
      <w:pPr>
        <w:widowControl w:val="0"/>
        <w:tabs>
          <w:tab w:val="left" w:pos="142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375" w:rsidRPr="00F73D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представления о лидерстве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</w:t>
      </w:r>
    </w:p>
    <w:p w:rsidR="006A5375" w:rsidRPr="00DC7FD8" w:rsidRDefault="00DC7FD8" w:rsidP="00DB6A5C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851"/>
          <w:tab w:val="left" w:pos="8647"/>
          <w:tab w:val="lef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B5BFE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феномене</w:t>
      </w:r>
      <w:proofErr w:type="gramEnd"/>
      <w:r w:rsidR="00DB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4B5BFE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12B0D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537A" w:rsidRPr="0041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6176C" w:rsidRDefault="00510B81" w:rsidP="0080537A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90717" w:rsidRPr="00F7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ЭМПИРИЧЕСКОЕ ИССЛЕДОВАНИЕ</w:t>
      </w:r>
      <w:r w:rsidR="00960A15" w:rsidRPr="00F7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</w:t>
      </w:r>
    </w:p>
    <w:p w:rsidR="0006176C" w:rsidRDefault="0006176C" w:rsidP="0080537A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8053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ДЕТЕРМИНАНТ </w:t>
      </w:r>
      <w:r w:rsidR="00DC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ЛИДЕРСТВА КОМАНДИРОВ УЧЕБНЫХ   </w:t>
      </w:r>
    </w:p>
    <w:p w:rsidR="006A5375" w:rsidRPr="00F73DD9" w:rsidRDefault="0006176C" w:rsidP="0080537A">
      <w:pPr>
        <w:widowControl w:val="0"/>
        <w:tabs>
          <w:tab w:val="left" w:pos="284"/>
          <w:tab w:val="left" w:pos="426"/>
          <w:tab w:val="left" w:pos="810"/>
          <w:tab w:val="left" w:pos="8505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053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</w:t>
      </w:r>
      <w:r w:rsidR="00DB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4B5BFE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12B0D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DC7FD8" w:rsidRDefault="00DC7FD8" w:rsidP="0080537A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2.1 </w:t>
      </w:r>
      <w:r w:rsidR="00510B81" w:rsidRPr="00F73D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Организация </w:t>
      </w:r>
      <w:r w:rsidR="00E51AAA">
        <w:rPr>
          <w:rFonts w:ascii="Times New Roman" w:eastAsia="Calibri" w:hAnsi="Times New Roman" w:cs="Times New Roman"/>
          <w:sz w:val="28"/>
          <w:szCs w:val="28"/>
          <w:lang w:eastAsia="ar-SA"/>
        </w:rPr>
        <w:t>и методы</w:t>
      </w:r>
      <w:r w:rsidR="00490717" w:rsidRPr="00F73D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60A15" w:rsidRPr="00F73D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исследования </w:t>
      </w:r>
      <w:proofErr w:type="gramStart"/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proofErr w:type="gramEnd"/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детерминант</w:t>
      </w:r>
    </w:p>
    <w:p w:rsidR="006A5375" w:rsidRPr="00F73DD9" w:rsidRDefault="001269FE" w:rsidP="00712B0D">
      <w:pPr>
        <w:widowControl w:val="0"/>
        <w:tabs>
          <w:tab w:val="left" w:pos="284"/>
          <w:tab w:val="left" w:pos="810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     </w:t>
      </w:r>
      <w:r w:rsidR="004B5BFE" w:rsidRPr="00E64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5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лидерства командиров учебных 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</w:t>
      </w:r>
      <w:r w:rsidR="0086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4B5BFE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12B0D" w:rsidRP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1269FE" w:rsidRDefault="00DC7FD8" w:rsidP="00DC7FD8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2.2 </w:t>
      </w:r>
      <w:r w:rsidR="00510B81" w:rsidRPr="00F73DD9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Результаты эмпирического исследования</w:t>
      </w:r>
      <w:r w:rsidR="00960A15" w:rsidRPr="00F73D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proofErr w:type="gramEnd"/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5375" w:rsidRDefault="001269FE" w:rsidP="00E64169">
      <w:pPr>
        <w:widowControl w:val="0"/>
        <w:tabs>
          <w:tab w:val="left" w:pos="284"/>
          <w:tab w:val="left" w:pos="567"/>
          <w:tab w:val="left" w:pos="8789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4B5BFE" w:rsidRPr="004B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детерминант </w:t>
      </w:r>
      <w:r w:rsidR="00DC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 командиров учебных</w:t>
      </w:r>
      <w:r w:rsidR="006A5375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6A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B5BFE" w:rsidRPr="004B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3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12B0D" w:rsidRPr="0071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7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510B81" w:rsidRPr="0041320D" w:rsidRDefault="00510B81" w:rsidP="0080537A">
      <w:pPr>
        <w:widowControl w:val="0"/>
        <w:tabs>
          <w:tab w:val="left" w:pos="284"/>
          <w:tab w:val="left" w:pos="567"/>
          <w:tab w:val="left" w:pos="81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FC5720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Заключение</w:t>
      </w:r>
      <w:r w:rsidRPr="00FC57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861B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805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80537A" w:rsidRPr="0041320D">
        <w:rPr>
          <w:rFonts w:ascii="Times New Roman" w:eastAsia="Calibri" w:hAnsi="Times New Roman" w:cs="Times New Roman"/>
          <w:sz w:val="28"/>
          <w:szCs w:val="28"/>
          <w:lang w:eastAsia="ar-SA"/>
        </w:rPr>
        <w:t>49</w:t>
      </w:r>
    </w:p>
    <w:p w:rsidR="00510B81" w:rsidRPr="0080537A" w:rsidRDefault="00510B81" w:rsidP="00712B0D">
      <w:pPr>
        <w:tabs>
          <w:tab w:val="left" w:pos="8789"/>
          <w:tab w:val="left" w:pos="9072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720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Список использованной литературы</w:t>
      </w:r>
      <w:r w:rsidRPr="00FC57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861B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</w:t>
      </w:r>
      <w:r w:rsidR="004B5BFE" w:rsidRPr="00E64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80537A" w:rsidRPr="00805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DE776E">
        <w:rPr>
          <w:rFonts w:ascii="Times New Roman" w:eastAsia="Calibri" w:hAnsi="Times New Roman" w:cs="Times New Roman"/>
          <w:sz w:val="28"/>
          <w:szCs w:val="28"/>
          <w:lang w:eastAsia="ar-SA"/>
        </w:rPr>
        <w:t>51</w:t>
      </w:r>
    </w:p>
    <w:p w:rsidR="00542D2A" w:rsidRDefault="00510B81" w:rsidP="00DC7FD8">
      <w:pPr>
        <w:suppressAutoHyphens/>
        <w:spacing w:after="0" w:line="360" w:lineRule="auto"/>
        <w:ind w:firstLine="567"/>
        <w:jc w:val="both"/>
        <w:rPr>
          <w:sz w:val="20"/>
          <w:szCs w:val="20"/>
        </w:rPr>
      </w:pPr>
      <w:r w:rsidRPr="00FC57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 </w:t>
      </w: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542D2A" w:rsidRDefault="00542D2A" w:rsidP="00542D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6A5375" w:rsidRPr="004B5BFE" w:rsidRDefault="006A5375" w:rsidP="005925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</w:p>
    <w:p w:rsidR="005925DE" w:rsidRPr="002142A8" w:rsidRDefault="005717BE" w:rsidP="005925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7" style="position:absolute;left:0;text-align:left;margin-left:439.95pt;margin-top:-35.7pt;width:45pt;height:31.5pt;z-index:251681792" fillcolor="white [3212]" strokecolor="white [3212]"/>
        </w:pict>
      </w:r>
      <w:r w:rsidR="005925DE" w:rsidRPr="002142A8">
        <w:rPr>
          <w:rFonts w:ascii="Times New Roman" w:hAnsi="Times New Roman" w:cs="Times New Roman"/>
          <w:sz w:val="28"/>
          <w:szCs w:val="28"/>
        </w:rPr>
        <w:t>РЕФЕРАТ</w:t>
      </w:r>
    </w:p>
    <w:p w:rsidR="005925DE" w:rsidRPr="00596EF0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5DE" w:rsidRPr="00EB1FD1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5DE" w:rsidRPr="002142A8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A8">
        <w:rPr>
          <w:rFonts w:ascii="Times New Roman" w:hAnsi="Times New Roman" w:cs="Times New Roman"/>
          <w:sz w:val="28"/>
          <w:szCs w:val="28"/>
        </w:rPr>
        <w:t>Выпу</w:t>
      </w:r>
      <w:r w:rsidR="00880AD4">
        <w:rPr>
          <w:rFonts w:ascii="Times New Roman" w:hAnsi="Times New Roman" w:cs="Times New Roman"/>
          <w:sz w:val="28"/>
          <w:szCs w:val="28"/>
        </w:rPr>
        <w:t>скная квалификационная работа 56</w:t>
      </w:r>
      <w:r>
        <w:rPr>
          <w:rFonts w:ascii="Times New Roman" w:hAnsi="Times New Roman" w:cs="Times New Roman"/>
          <w:sz w:val="28"/>
          <w:szCs w:val="28"/>
        </w:rPr>
        <w:t xml:space="preserve"> с., таблиц 6, рисунко</w:t>
      </w:r>
      <w:r w:rsidR="00841377">
        <w:rPr>
          <w:rFonts w:ascii="Times New Roman" w:hAnsi="Times New Roman" w:cs="Times New Roman"/>
          <w:sz w:val="28"/>
          <w:szCs w:val="28"/>
        </w:rPr>
        <w:t xml:space="preserve">в 3, источников 36, приложений </w:t>
      </w:r>
      <w:r w:rsidR="00CE2310">
        <w:rPr>
          <w:rFonts w:ascii="Times New Roman" w:hAnsi="Times New Roman" w:cs="Times New Roman"/>
          <w:sz w:val="28"/>
          <w:szCs w:val="28"/>
        </w:rPr>
        <w:t>4</w:t>
      </w:r>
      <w:r w:rsidRPr="002142A8">
        <w:rPr>
          <w:rFonts w:ascii="Times New Roman" w:hAnsi="Times New Roman" w:cs="Times New Roman"/>
          <w:sz w:val="28"/>
          <w:szCs w:val="28"/>
        </w:rPr>
        <w:t>.</w:t>
      </w:r>
    </w:p>
    <w:p w:rsidR="005925DE" w:rsidRPr="002142A8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ДЕТЕРМИНАНТЫ ЛИДЕРСТВА</w:t>
      </w:r>
      <w:r w:rsidRPr="00214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ЛИДЕРСТВО</w:t>
      </w:r>
      <w:r w:rsidRPr="00214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СПЕЦИФИКА ОБУЧЕНИЯ В ВУЗАХ МВД РОССИИ</w:t>
      </w:r>
      <w:r w:rsidRPr="002142A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КАЧЕСТВА ЛИДЕРА</w:t>
      </w:r>
    </w:p>
    <w:p w:rsidR="005925DE" w:rsidRPr="002142A8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A8">
        <w:rPr>
          <w:rFonts w:ascii="Times New Roman" w:hAnsi="Times New Roman" w:cs="Times New Roman"/>
          <w:sz w:val="28"/>
          <w:szCs w:val="28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42A8">
        <w:rPr>
          <w:rFonts w:ascii="Times New Roman" w:hAnsi="Times New Roman" w:cs="Times New Roman"/>
          <w:sz w:val="28"/>
          <w:szCs w:val="28"/>
        </w:rPr>
        <w:t xml:space="preserve"> </w:t>
      </w:r>
      <w:r w:rsidRPr="00EB1FD1">
        <w:rPr>
          <w:rFonts w:ascii="Times New Roman" w:hAnsi="Times New Roman" w:cs="Times New Roman"/>
          <w:sz w:val="28"/>
          <w:szCs w:val="28"/>
        </w:rPr>
        <w:t>выявление личностных качеств командиров учебных групп вуза МВД России, способствующие становлению их как лидеров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5DE" w:rsidRPr="002142A8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A8">
        <w:rPr>
          <w:rFonts w:ascii="Times New Roman" w:hAnsi="Times New Roman" w:cs="Times New Roman"/>
          <w:sz w:val="28"/>
          <w:szCs w:val="28"/>
        </w:rPr>
        <w:t xml:space="preserve">Проведено изучение </w:t>
      </w:r>
      <w:r>
        <w:rPr>
          <w:rFonts w:ascii="Times New Roman" w:hAnsi="Times New Roman" w:cs="Times New Roman"/>
          <w:sz w:val="28"/>
          <w:szCs w:val="28"/>
        </w:rPr>
        <w:t>специфики обучения в ВУЗах МВД России, лидерства и качеств лидера.</w:t>
      </w:r>
      <w:r w:rsidRPr="002142A8">
        <w:rPr>
          <w:rFonts w:ascii="Times New Roman" w:hAnsi="Times New Roman" w:cs="Times New Roman"/>
          <w:sz w:val="28"/>
          <w:szCs w:val="28"/>
        </w:rPr>
        <w:t xml:space="preserve"> С этой целью </w:t>
      </w:r>
      <w:r>
        <w:rPr>
          <w:rFonts w:ascii="Times New Roman" w:hAnsi="Times New Roman" w:cs="Times New Roman"/>
          <w:sz w:val="28"/>
          <w:szCs w:val="28"/>
        </w:rPr>
        <w:t xml:space="preserve">проведено исследование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используемых психологической службой ВУЗа МВД России</w:t>
      </w:r>
      <w:r w:rsidRPr="002142A8">
        <w:rPr>
          <w:rFonts w:ascii="Times New Roman" w:hAnsi="Times New Roman" w:cs="Times New Roman"/>
          <w:sz w:val="28"/>
          <w:szCs w:val="28"/>
        </w:rPr>
        <w:t xml:space="preserve">.  </w:t>
      </w:r>
      <w:r w:rsidR="0080537A">
        <w:rPr>
          <w:rFonts w:ascii="Times New Roman" w:hAnsi="Times New Roman" w:cs="Times New Roman"/>
          <w:sz w:val="28"/>
          <w:szCs w:val="28"/>
        </w:rPr>
        <w:t>Выявлены отличия личностных</w:t>
      </w:r>
      <w:r>
        <w:rPr>
          <w:rFonts w:ascii="Times New Roman" w:hAnsi="Times New Roman" w:cs="Times New Roman"/>
          <w:sz w:val="28"/>
          <w:szCs w:val="28"/>
        </w:rPr>
        <w:t xml:space="preserve"> детерминант командиров-лидеров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командиров-нелидеров</w:t>
      </w:r>
      <w:proofErr w:type="spellEnd"/>
      <w:r w:rsidRPr="002142A8">
        <w:rPr>
          <w:rFonts w:ascii="Times New Roman" w:hAnsi="Times New Roman" w:cs="Times New Roman"/>
          <w:sz w:val="28"/>
          <w:szCs w:val="28"/>
        </w:rPr>
        <w:t>.</w:t>
      </w:r>
    </w:p>
    <w:p w:rsidR="005925DE" w:rsidRPr="002142A8" w:rsidRDefault="005925DE" w:rsidP="00592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A8">
        <w:rPr>
          <w:rFonts w:ascii="Times New Roman" w:hAnsi="Times New Roman" w:cs="Times New Roman"/>
          <w:sz w:val="28"/>
          <w:szCs w:val="28"/>
        </w:rPr>
        <w:t xml:space="preserve">Достоверность полученных в исследовании данных оценена с помощью процедуры </w:t>
      </w:r>
      <w:r>
        <w:rPr>
          <w:rFonts w:ascii="Times New Roman" w:hAnsi="Times New Roman" w:cs="Times New Roman"/>
          <w:sz w:val="28"/>
          <w:szCs w:val="28"/>
        </w:rPr>
        <w:t xml:space="preserve">критерия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B01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Стьюдента</w:t>
      </w:r>
      <w:r w:rsidRPr="002142A8">
        <w:rPr>
          <w:rFonts w:ascii="Times New Roman" w:hAnsi="Times New Roman" w:cs="Times New Roman"/>
          <w:sz w:val="28"/>
          <w:szCs w:val="28"/>
        </w:rPr>
        <w:t>.</w:t>
      </w: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717BE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pict>
          <v:oval id="_x0000_s1032" style="position:absolute;left:0;text-align:left;margin-left:447.45pt;margin-top:-34.2pt;width:48.75pt;height:40.5pt;z-index:251665408" fillcolor="white [3212]" strokecolor="white [3212]"/>
        </w:pict>
      </w: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B60E4" w:rsidRPr="004B5BFE" w:rsidRDefault="005B60E4" w:rsidP="005925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</w:p>
    <w:p w:rsidR="005925DE" w:rsidRPr="004B5BFE" w:rsidRDefault="005925DE" w:rsidP="005925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</w:p>
    <w:p w:rsidR="005B60E4" w:rsidRDefault="005B60E4" w:rsidP="00224F6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0"/>
        </w:rPr>
      </w:pPr>
    </w:p>
    <w:p w:rsidR="005B60E4" w:rsidRDefault="005B60E4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5925DE" w:rsidRPr="004B5BFE" w:rsidRDefault="005925DE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0"/>
        </w:rPr>
      </w:pPr>
    </w:p>
    <w:p w:rsidR="00960A15" w:rsidRPr="00542D2A" w:rsidRDefault="005717BE" w:rsidP="00542D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5717BE">
        <w:rPr>
          <w:noProof/>
          <w:sz w:val="28"/>
          <w:szCs w:val="20"/>
        </w:rPr>
        <w:lastRenderedPageBreak/>
        <w:pict>
          <v:oval id="_x0000_s1031" style="position:absolute;left:0;text-align:left;margin-left:456.45pt;margin-top:-35.7pt;width:18.75pt;height:30pt;z-index:251664384" fillcolor="white [3212]" strokecolor="white [3212]"/>
        </w:pict>
      </w:r>
      <w:r w:rsidR="00960A15" w:rsidRPr="00960A15">
        <w:rPr>
          <w:sz w:val="28"/>
          <w:szCs w:val="20"/>
        </w:rPr>
        <w:t>ВВЕДЕНИЕ</w:t>
      </w:r>
    </w:p>
    <w:p w:rsidR="00960A15" w:rsidRDefault="00960A15" w:rsidP="002017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960A15" w:rsidRDefault="00960A15" w:rsidP="002017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8B306A" w:rsidRPr="00DE391B" w:rsidRDefault="006C153E" w:rsidP="000940E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Pr="00DE391B">
        <w:rPr>
          <w:sz w:val="28"/>
        </w:rPr>
        <w:t xml:space="preserve"> </w:t>
      </w:r>
      <w:r w:rsidR="00F509D3">
        <w:rPr>
          <w:sz w:val="28"/>
        </w:rPr>
        <w:t xml:space="preserve">высших </w:t>
      </w:r>
      <w:r w:rsidRPr="00DE391B">
        <w:rPr>
          <w:sz w:val="28"/>
        </w:rPr>
        <w:t xml:space="preserve">образовательных организациях МВД России </w:t>
      </w:r>
      <w:r>
        <w:rPr>
          <w:sz w:val="28"/>
        </w:rPr>
        <w:t>в</w:t>
      </w:r>
      <w:r w:rsidR="008B306A" w:rsidRPr="00DE391B">
        <w:rPr>
          <w:sz w:val="28"/>
        </w:rPr>
        <w:t xml:space="preserve">ажным направлением профессиональной подготовки руководящего состава является профессионально-управленческая подготовка командиров учебных групп. </w:t>
      </w:r>
      <w:r>
        <w:rPr>
          <w:sz w:val="28"/>
        </w:rPr>
        <w:t>П</w:t>
      </w:r>
      <w:r w:rsidRPr="00DE391B">
        <w:rPr>
          <w:sz w:val="28"/>
        </w:rPr>
        <w:t>сихологическая служба данных учреждений ежегодно сталкивается с задачей подбора кандидатов для назначения на должность младших командиров учебных групп</w:t>
      </w:r>
      <w:r>
        <w:rPr>
          <w:sz w:val="28"/>
        </w:rPr>
        <w:t>, поэтому д</w:t>
      </w:r>
      <w:r w:rsidR="008B306A" w:rsidRPr="00DE391B">
        <w:rPr>
          <w:sz w:val="28"/>
        </w:rPr>
        <w:t>анная проблема актуальна для высших образов</w:t>
      </w:r>
      <w:r>
        <w:rPr>
          <w:sz w:val="28"/>
        </w:rPr>
        <w:t>ательных учреждений МВД России.</w:t>
      </w:r>
    </w:p>
    <w:p w:rsidR="00542D2A" w:rsidRPr="00025EF0" w:rsidRDefault="006C153E" w:rsidP="000940E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Важным является учет психологических особенностей</w:t>
      </w:r>
      <w:r w:rsidR="006D4541" w:rsidRPr="006D454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D4541">
        <w:rPr>
          <w:bCs/>
          <w:color w:val="000000"/>
          <w:sz w:val="28"/>
          <w:szCs w:val="28"/>
          <w:bdr w:val="none" w:sz="0" w:space="0" w:color="auto" w:frame="1"/>
        </w:rPr>
        <w:t>руководителей низового звена (младших командиров учебных групп), д</w:t>
      </w:r>
      <w:r w:rsidR="00542D2A"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ля прогнозирования продуктивности управленческого взаимодействия </w:t>
      </w:r>
      <w:r w:rsidR="006D4541">
        <w:rPr>
          <w:bCs/>
          <w:color w:val="000000"/>
          <w:sz w:val="28"/>
          <w:szCs w:val="28"/>
          <w:bdr w:val="none" w:sz="0" w:space="0" w:color="auto" w:frame="1"/>
        </w:rPr>
        <w:t>с вышестоящим руководством.</w:t>
      </w:r>
      <w:r w:rsidR="00DE391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E391B" w:rsidRPr="00025EF0" w:rsidRDefault="00542D2A" w:rsidP="000940E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В каждой учебной группе из числа курсантов назначаются командиры, которым присваивается сержантское звание. Сержанты являются важным управленческим звеном курсантских групп и относятся к категории младшего начальствующего состава, поэтому в органах внутренних дел, как и в вооруженных силах, за ними укоренилось звание </w:t>
      </w:r>
      <w:r w:rsidR="009843B7" w:rsidRPr="00025EF0">
        <w:rPr>
          <w:bCs/>
          <w:color w:val="000000"/>
          <w:sz w:val="28"/>
          <w:szCs w:val="28"/>
          <w:bdr w:val="none" w:sz="0" w:space="0" w:color="auto" w:frame="1"/>
        </w:rPr>
        <w:t>«младшие командиры»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. В их задачи входит управление учебной группой, </w:t>
      </w:r>
      <w:r w:rsidR="00F509D3"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распределение нарядов, 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>обеспечение соблюдения распорядка дня, контроль над осуществлением курсантами служебной</w:t>
      </w:r>
      <w:r w:rsidR="00F509D3">
        <w:rPr>
          <w:bCs/>
          <w:color w:val="000000"/>
          <w:sz w:val="28"/>
          <w:szCs w:val="28"/>
          <w:bdr w:val="none" w:sz="0" w:space="0" w:color="auto" w:frame="1"/>
        </w:rPr>
        <w:t xml:space="preserve"> и учебной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 деят</w:t>
      </w:r>
      <w:r w:rsidR="00E64169">
        <w:rPr>
          <w:bCs/>
          <w:color w:val="000000"/>
          <w:sz w:val="28"/>
          <w:szCs w:val="28"/>
          <w:bdr w:val="none" w:sz="0" w:space="0" w:color="auto" w:frame="1"/>
        </w:rPr>
        <w:t>ельности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>. Практика показывает, что особенн</w:t>
      </w:r>
      <w:r w:rsidR="009843B7" w:rsidRPr="00025EF0">
        <w:rPr>
          <w:bCs/>
          <w:color w:val="000000"/>
          <w:sz w:val="28"/>
          <w:szCs w:val="28"/>
          <w:bdr w:val="none" w:sz="0" w:space="0" w:color="auto" w:frame="1"/>
        </w:rPr>
        <w:t>ости руководящей деятельности младших командиров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 во многом определяют успешность совместной жизнедеятельности, психологический климат и характер межличностных взаимоотношений в учебно-строевых подразделениях. Младшие командиры учебных групп назначаются </w:t>
      </w:r>
      <w:proofErr w:type="gramStart"/>
      <w:r w:rsidRPr="00025EF0">
        <w:rPr>
          <w:bCs/>
          <w:color w:val="000000"/>
          <w:sz w:val="28"/>
          <w:szCs w:val="28"/>
          <w:bdr w:val="none" w:sz="0" w:space="0" w:color="auto" w:frame="1"/>
        </w:rPr>
        <w:t>в первые</w:t>
      </w:r>
      <w:proofErr w:type="gramEnd"/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 недели обучения и </w:t>
      </w:r>
      <w:r w:rsidR="00F509D3">
        <w:rPr>
          <w:bCs/>
          <w:color w:val="000000"/>
          <w:sz w:val="28"/>
          <w:szCs w:val="28"/>
          <w:bdr w:val="none" w:sz="0" w:space="0" w:color="auto" w:frame="1"/>
        </w:rPr>
        <w:t>практически не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 отличаются от остал</w:t>
      </w:r>
      <w:r w:rsidR="00F509D3">
        <w:rPr>
          <w:bCs/>
          <w:color w:val="000000"/>
          <w:sz w:val="28"/>
          <w:szCs w:val="28"/>
          <w:bdr w:val="none" w:sz="0" w:space="0" w:color="auto" w:frame="1"/>
        </w:rPr>
        <w:t>ьных курсантов: они имеют равный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 возраст, </w:t>
      </w:r>
      <w:r w:rsidR="00F509D3"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социальный статус, 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образование, опыт и подготовку в плане работы с людьми и управления коллективом. Это создает дополнительные трудности для их профессионального становления в 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должности командира в условиях неразвитого, только сформированного коллектива. В ситуации равного социального статуса и опыта курсантов, назначенных на должности </w:t>
      </w:r>
      <w:r w:rsidR="009843B7" w:rsidRPr="00025EF0">
        <w:rPr>
          <w:bCs/>
          <w:color w:val="000000"/>
          <w:sz w:val="28"/>
          <w:szCs w:val="28"/>
          <w:bdr w:val="none" w:sz="0" w:space="0" w:color="auto" w:frame="1"/>
        </w:rPr>
        <w:t>младших командиров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, и других членов </w:t>
      </w:r>
      <w:r w:rsidR="00F509D3">
        <w:rPr>
          <w:bCs/>
          <w:color w:val="000000"/>
          <w:sz w:val="28"/>
          <w:szCs w:val="28"/>
          <w:bdr w:val="none" w:sz="0" w:space="0" w:color="auto" w:frame="1"/>
        </w:rPr>
        <w:t xml:space="preserve">учебной 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группы, успешность руководящей деятельности младших командиров напрямую зависит от наличия основы, обеспечивающей для них правомочность отдачи приказов. Этой основой является их личный авторитет и лидерский статус в группе. Практика показывает, что сержанты, которые являются лидерами в своих подразделениях, более успешны в осуществлении управленческих функций. Это связано с тем, что их должностные полномочия дополняются неформальным авторитетом в группе. В этом случае они способны влиять на процессы самоорганизации коллектива, сближать личностные и групповые интересы курсантов, а также более полно отражать интересы и потребности коллектива во внешних инстанциях. </w:t>
      </w:r>
      <w:r w:rsidR="00F509D3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F509D3" w:rsidRPr="00025EF0">
        <w:rPr>
          <w:bCs/>
          <w:color w:val="000000"/>
          <w:sz w:val="28"/>
          <w:szCs w:val="28"/>
          <w:bdr w:val="none" w:sz="0" w:space="0" w:color="auto" w:frame="1"/>
        </w:rPr>
        <w:t>оложительно влияет на сплоченность курсантских коллективов, характер взаимодействия и эмоциональную окраску взаимоотношений между курсантами, степень согласованности формальных и неформальных структур в группе, а также создает возможности разрешения и предупреждения межличностных конфликтов в коллективе</w:t>
      </w:r>
      <w:r w:rsidR="00BB3D08">
        <w:rPr>
          <w:bCs/>
          <w:color w:val="000000"/>
          <w:sz w:val="28"/>
          <w:szCs w:val="28"/>
          <w:bdr w:val="none" w:sz="0" w:space="0" w:color="auto" w:frame="1"/>
        </w:rPr>
        <w:t>, н</w:t>
      </w:r>
      <w:r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аличие у младших командиров лидерских качеств. В то же время непринятие курсантами сержантов в качестве лидеров отрицательно сказывается на состоянии психологического климата в учебных подразделениях. В связи с этим существует </w:t>
      </w:r>
      <w:r w:rsidR="00025EF0" w:rsidRPr="00025EF0">
        <w:rPr>
          <w:bCs/>
          <w:color w:val="000000"/>
          <w:sz w:val="28"/>
          <w:szCs w:val="28"/>
          <w:bdr w:val="none" w:sz="0" w:space="0" w:color="auto" w:frame="1"/>
        </w:rPr>
        <w:t xml:space="preserve">необходимость поиска определение и  диагностика </w:t>
      </w:r>
      <w:r w:rsidR="008B306A">
        <w:rPr>
          <w:bCs/>
          <w:color w:val="000000"/>
          <w:sz w:val="28"/>
          <w:szCs w:val="28"/>
          <w:bdr w:val="none" w:sz="0" w:space="0" w:color="auto" w:frame="1"/>
        </w:rPr>
        <w:t>личностных детерминант</w:t>
      </w:r>
      <w:r w:rsidR="00025EF0" w:rsidRPr="00025EF0">
        <w:rPr>
          <w:bCs/>
          <w:color w:val="000000"/>
          <w:sz w:val="28"/>
          <w:szCs w:val="28"/>
          <w:bdr w:val="none" w:sz="0" w:space="0" w:color="auto" w:frame="1"/>
        </w:rPr>
        <w:t>, которая позволит выявить будущих лидеров  и п</w:t>
      </w:r>
      <w:r w:rsidR="00224F6D">
        <w:rPr>
          <w:bCs/>
          <w:color w:val="000000"/>
          <w:sz w:val="28"/>
          <w:szCs w:val="28"/>
          <w:bdr w:val="none" w:sz="0" w:space="0" w:color="auto" w:frame="1"/>
        </w:rPr>
        <w:t>рогнозировать более успешное их </w:t>
      </w:r>
      <w:r w:rsidR="00025EF0" w:rsidRPr="00025EF0">
        <w:rPr>
          <w:bCs/>
          <w:color w:val="000000"/>
          <w:sz w:val="28"/>
          <w:szCs w:val="28"/>
          <w:bdr w:val="none" w:sz="0" w:space="0" w:color="auto" w:frame="1"/>
        </w:rPr>
        <w:t>становление в качестве младших командиров учебных групп</w:t>
      </w:r>
      <w:r w:rsidR="00224F6D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DC4D8E" w:rsidRPr="00DC4D8E">
        <w:rPr>
          <w:bCs/>
          <w:color w:val="000000"/>
          <w:sz w:val="28"/>
          <w:szCs w:val="28"/>
          <w:bdr w:val="none" w:sz="0" w:space="0" w:color="auto" w:frame="1"/>
        </w:rPr>
        <w:t>[</w:t>
      </w:r>
      <w:r w:rsidR="00AA1CDC" w:rsidRPr="00AA1CDC">
        <w:rPr>
          <w:bCs/>
          <w:color w:val="000000"/>
          <w:sz w:val="28"/>
          <w:szCs w:val="28"/>
          <w:bdr w:val="none" w:sz="0" w:space="0" w:color="auto" w:frame="1"/>
        </w:rPr>
        <w:t>9</w:t>
      </w:r>
      <w:r w:rsidR="00DC4D8E" w:rsidRPr="00DC4D8E">
        <w:rPr>
          <w:bCs/>
          <w:color w:val="000000"/>
          <w:sz w:val="28"/>
          <w:szCs w:val="28"/>
          <w:bdr w:val="none" w:sz="0" w:space="0" w:color="auto" w:frame="1"/>
        </w:rPr>
        <w:t>]</w:t>
      </w:r>
      <w:r w:rsidR="00DC4D8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E3608" w:rsidRPr="008244AB" w:rsidRDefault="00466E6E" w:rsidP="000940E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Цель</w:t>
      </w:r>
      <w:r w:rsidRPr="002017FF">
        <w:rPr>
          <w:bCs/>
          <w:color w:val="000000"/>
          <w:sz w:val="28"/>
          <w:szCs w:val="28"/>
          <w:bdr w:val="none" w:sz="0" w:space="0" w:color="auto" w:frame="1"/>
        </w:rPr>
        <w:t xml:space="preserve">:  </w:t>
      </w:r>
      <w:r w:rsidR="002017FF" w:rsidRPr="002017FF">
        <w:rPr>
          <w:sz w:val="28"/>
          <w:szCs w:val="28"/>
        </w:rPr>
        <w:t xml:space="preserve">выявить </w:t>
      </w:r>
      <w:r w:rsidR="009133D5">
        <w:rPr>
          <w:sz w:val="28"/>
          <w:szCs w:val="28"/>
        </w:rPr>
        <w:t>личностные качества</w:t>
      </w:r>
      <w:r w:rsidR="002017FF" w:rsidRPr="002017FF">
        <w:rPr>
          <w:sz w:val="28"/>
          <w:szCs w:val="28"/>
        </w:rPr>
        <w:t xml:space="preserve"> </w:t>
      </w:r>
      <w:r w:rsidR="002017FF">
        <w:rPr>
          <w:sz w:val="28"/>
          <w:szCs w:val="28"/>
        </w:rPr>
        <w:t>командиров учебных групп вуза МВД России</w:t>
      </w:r>
      <w:r w:rsidR="009133D5">
        <w:rPr>
          <w:sz w:val="28"/>
          <w:szCs w:val="28"/>
        </w:rPr>
        <w:t>, способствующие становлению их как лидеров</w:t>
      </w:r>
      <w:r w:rsidR="00025EF0">
        <w:rPr>
          <w:sz w:val="28"/>
          <w:szCs w:val="28"/>
        </w:rPr>
        <w:t>.</w:t>
      </w:r>
    </w:p>
    <w:p w:rsidR="007E3608" w:rsidRPr="00035988" w:rsidRDefault="00466E6E" w:rsidP="000940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Объект</w:t>
      </w:r>
      <w:r w:rsidRPr="000359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03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</w:t>
      </w:r>
      <w:r w:rsidR="001D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командиры учебных групп</w:t>
      </w:r>
      <w:r w:rsidR="00DE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608" w:rsidRPr="008244AB" w:rsidRDefault="00466E6E" w:rsidP="000940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</w:t>
      </w:r>
      <w:r w:rsidRPr="000359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025EF0">
        <w:rPr>
          <w:rFonts w:ascii="Times New Roman" w:hAnsi="Times New Roman" w:cs="Times New Roman"/>
          <w:sz w:val="28"/>
        </w:rPr>
        <w:t>лидерские качества младших командиров учебных групп.</w:t>
      </w:r>
      <w:r w:rsidR="001D66E6" w:rsidRPr="001D66E6">
        <w:rPr>
          <w:rFonts w:ascii="Times New Roman" w:hAnsi="Times New Roman" w:cs="Times New Roman"/>
          <w:sz w:val="28"/>
        </w:rPr>
        <w:t xml:space="preserve"> </w:t>
      </w:r>
    </w:p>
    <w:p w:rsidR="007E3608" w:rsidRPr="00166C1C" w:rsidRDefault="00466E6E" w:rsidP="000940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Гипотеза исследования</w:t>
      </w:r>
      <w:r w:rsidRPr="00166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D5" w:rsidRPr="00166C1C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становления </w:t>
      </w:r>
      <w:r w:rsidR="006A5375" w:rsidRPr="00166C1C">
        <w:rPr>
          <w:rFonts w:ascii="Times New Roman" w:hAnsi="Times New Roman" w:cs="Times New Roman"/>
          <w:color w:val="000000"/>
          <w:sz w:val="28"/>
          <w:szCs w:val="28"/>
        </w:rPr>
        <w:t>командиров учебных гру</w:t>
      </w:r>
      <w:proofErr w:type="gramStart"/>
      <w:r w:rsidR="006A5375" w:rsidRPr="00166C1C">
        <w:rPr>
          <w:rFonts w:ascii="Times New Roman" w:hAnsi="Times New Roman" w:cs="Times New Roman"/>
          <w:color w:val="000000"/>
          <w:sz w:val="28"/>
          <w:szCs w:val="28"/>
        </w:rPr>
        <w:t>пп в ст</w:t>
      </w:r>
      <w:proofErr w:type="gramEnd"/>
      <w:r w:rsidR="006A5375" w:rsidRPr="00166C1C">
        <w:rPr>
          <w:rFonts w:ascii="Times New Roman" w:hAnsi="Times New Roman" w:cs="Times New Roman"/>
          <w:color w:val="000000"/>
          <w:sz w:val="28"/>
          <w:szCs w:val="28"/>
        </w:rPr>
        <w:t>атусе лидеров</w:t>
      </w:r>
      <w:r w:rsidR="009133D5" w:rsidRPr="00166C1C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 наличием у них</w:t>
      </w:r>
      <w:r w:rsidR="00B41E39" w:rsidRPr="0016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41E39" w:rsidRPr="00166C1C">
        <w:rPr>
          <w:rFonts w:ascii="Times New Roman" w:hAnsi="Times New Roman" w:cs="Times New Roman"/>
          <w:color w:val="000000"/>
          <w:sz w:val="28"/>
          <w:szCs w:val="28"/>
        </w:rPr>
        <w:t>личностных качеств, которые мож</w:t>
      </w:r>
      <w:r w:rsidR="009133D5" w:rsidRPr="00166C1C">
        <w:rPr>
          <w:rFonts w:ascii="Times New Roman" w:hAnsi="Times New Roman" w:cs="Times New Roman"/>
          <w:color w:val="000000"/>
          <w:sz w:val="28"/>
          <w:szCs w:val="28"/>
        </w:rPr>
        <w:t>но выявить</w:t>
      </w:r>
      <w:r w:rsidR="00025EF0" w:rsidRPr="00166C1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психодиагностического исследования</w:t>
      </w:r>
      <w:r w:rsidR="009133D5" w:rsidRPr="00166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E6E" w:rsidRPr="00166C1C" w:rsidRDefault="00466E6E" w:rsidP="000940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исследования:</w:t>
      </w:r>
    </w:p>
    <w:p w:rsidR="00466E6E" w:rsidRPr="00166C1C" w:rsidRDefault="009133D5" w:rsidP="000940EF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466E6E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375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обучения и особенности управленческой деятельности в вузе МВД Росси</w:t>
      </w:r>
      <w:r w:rsid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6E6E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375" w:rsidRPr="00166C1C" w:rsidRDefault="007E3608" w:rsidP="000940EF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</w:t>
      </w:r>
      <w:r w:rsidR="006A5375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лидерстве как социально-психологическом феномене</w:t>
      </w:r>
      <w:r w:rsidR="00466E6E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375" w:rsidRPr="00166C1C" w:rsidRDefault="00624EF9" w:rsidP="000940EF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7E3608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эмпирическое исследование </w:t>
      </w:r>
      <w:r w:rsidR="006A5375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детерминант лидер</w:t>
      </w:r>
      <w:r w:rsidR="0009666C" w:rsidRP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командиров учебных   групп</w:t>
      </w:r>
      <w:r w:rsid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A15" w:rsidRPr="006A5375" w:rsidRDefault="009133D5" w:rsidP="000940EF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исследования</w:t>
      </w:r>
      <w:r w:rsidR="00025EF0" w:rsidRPr="006A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F0" w:rsidRDefault="00025EF0" w:rsidP="00025EF0">
      <w:pPr>
        <w:shd w:val="clear" w:color="auto" w:fill="FFFFFF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F0" w:rsidRDefault="00025EF0" w:rsidP="00025EF0">
      <w:pPr>
        <w:shd w:val="clear" w:color="auto" w:fill="FFFFFF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F0" w:rsidRDefault="00025EF0" w:rsidP="00025EF0">
      <w:pPr>
        <w:shd w:val="clear" w:color="auto" w:fill="FFFFFF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F0" w:rsidRPr="00025EF0" w:rsidRDefault="00025EF0" w:rsidP="00025EF0">
      <w:pPr>
        <w:shd w:val="clear" w:color="auto" w:fill="FFFFFF"/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F0" w:rsidRDefault="00025EF0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1B" w:rsidRDefault="00DE391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:rsidR="00055FDC" w:rsidRDefault="005717BE" w:rsidP="00024D7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4" style="position:absolute;left:0;text-align:left;margin-left:447.45pt;margin-top:-39.45pt;width:33pt;height:30.75pt;z-index:251667456" fillcolor="white [3212]" strokecolor="white [3212]"/>
        </w:pict>
      </w:r>
      <w:r w:rsidR="00055FDC" w:rsidRPr="00FC5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F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ПРОЯВЛЕНИЯ ЛИДЕРСТВА В УПРАВЛЕНЧЕСКОЙ ДЕЯТЕЛЬНОСТИ КУРСАНТОВ ВУЗА МВД РОССИИ</w:t>
      </w:r>
    </w:p>
    <w:p w:rsidR="00055FDC" w:rsidRDefault="00055FDC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4F6D" w:rsidRPr="00FC5720" w:rsidRDefault="00224F6D" w:rsidP="000F223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55FDC" w:rsidRDefault="000F2238" w:rsidP="00224F6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1.1 Специфика обучения и управленческой деятельности командиров учебных групп в вузе МВД России</w:t>
      </w:r>
    </w:p>
    <w:p w:rsidR="000F2238" w:rsidRDefault="000F2238" w:rsidP="000F22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5FDC" w:rsidRDefault="00055FDC" w:rsidP="00055F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6C1C" w:rsidRPr="00DC4D8E" w:rsidRDefault="008C2C44" w:rsidP="000940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вузах правоохранительных органов значительно отличается от обучения в гражданских вузах. Курсанты являются </w:t>
      </w:r>
      <w:r w:rsidR="000F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полиции, получают </w:t>
      </w:r>
      <w:r w:rsidR="006D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заработную плату, и, на протяжении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обучения</w:t>
      </w:r>
      <w:r w:rsidR="006D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курсанты совмещают учебную и служебную деятельность. Кроме посещения занятий, курсанты несут службу в суточных нарядах, учувствуют в патрулировании закрепленных территорий, привлекаются к охране общественного порядка во время городских праздничных, спортивных и других мероприятий</w:t>
      </w:r>
      <w:r w:rsidR="00CC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A1CDC" w:rsidRP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C1C" w:rsidRDefault="00166C1C" w:rsidP="000940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сфере должностных обязанностей курсанта относится и оговорено в контракте,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учебной деятельности (обучение), </w:t>
      </w:r>
      <w:r w:rsidR="00A2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низких результатах успеваемости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курсанта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накладываться различные взыскания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материальные.</w:t>
      </w:r>
    </w:p>
    <w:p w:rsidR="00166C1C" w:rsidRDefault="00A21B74" w:rsidP="000940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курсантов первого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начинается с первоначальной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продолжительностью два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 В ходе первоначальной профессиональной подготовки с курсантами проводятся занятия по </w:t>
      </w:r>
      <w:r w:rsidR="006D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физической, строевой,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тактико-специальной и 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огневой </w:t>
      </w:r>
      <w:r w:rsidR="006D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обороне. </w:t>
      </w:r>
      <w:r w:rsidR="006D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подготовка заканчивается комплексным экзаменом</w:t>
      </w:r>
      <w:r w:rsidR="00805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многокилометровым марш-брос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в полном обмундировании, сдачей зачетов по стрельбе и использованием специальных средств. </w:t>
      </w:r>
    </w:p>
    <w:p w:rsidR="00166C1C" w:rsidRDefault="00166C1C" w:rsidP="000940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учебный процесс также жестко регламентирован. Учебно-служебная деятельность курсантов подчинена требованиям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субординационных отношений. Режим дня курсантов регламентирован внутренним распорядком.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подъема, у курсантов расписан весь день: зарядка, утренний туалет, завтрак, построение, учебные занятия обед, самоподготовка, время для учебно-воспитательных, спортивных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ужин, строевая подготовка или личное время, отбой.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самоподготовка курсантов проводится по группам, в специально отведенное для этого время в закрепленных аудиториях, библиотеке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контролем курсовых командиров в координации профессорско-преподавательским составом</w:t>
      </w:r>
      <w:r w:rsidR="00CC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D5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</w:t>
      </w:r>
      <w:r w:rsidR="00A2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C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</w:t>
      </w:r>
      <w:r w:rsidR="00CC7B02" w:rsidRP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7B02" w:rsidRPr="00D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A2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B74" w:rsidRDefault="00A21B74" w:rsidP="000940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6D" w:rsidRDefault="00224F6D" w:rsidP="00D064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6D" w:rsidRDefault="00D54F5F" w:rsidP="00A21B7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 w:rsidR="00B8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:rsidR="00A21B74" w:rsidRPr="00A21B74" w:rsidRDefault="00A21B74" w:rsidP="00224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Распорядок </w:t>
      </w:r>
      <w:r w:rsidRPr="00A2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</w:t>
      </w:r>
      <w:r w:rsidRPr="00A21B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Фпспво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СибЮИ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842"/>
        <w:gridCol w:w="1843"/>
        <w:gridCol w:w="1276"/>
      </w:tblGrid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Элементы распорядка дня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Суббота и предпраздничные дни</w:t>
            </w:r>
          </w:p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Pr="00A21B74">
              <w:rPr>
                <w:rFonts w:ascii="Times New Roman" w:hAnsi="Times New Roman" w:cs="Times New Roman"/>
                <w:sz w:val="28"/>
                <w:szCs w:val="28"/>
              </w:rPr>
              <w:br/>
              <w:t>и праздничные дни</w:t>
            </w:r>
          </w:p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5B60E4" w:rsidRPr="00A21B74" w:rsidTr="00D0042D">
        <w:tc>
          <w:tcPr>
            <w:tcW w:w="567" w:type="dxa"/>
            <w:vAlign w:val="center"/>
          </w:tcPr>
          <w:p w:rsidR="005B60E4" w:rsidRPr="00A21B74" w:rsidRDefault="005B60E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5B60E4" w:rsidRPr="00A21B74" w:rsidRDefault="005B60E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B60E4" w:rsidRPr="00A21B74" w:rsidRDefault="005B60E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B60E4" w:rsidRPr="00A21B74" w:rsidRDefault="005B60E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B60E4" w:rsidRPr="00A21B74" w:rsidRDefault="005B60E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Подъем младших командиров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Общий подъем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6.30 - 6.40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6.30 - 6.40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7.30 - 7.40</w:t>
            </w: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Физическая зарядка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6.40 - 7.00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6.40 - 7.00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Заправка постелей, утренний туалет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7.00 - 7.20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7.00 - 7.20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7.40 - 8.00</w:t>
            </w: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Утренний осмотр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7.20 - 7.30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7.20 - 7.30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7.30 - 8.30</w:t>
            </w:r>
          </w:p>
        </w:tc>
      </w:tr>
      <w:tr w:rsidR="00A21B74" w:rsidRPr="00A21B74" w:rsidTr="00D0042D">
        <w:tc>
          <w:tcPr>
            <w:tcW w:w="567" w:type="dxa"/>
            <w:vAlign w:val="center"/>
          </w:tcPr>
          <w:p w:rsidR="00A21B74" w:rsidRPr="00A21B74" w:rsidRDefault="00D0042D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Развод на занятия</w:t>
            </w:r>
          </w:p>
        </w:tc>
        <w:tc>
          <w:tcPr>
            <w:tcW w:w="1842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8.00 - 8.20</w:t>
            </w:r>
          </w:p>
        </w:tc>
        <w:tc>
          <w:tcPr>
            <w:tcW w:w="1843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8.00 - 8.20</w:t>
            </w:r>
          </w:p>
        </w:tc>
        <w:tc>
          <w:tcPr>
            <w:tcW w:w="1276" w:type="dxa"/>
            <w:vAlign w:val="center"/>
          </w:tcPr>
          <w:p w:rsidR="00A21B74" w:rsidRPr="00A21B74" w:rsidRDefault="00A21B74" w:rsidP="00A2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F" w:rsidRPr="00A21B74" w:rsidTr="00D00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D0042D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 учебное занятие</w:t>
            </w:r>
          </w:p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 учебное занятие</w:t>
            </w:r>
          </w:p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3 учебное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8.30 - 10.00</w:t>
            </w:r>
          </w:p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10.15 - 11.45</w:t>
            </w:r>
          </w:p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12.00 - 13.30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8.30 - 10.00</w:t>
            </w:r>
          </w:p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10.15 - 11.45</w:t>
            </w:r>
          </w:p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12.00 - 13.30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0CF" w:rsidRPr="00A21B74" w:rsidTr="00D00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D0042D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CB2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13.30 - 13.40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D0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13.30 -13.40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CF" w:rsidRPr="00A21B74" w:rsidRDefault="00CB20CF" w:rsidP="00D0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D0042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B20CF" w:rsidRDefault="00CB20CF"/>
    <w:tbl>
      <w:tblPr>
        <w:tblpPr w:leftFromText="180" w:rightFromText="180" w:vertAnchor="text" w:horzAnchor="margin" w:tblpX="108" w:tblpY="4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843"/>
        <w:gridCol w:w="1842"/>
        <w:gridCol w:w="1310"/>
      </w:tblGrid>
      <w:tr w:rsidR="00CC7B02" w:rsidRPr="00A21B74" w:rsidTr="00D0042D">
        <w:tc>
          <w:tcPr>
            <w:tcW w:w="534" w:type="dxa"/>
            <w:vAlign w:val="center"/>
          </w:tcPr>
          <w:p w:rsidR="00CC7B02" w:rsidRDefault="00CC7B02" w:rsidP="000D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CC7B02" w:rsidRDefault="00CC7B02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C7B02" w:rsidRDefault="00CC7B02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CC7B02" w:rsidRDefault="00CC7B02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vAlign w:val="center"/>
          </w:tcPr>
          <w:p w:rsidR="00CC7B02" w:rsidRDefault="00CC7B02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14.30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14.30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14.30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Время для личных потребностей</w:t>
            </w:r>
          </w:p>
        </w:tc>
        <w:tc>
          <w:tcPr>
            <w:tcW w:w="1843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14.30 - 14.50</w:t>
            </w:r>
          </w:p>
        </w:tc>
        <w:tc>
          <w:tcPr>
            <w:tcW w:w="1842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14.30 - 14.50</w:t>
            </w:r>
          </w:p>
        </w:tc>
        <w:tc>
          <w:tcPr>
            <w:tcW w:w="1310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Развод на самоподготовку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14.50 - 15.00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4 учебное занятие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5 учебное занятие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16.45 - 18.15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Уборка закрепленной территории.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6.40 - 7.30;</w:t>
            </w:r>
          </w:p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16.40 - 18.50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18.00 - 18.50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секций, кружков и студий художественной самодеятельности, общественных формирований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16.40 - 18.50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19.15- 19.45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19.15- 19.45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19.15- 19.45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Время для личных потребностей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9.45 - 21.30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19.45 - 22.30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19.45 - 21.30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21.30 - 21.50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22.30 - 22.50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21.30 - 21.50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Вечерняя поверка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22.00 - 22.10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23.00 - 23.10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22.00 - 22.10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Вечерний туалет, подготовка ко сну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22.10 - 22.30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23.10 - 23.30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22.10 - 22.30</w:t>
            </w:r>
          </w:p>
        </w:tc>
      </w:tr>
      <w:tr w:rsidR="00D0042D" w:rsidRPr="00A21B74" w:rsidTr="00D0042D">
        <w:tc>
          <w:tcPr>
            <w:tcW w:w="534" w:type="dxa"/>
            <w:vAlign w:val="center"/>
          </w:tcPr>
          <w:p w:rsidR="00D0042D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1843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1842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1310" w:type="dxa"/>
            <w:vAlign w:val="center"/>
          </w:tcPr>
          <w:p w:rsidR="00D0042D" w:rsidRPr="00A21B74" w:rsidRDefault="00D0042D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74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</w:tr>
    </w:tbl>
    <w:p w:rsidR="00D0042D" w:rsidRPr="00D0042D" w:rsidRDefault="002B1D88" w:rsidP="00D004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Окончание</w:t>
      </w:r>
      <w:r w:rsidR="00D0042D" w:rsidRPr="00D0042D">
        <w:rPr>
          <w:rFonts w:ascii="Times New Roman" w:hAnsi="Times New Roman" w:cs="Times New Roman"/>
          <w:sz w:val="28"/>
        </w:rPr>
        <w:t xml:space="preserve"> таблицы 1</w:t>
      </w:r>
      <w:r w:rsidR="00D0042D">
        <w:rPr>
          <w:rFonts w:ascii="Times New Roman" w:hAnsi="Times New Roman" w:cs="Times New Roman"/>
          <w:sz w:val="28"/>
        </w:rPr>
        <w:t>.1</w:t>
      </w:r>
    </w:p>
    <w:p w:rsidR="00D0042D" w:rsidRDefault="00D0042D"/>
    <w:p w:rsidR="007A3E31" w:rsidRDefault="007A3E31" w:rsidP="00D004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7E7" w:rsidRDefault="00166C1C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Уставная организация учебно-служебной деятельности курсантов проявляется и в том, что </w:t>
      </w:r>
      <w:r w:rsid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организации внутренней службы  образовательной организации</w:t>
      </w:r>
      <w:r w:rsidR="004317E7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регламентируются правила: </w:t>
      </w:r>
    </w:p>
    <w:p w:rsidR="004317E7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t xml:space="preserve"> 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распорядка; </w:t>
      </w:r>
    </w:p>
    <w:p w:rsidR="004317E7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помещений и территории;</w:t>
      </w:r>
    </w:p>
    <w:p w:rsidR="004317E7" w:rsidRPr="004317E7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E31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несение </w:t>
      </w: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суточного наряда;</w:t>
      </w:r>
    </w:p>
    <w:p w:rsidR="004317E7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17E7">
        <w:tab/>
      </w:r>
      <w:r w:rsidR="00166C1C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</w:t>
      </w:r>
      <w:r w:rsidR="007A3E31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 курсантам увольнений; </w:t>
      </w:r>
    </w:p>
    <w:p w:rsidR="004317E7" w:rsidRPr="004317E7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формы служебного </w:t>
      </w: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приветствия;</w:t>
      </w:r>
    </w:p>
    <w:p w:rsidR="004317E7" w:rsidRPr="004317E7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C1C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к прямому и непосредственному руководителям; </w:t>
      </w:r>
    </w:p>
    <w:p w:rsidR="00166C1C" w:rsidRDefault="004317E7" w:rsidP="00D00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6C1C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по командам, а также нормы вежл</w:t>
      </w:r>
      <w:r w:rsidR="007A3E31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ивости, обращения вне строя</w:t>
      </w:r>
      <w:r w:rsidR="00166C1C" w:rsidRP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6C1C" w:rsidRPr="00DC4D8E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особенностью вузов правоохранительных органов является то, что они являются закрытыми образовательными организациями, то есть, курсанты проживают на территории вузов по армейскому (казарменному) типу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курса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1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выраженному внутригрупповому взаимодействию в учебных группах приводит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акрытость образовательных организаций, проживание курсантов с ограниченной свобо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 выхода за пределы института,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нередко 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данного фактора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возникновению конфликтных ситуаций и взаимоотношений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курсантами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создает необходимость организации целенаправленного воспитательного и социально-психологического сопровождения обучаемых, проведение работы, направленной на сплочение учебных групп, мониторинг социально-психологического климата в учебных взводах, нормализацию взаимоотношений между курсантами и оказание психологической помощи и поддержки обучаемых. Для этого в вузах правоохранительных органов созданы подразделения морально-психологического обеспечения</w:t>
      </w:r>
      <w:r w:rsidR="007A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A1CDC" w:rsidRP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C4D8E" w:rsidRPr="00D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особенностью обучения в вузах правоохранительных органов является система управления. Курсанты распределяются по учебным взводам,  в каждом из которых из числа курсантов назначаются младшие командиры учебных групп, которым присваиваются сержантские звания и на них возлагаются обязанности управления учебными взводами. </w:t>
      </w:r>
    </w:p>
    <w:p w:rsidR="00166C1C" w:rsidRPr="00BA095B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Командиры учебных групп, строевых отделений назначаются из числа курсантов, имеющих равный социальный статус, должностной авторитет, зачастую одинаковый социальный опыт и подготовку в плане работы с людьми и управления коллективом, что изначально затрудняет их становление в должности в условиях неразвитого коллектива.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словами, для управления, руководства деятельностью подчиненных 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новоиспеченный сержант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основы, обеспечивающей ее правомочность, будь то служебный или личностный авторитет, социальный опыт или статус</w:t>
      </w:r>
      <w:r w:rsidR="007A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</w:t>
      </w:r>
      <w:r w:rsidR="00AA1CDC" w:rsidRP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C4D8E" w:rsidRPr="00DC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C1C" w:rsidRPr="00BC3870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начинает формирование воинского коллектива в неорганизованной группе военнослужащих, где уже возникли и действуют неформальные межличностные отношения. Среди них есть и дружеские компании, и враждующие «группиров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ки», и обособленные интересы</w:t>
      </w:r>
      <w:r w:rsidRPr="00BC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 учебной группы напрямую взаимодействует с каждым подчиненным. Он берет на себя управление развитием воинского коллектива: объясняет и ставит перед 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курсантами</w:t>
      </w:r>
      <w:r w:rsidRPr="00BC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 значимые цели, добивается их принятия каждым из 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курсантов</w:t>
      </w:r>
      <w:r w:rsidRPr="00BC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 распределяет поручения, контролирует их выполнение, подводит итоги. Это необходимо для того, чтобы между подчиненными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никли коллективные отношения</w:t>
      </w:r>
      <w:r w:rsidRPr="00BC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13F4">
        <w:rPr>
          <w:rFonts w:ascii="Times New Roman" w:hAnsi="Times New Roman" w:cs="Times New Roman"/>
          <w:sz w:val="28"/>
        </w:rPr>
        <w:t>Перечень задач, выполняемых в ходе служебной деятельности командирами групп и командирами отделений (младшими командирами) учебных ку</w:t>
      </w:r>
      <w:r>
        <w:rPr>
          <w:rFonts w:ascii="Times New Roman" w:hAnsi="Times New Roman" w:cs="Times New Roman"/>
          <w:sz w:val="28"/>
        </w:rPr>
        <w:t>рсантских подразделений вуза МВД</w:t>
      </w:r>
      <w:r w:rsidRPr="003413F4">
        <w:rPr>
          <w:rFonts w:ascii="Times New Roman" w:hAnsi="Times New Roman" w:cs="Times New Roman"/>
          <w:sz w:val="28"/>
        </w:rPr>
        <w:t xml:space="preserve"> России можно условно разделить на следующие категории: 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13F4">
        <w:rPr>
          <w:rFonts w:ascii="Times New Roman" w:hAnsi="Times New Roman" w:cs="Times New Roman"/>
          <w:sz w:val="28"/>
        </w:rPr>
        <w:t xml:space="preserve">– </w:t>
      </w:r>
      <w:r w:rsidR="005D60A3" w:rsidRPr="003413F4">
        <w:rPr>
          <w:rFonts w:ascii="Times New Roman" w:hAnsi="Times New Roman" w:cs="Times New Roman"/>
          <w:sz w:val="28"/>
        </w:rPr>
        <w:t>осуществление взаимодействия с руководством вуза</w:t>
      </w:r>
      <w:r w:rsidR="005D60A3">
        <w:rPr>
          <w:rFonts w:ascii="Times New Roman" w:hAnsi="Times New Roman" w:cs="Times New Roman"/>
          <w:sz w:val="28"/>
        </w:rPr>
        <w:t>;</w:t>
      </w:r>
      <w:r w:rsidR="005D60A3" w:rsidRPr="003413F4">
        <w:rPr>
          <w:rFonts w:ascii="Times New Roman" w:hAnsi="Times New Roman" w:cs="Times New Roman"/>
          <w:sz w:val="28"/>
        </w:rPr>
        <w:t xml:space="preserve"> </w:t>
      </w:r>
    </w:p>
    <w:p w:rsidR="00166C1C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 w:rsidR="005D60A3" w:rsidRPr="003413F4">
        <w:rPr>
          <w:rFonts w:ascii="Times New Roman" w:hAnsi="Times New Roman" w:cs="Times New Roman"/>
          <w:sz w:val="28"/>
        </w:rPr>
        <w:t>организация учебной деятельности подчиненного курсантского подразделения;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13F4">
        <w:rPr>
          <w:rFonts w:ascii="Times New Roman" w:hAnsi="Times New Roman" w:cs="Times New Roman"/>
          <w:sz w:val="28"/>
        </w:rPr>
        <w:t>–</w:t>
      </w:r>
      <w:r w:rsidR="00EE341F">
        <w:rPr>
          <w:rFonts w:ascii="Times New Roman" w:hAnsi="Times New Roman" w:cs="Times New Roman"/>
          <w:sz w:val="28"/>
        </w:rPr>
        <w:t xml:space="preserve"> </w:t>
      </w:r>
      <w:r w:rsidR="005D60A3" w:rsidRPr="003413F4">
        <w:rPr>
          <w:rFonts w:ascii="Times New Roman" w:hAnsi="Times New Roman" w:cs="Times New Roman"/>
          <w:sz w:val="28"/>
        </w:rPr>
        <w:t>проведение воспитательной работы в подразделении;</w:t>
      </w:r>
    </w:p>
    <w:p w:rsidR="00166C1C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</w:t>
      </w:r>
      <w:r w:rsidR="005D60A3" w:rsidRPr="003413F4">
        <w:rPr>
          <w:rFonts w:ascii="Times New Roman" w:hAnsi="Times New Roman" w:cs="Times New Roman"/>
          <w:sz w:val="28"/>
        </w:rPr>
        <w:t>организация и контроль служебной деятельности – выполнение поставленных задач, по</w:t>
      </w:r>
      <w:r w:rsidR="007A3E31">
        <w:rPr>
          <w:rFonts w:ascii="Times New Roman" w:hAnsi="Times New Roman" w:cs="Times New Roman"/>
          <w:sz w:val="28"/>
        </w:rPr>
        <w:t>ддержание дисциплины</w:t>
      </w:r>
      <w:r w:rsidR="005D60A3">
        <w:rPr>
          <w:rFonts w:ascii="Times New Roman" w:hAnsi="Times New Roman" w:cs="Times New Roman"/>
          <w:sz w:val="28"/>
        </w:rPr>
        <w:t xml:space="preserve">; </w:t>
      </w:r>
      <w:r w:rsidR="005D60A3" w:rsidRPr="003413F4">
        <w:rPr>
          <w:rFonts w:ascii="Times New Roman" w:hAnsi="Times New Roman" w:cs="Times New Roman"/>
          <w:sz w:val="28"/>
        </w:rPr>
        <w:t xml:space="preserve"> 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13F4">
        <w:rPr>
          <w:rFonts w:ascii="Times New Roman" w:hAnsi="Times New Roman" w:cs="Times New Roman"/>
          <w:sz w:val="28"/>
        </w:rPr>
        <w:t xml:space="preserve">– </w:t>
      </w:r>
      <w:r w:rsidR="005D60A3" w:rsidRPr="003413F4">
        <w:rPr>
          <w:rFonts w:ascii="Times New Roman" w:hAnsi="Times New Roman" w:cs="Times New Roman"/>
          <w:sz w:val="28"/>
        </w:rPr>
        <w:t>информирование подчиненных, доведени</w:t>
      </w:r>
      <w:r w:rsidR="007A3E31">
        <w:rPr>
          <w:rFonts w:ascii="Times New Roman" w:hAnsi="Times New Roman" w:cs="Times New Roman"/>
          <w:sz w:val="28"/>
        </w:rPr>
        <w:t>е распоряжений и приказов</w:t>
      </w:r>
      <w:r w:rsidR="005D60A3" w:rsidRPr="003413F4">
        <w:rPr>
          <w:rFonts w:ascii="Times New Roman" w:hAnsi="Times New Roman" w:cs="Times New Roman"/>
          <w:sz w:val="28"/>
        </w:rPr>
        <w:t>;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413F4">
        <w:rPr>
          <w:rFonts w:ascii="Times New Roman" w:hAnsi="Times New Roman" w:cs="Times New Roman"/>
          <w:sz w:val="28"/>
        </w:rPr>
        <w:t xml:space="preserve">– </w:t>
      </w:r>
      <w:r w:rsidR="005D60A3" w:rsidRPr="003413F4">
        <w:rPr>
          <w:rFonts w:ascii="Times New Roman" w:hAnsi="Times New Roman" w:cs="Times New Roman"/>
          <w:sz w:val="28"/>
        </w:rPr>
        <w:t>психолог</w:t>
      </w:r>
      <w:r w:rsidR="00C25EC9">
        <w:rPr>
          <w:rFonts w:ascii="Times New Roman" w:hAnsi="Times New Roman" w:cs="Times New Roman"/>
          <w:sz w:val="28"/>
        </w:rPr>
        <w:t>ическая работа в подразделении заключается в</w:t>
      </w:r>
      <w:r w:rsidR="005D60A3" w:rsidRPr="003413F4">
        <w:rPr>
          <w:rFonts w:ascii="Times New Roman" w:hAnsi="Times New Roman" w:cs="Times New Roman"/>
          <w:sz w:val="28"/>
        </w:rPr>
        <w:t xml:space="preserve"> создание и поддержание благоприятного морального климата в подразделении, предотвра</w:t>
      </w:r>
      <w:r w:rsidR="007A3E31">
        <w:rPr>
          <w:rFonts w:ascii="Times New Roman" w:hAnsi="Times New Roman" w:cs="Times New Roman"/>
          <w:sz w:val="28"/>
        </w:rPr>
        <w:t>щение конфликтных ситуаций;</w:t>
      </w:r>
      <w:r w:rsidRPr="003413F4">
        <w:rPr>
          <w:rFonts w:ascii="Times New Roman" w:hAnsi="Times New Roman" w:cs="Times New Roman"/>
          <w:sz w:val="28"/>
        </w:rPr>
        <w:t xml:space="preserve"> </w:t>
      </w:r>
    </w:p>
    <w:p w:rsidR="00166C1C" w:rsidRPr="00BA095B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– </w:t>
      </w:r>
      <w:r w:rsidR="005D60A3" w:rsidRPr="003413F4">
        <w:rPr>
          <w:rFonts w:ascii="Times New Roman" w:hAnsi="Times New Roman" w:cs="Times New Roman"/>
          <w:sz w:val="28"/>
        </w:rPr>
        <w:t>привлечение подчиненных к культурно-массовой и спортивной деятельности, обеспечение условий для ее осуществления</w:t>
      </w:r>
      <w:r w:rsidR="007A3E31">
        <w:rPr>
          <w:rFonts w:ascii="Times New Roman" w:hAnsi="Times New Roman" w:cs="Times New Roman"/>
          <w:sz w:val="28"/>
        </w:rPr>
        <w:t xml:space="preserve"> </w:t>
      </w:r>
      <w:r w:rsidR="00DC4D8E" w:rsidRPr="00DC4D8E">
        <w:rPr>
          <w:rFonts w:ascii="Times New Roman" w:hAnsi="Times New Roman" w:cs="Times New Roman"/>
          <w:sz w:val="28"/>
        </w:rPr>
        <w:t>[</w:t>
      </w:r>
      <w:r w:rsidR="00BA095B" w:rsidRPr="00BA095B">
        <w:rPr>
          <w:rFonts w:ascii="Times New Roman" w:hAnsi="Times New Roman" w:cs="Times New Roman"/>
          <w:sz w:val="28"/>
        </w:rPr>
        <w:t>2</w:t>
      </w:r>
      <w:r w:rsidR="00AA1CDC" w:rsidRPr="00AA1CDC">
        <w:rPr>
          <w:rFonts w:ascii="Times New Roman" w:hAnsi="Times New Roman" w:cs="Times New Roman"/>
          <w:sz w:val="28"/>
        </w:rPr>
        <w:t>5</w:t>
      </w:r>
      <w:r w:rsidR="00DC4D8E" w:rsidRPr="00DC4D8E">
        <w:rPr>
          <w:rFonts w:ascii="Times New Roman" w:hAnsi="Times New Roman" w:cs="Times New Roman"/>
          <w:sz w:val="28"/>
        </w:rPr>
        <w:t>]</w:t>
      </w:r>
      <w:r w:rsidR="007A3E31">
        <w:rPr>
          <w:rFonts w:ascii="Times New Roman" w:hAnsi="Times New Roman" w:cs="Times New Roman"/>
          <w:sz w:val="28"/>
        </w:rPr>
        <w:t>.</w:t>
      </w:r>
      <w:r w:rsidR="005D60A3" w:rsidRPr="005D60A3">
        <w:rPr>
          <w:rStyle w:val="af8"/>
          <w:rFonts w:ascii="Times New Roman" w:hAnsi="Times New Roman" w:cs="Times New Roman"/>
          <w:sz w:val="28"/>
        </w:rPr>
        <w:t xml:space="preserve"> </w:t>
      </w:r>
    </w:p>
    <w:p w:rsidR="00166C1C" w:rsidRDefault="00166C1C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4957">
        <w:rPr>
          <w:rFonts w:ascii="Times New Roman" w:hAnsi="Times New Roman" w:cs="Times New Roman"/>
          <w:sz w:val="28"/>
        </w:rPr>
        <w:lastRenderedPageBreak/>
        <w:t xml:space="preserve">Проблема </w:t>
      </w:r>
      <w:r w:rsidR="005D60A3">
        <w:rPr>
          <w:rFonts w:ascii="Times New Roman" w:hAnsi="Times New Roman" w:cs="Times New Roman"/>
          <w:sz w:val="28"/>
        </w:rPr>
        <w:t>состоит</w:t>
      </w:r>
      <w:r w:rsidRPr="003F4957">
        <w:rPr>
          <w:rFonts w:ascii="Times New Roman" w:hAnsi="Times New Roman" w:cs="Times New Roman"/>
          <w:sz w:val="28"/>
        </w:rPr>
        <w:t xml:space="preserve"> в том, что в большинстве случаев курсанты, назначенные на</w:t>
      </w:r>
      <w:r>
        <w:t xml:space="preserve"> </w:t>
      </w:r>
      <w:r w:rsidRPr="003F4957">
        <w:rPr>
          <w:rFonts w:ascii="Times New Roman" w:hAnsi="Times New Roman" w:cs="Times New Roman"/>
          <w:sz w:val="28"/>
        </w:rPr>
        <w:t>сержантские должности, не имеют соответствующей организационно-управленческой и психологической подготовки, не обладают достаточно развитыми лидерскими качествами, что не позволяет им занять лидерское положение в г</w:t>
      </w:r>
      <w:r w:rsidR="007A3E31">
        <w:rPr>
          <w:rFonts w:ascii="Times New Roman" w:hAnsi="Times New Roman" w:cs="Times New Roman"/>
          <w:sz w:val="28"/>
        </w:rPr>
        <w:t>руппе. Последнее очень важно, так как</w:t>
      </w:r>
      <w:r w:rsidRPr="003F4957">
        <w:rPr>
          <w:rFonts w:ascii="Times New Roman" w:hAnsi="Times New Roman" w:cs="Times New Roman"/>
          <w:sz w:val="28"/>
        </w:rPr>
        <w:t xml:space="preserve"> в ситуации равного социального статуса и опыта командиров, в сравнении с другими курсантами учебной группы, для успешности руководства им необходима основа, обеспечивающая личностную правомочность отдачи приказов. Этой основой является личностный авторитет и лидерский статус сержантов в учебной группе. Практика показывает, что командиры учебных групп – лидеры в своих подразделениях – более успешны в осуществлении </w:t>
      </w:r>
      <w:r w:rsidR="005D60A3">
        <w:rPr>
          <w:rFonts w:ascii="Times New Roman" w:hAnsi="Times New Roman" w:cs="Times New Roman"/>
          <w:sz w:val="28"/>
        </w:rPr>
        <w:t>управленческих функций, так как</w:t>
      </w:r>
      <w:r w:rsidRPr="003F4957">
        <w:rPr>
          <w:rFonts w:ascii="Times New Roman" w:hAnsi="Times New Roman" w:cs="Times New Roman"/>
          <w:sz w:val="28"/>
        </w:rPr>
        <w:t xml:space="preserve"> их должностные полномочия дополняются неформальным авторитетом в группе. В этом случае они получают возможность влияния на процессы самоорганизации коллектива, сближают личностные и групповые интересы членов группы, а также более полно отражают интересы и потребности коллектива во внешнем взаимодействии. В то же время неуставные взаимоотношения и факты нарушения служебной дисциплины чаще происходят в группах, в которых младшие командиры не пользуются уважением и авторитетом среди курсантов и не имеют лидерского статуса в группе</w:t>
      </w:r>
      <w:r w:rsidR="007A3E31">
        <w:rPr>
          <w:rFonts w:ascii="Times New Roman" w:hAnsi="Times New Roman" w:cs="Times New Roman"/>
          <w:sz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</w:rPr>
        <w:t>[</w:t>
      </w:r>
      <w:r w:rsidR="00AA1CDC" w:rsidRPr="00AA1CDC">
        <w:rPr>
          <w:rFonts w:ascii="Times New Roman" w:hAnsi="Times New Roman" w:cs="Times New Roman"/>
          <w:sz w:val="28"/>
        </w:rPr>
        <w:t>9</w:t>
      </w:r>
      <w:r w:rsidR="00BA095B" w:rsidRPr="00BA095B">
        <w:rPr>
          <w:rFonts w:ascii="Times New Roman" w:hAnsi="Times New Roman" w:cs="Times New Roman"/>
          <w:sz w:val="28"/>
        </w:rPr>
        <w:t>]</w:t>
      </w:r>
      <w:r w:rsidRPr="003F4957">
        <w:rPr>
          <w:rFonts w:ascii="Times New Roman" w:hAnsi="Times New Roman" w:cs="Times New Roman"/>
          <w:sz w:val="28"/>
        </w:rPr>
        <w:t>.</w:t>
      </w:r>
    </w:p>
    <w:p w:rsidR="00166C1C" w:rsidRDefault="00F708DA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информации и рекомендаций, полученных от психологической службы, руководитель строевого подразделения п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подборе кандидатов на должности младшего командного состава, руководствуется и своими наблюдениями за личным составом в процессе учебно-служебной деятельности и адаптации подчиненных к новым условиям. Особое внимание при этом обращается на такие личностные качества, значимые для будущих командиров учебных групп, отделений, как: </w:t>
      </w:r>
    </w:p>
    <w:p w:rsidR="00166C1C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способности и деловые качества (лидерские качества, способность возглавлять совместную работу, активность в группе, в учебно-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служебной деятельности, чувство ответственности за порученное дело, исполнительность, аккуратность);</w:t>
      </w:r>
    </w:p>
    <w:p w:rsidR="00166C1C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адаптивные способности (быстрота привыкания к новым условиям, активность жизненной позиции, реальность и зрелость представлений в нестандартной ситуации);</w:t>
      </w:r>
    </w:p>
    <w:p w:rsidR="00166C1C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способности (умение быстро налаживать контакты с незнакомыми людьми, уверенно чувствовать себя в новом коллективе, корректность и простота во взаимоотношениях);</w:t>
      </w:r>
    </w:p>
    <w:p w:rsidR="00EE341F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5D60A3" w:rsidRP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моральная нормативность (поведение согласовано с нормами общечеловеческой морали – справедливостью, честностью, открытостью, реальностью в </w:t>
      </w:r>
      <w:proofErr w:type="gramStart"/>
      <w:r w:rsidR="005D60A3" w:rsidRP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оценках</w:t>
      </w:r>
      <w:proofErr w:type="gramEnd"/>
      <w:r w:rsidR="005D60A3" w:rsidRP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себя, так и других);</w:t>
      </w:r>
    </w:p>
    <w:p w:rsidR="00166C1C" w:rsidRDefault="002B1D88" w:rsidP="00EE341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66C1C" w:rsidRP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эмоционально-волевая устойчивость (ровный стабильный эмоциональный фон в настроение и </w:t>
      </w:r>
      <w:proofErr w:type="gramStart"/>
      <w:r w:rsidR="00166C1C" w:rsidRP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</w:t>
      </w:r>
      <w:proofErr w:type="gramEnd"/>
      <w:r w:rsidR="00166C1C" w:rsidRPr="00EE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выдержанность, сдержанность в условиях критики его деятельности, конфликтных ситуациях, личная и ситуативная тревожность в норме);</w:t>
      </w:r>
    </w:p>
    <w:p w:rsidR="00166C1C" w:rsidRPr="00BA095B" w:rsidRDefault="002B1D88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опыт (опыт организаторский, общественной работы, управленческий опыт, служба в ОВД и </w:t>
      </w:r>
      <w:proofErr w:type="gramStart"/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A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95B" w:rsidRPr="00BA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AA1CDC" w:rsidRPr="00AA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095B" w:rsidRPr="00BA0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1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D07" w:rsidRDefault="005E1D07" w:rsidP="00D51B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75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младшему командиру учебной группы отводится значительная роль, и без наличия определенных личностных качеств, которые будут способствовать успешности становления его как лидера в группе, </w:t>
      </w:r>
      <w:r w:rsidR="0079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будет являться нежелательным, и эффективность его деятельности окажется ниже ожидаемой. </w:t>
      </w:r>
    </w:p>
    <w:p w:rsidR="007A3E31" w:rsidRPr="00227CD4" w:rsidRDefault="007A3E31" w:rsidP="00D51BB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1C" w:rsidRDefault="007A3E31" w:rsidP="00D51B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1.2 </w:t>
      </w:r>
      <w:r w:rsidR="00166C1C" w:rsidRPr="00242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6C1C" w:rsidRPr="0024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представления о лидерстве как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-психологическом феномене</w:t>
      </w:r>
    </w:p>
    <w:p w:rsidR="00166C1C" w:rsidRDefault="00166C1C" w:rsidP="000D25CD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3E31" w:rsidRDefault="007A3E31" w:rsidP="000D25CD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1BB0" w:rsidRPr="00D51BB0" w:rsidRDefault="00F708DA" w:rsidP="00EE341F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Лидерство </w:t>
      </w:r>
      <w:r w:rsidR="00D51BB0" w:rsidRPr="00D51B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</w:t>
      </w:r>
      <w:r w:rsidR="00D51BB0" w:rsidRPr="00D51B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феномен</w:t>
      </w:r>
      <w:r w:rsidR="00166C1C" w:rsidRPr="00D01677">
        <w:rPr>
          <w:rFonts w:ascii="Times New Roman" w:hAnsi="Times New Roman" w:cs="Times New Roman"/>
          <w:sz w:val="28"/>
        </w:rPr>
        <w:t xml:space="preserve"> </w:t>
      </w:r>
      <w:r w:rsidR="00D51BB0" w:rsidRPr="00D51BB0">
        <w:rPr>
          <w:rFonts w:ascii="Times New Roman" w:hAnsi="Times New Roman" w:cs="Times New Roman"/>
          <w:sz w:val="28"/>
        </w:rPr>
        <w:t xml:space="preserve"> </w:t>
      </w:r>
      <w:r w:rsidR="00166C1C" w:rsidRPr="00D01677">
        <w:rPr>
          <w:rFonts w:ascii="Times New Roman" w:hAnsi="Times New Roman" w:cs="Times New Roman"/>
          <w:sz w:val="28"/>
        </w:rPr>
        <w:t xml:space="preserve">является </w:t>
      </w:r>
      <w:r w:rsidR="00D51BB0" w:rsidRPr="00D51BB0">
        <w:rPr>
          <w:rFonts w:ascii="Times New Roman" w:hAnsi="Times New Roman" w:cs="Times New Roman"/>
          <w:sz w:val="28"/>
        </w:rPr>
        <w:t xml:space="preserve"> </w:t>
      </w:r>
      <w:r w:rsidR="00166C1C" w:rsidRPr="00D01677">
        <w:rPr>
          <w:rFonts w:ascii="Times New Roman" w:hAnsi="Times New Roman" w:cs="Times New Roman"/>
          <w:sz w:val="28"/>
        </w:rPr>
        <w:t xml:space="preserve">объектом </w:t>
      </w:r>
      <w:r w:rsidR="00D51BB0" w:rsidRPr="00922754">
        <w:rPr>
          <w:rFonts w:ascii="Times New Roman" w:hAnsi="Times New Roman" w:cs="Times New Roman"/>
          <w:sz w:val="28"/>
        </w:rPr>
        <w:t xml:space="preserve"> </w:t>
      </w:r>
      <w:proofErr w:type="gramStart"/>
      <w:r w:rsidR="00166C1C" w:rsidRPr="00D01677">
        <w:rPr>
          <w:rFonts w:ascii="Times New Roman" w:hAnsi="Times New Roman" w:cs="Times New Roman"/>
          <w:sz w:val="28"/>
        </w:rPr>
        <w:t>практического</w:t>
      </w:r>
      <w:proofErr w:type="gramEnd"/>
      <w:r w:rsidR="00166C1C" w:rsidRPr="00D01677">
        <w:rPr>
          <w:rFonts w:ascii="Times New Roman" w:hAnsi="Times New Roman" w:cs="Times New Roman"/>
          <w:sz w:val="28"/>
        </w:rPr>
        <w:t xml:space="preserve"> </w:t>
      </w:r>
      <w:r w:rsidRPr="00D01677">
        <w:rPr>
          <w:rFonts w:ascii="Times New Roman" w:hAnsi="Times New Roman" w:cs="Times New Roman"/>
          <w:sz w:val="28"/>
        </w:rPr>
        <w:t xml:space="preserve">и научного </w:t>
      </w:r>
    </w:p>
    <w:p w:rsidR="00D51BB0" w:rsidRPr="00D51BB0" w:rsidRDefault="00D51BB0" w:rsidP="00EE341F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66C1C" w:rsidRPr="00BA095B" w:rsidRDefault="00F708DA" w:rsidP="00D51BB0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интереса уже достаточно большой промежуток времени</w:t>
      </w:r>
      <w:r w:rsidR="00166C1C" w:rsidRPr="00D01677">
        <w:rPr>
          <w:rFonts w:ascii="Times New Roman" w:hAnsi="Times New Roman" w:cs="Times New Roman"/>
          <w:sz w:val="28"/>
        </w:rPr>
        <w:t xml:space="preserve">. Его изучают </w:t>
      </w:r>
      <w:r w:rsidRPr="00D01677">
        <w:rPr>
          <w:rFonts w:ascii="Times New Roman" w:hAnsi="Times New Roman" w:cs="Times New Roman"/>
          <w:sz w:val="28"/>
        </w:rPr>
        <w:t>психологи</w:t>
      </w:r>
      <w:r>
        <w:rPr>
          <w:rFonts w:ascii="Times New Roman" w:hAnsi="Times New Roman" w:cs="Times New Roman"/>
          <w:sz w:val="28"/>
        </w:rPr>
        <w:t>,</w:t>
      </w:r>
      <w:r w:rsidRPr="00D01677">
        <w:rPr>
          <w:rFonts w:ascii="Times New Roman" w:hAnsi="Times New Roman" w:cs="Times New Roman"/>
          <w:sz w:val="28"/>
        </w:rPr>
        <w:t xml:space="preserve"> </w:t>
      </w:r>
      <w:r w:rsidR="00166C1C" w:rsidRPr="00D01677">
        <w:rPr>
          <w:rFonts w:ascii="Times New Roman" w:hAnsi="Times New Roman" w:cs="Times New Roman"/>
          <w:sz w:val="28"/>
        </w:rPr>
        <w:t>социологи</w:t>
      </w:r>
      <w:r>
        <w:rPr>
          <w:rFonts w:ascii="Times New Roman" w:hAnsi="Times New Roman" w:cs="Times New Roman"/>
          <w:sz w:val="28"/>
        </w:rPr>
        <w:t xml:space="preserve"> </w:t>
      </w:r>
      <w:r w:rsidR="00166C1C" w:rsidRPr="00D01677">
        <w:rPr>
          <w:rFonts w:ascii="Times New Roman" w:hAnsi="Times New Roman" w:cs="Times New Roman"/>
          <w:sz w:val="28"/>
        </w:rPr>
        <w:t xml:space="preserve">и специалисты в области менеджмента, однако единого понимания содержания этого феномена и механизмов его формирования до сих пор не существует. </w:t>
      </w:r>
      <w:r>
        <w:rPr>
          <w:rFonts w:ascii="Times New Roman" w:hAnsi="Times New Roman" w:cs="Times New Roman"/>
          <w:sz w:val="28"/>
        </w:rPr>
        <w:t>Н</w:t>
      </w:r>
      <w:r w:rsidRPr="00D01677">
        <w:rPr>
          <w:rFonts w:ascii="Times New Roman" w:hAnsi="Times New Roman" w:cs="Times New Roman"/>
          <w:sz w:val="28"/>
        </w:rPr>
        <w:t xml:space="preserve">а протяжении всего </w:t>
      </w:r>
      <w:r>
        <w:rPr>
          <w:rFonts w:ascii="Times New Roman" w:hAnsi="Times New Roman" w:cs="Times New Roman"/>
          <w:sz w:val="28"/>
        </w:rPr>
        <w:t xml:space="preserve">своего </w:t>
      </w:r>
      <w:r w:rsidRPr="00D01677">
        <w:rPr>
          <w:rFonts w:ascii="Times New Roman" w:hAnsi="Times New Roman" w:cs="Times New Roman"/>
          <w:sz w:val="28"/>
        </w:rPr>
        <w:t xml:space="preserve">существования </w:t>
      </w:r>
      <w:r>
        <w:rPr>
          <w:rFonts w:ascii="Times New Roman" w:hAnsi="Times New Roman" w:cs="Times New Roman"/>
          <w:sz w:val="28"/>
        </w:rPr>
        <w:t>л</w:t>
      </w:r>
      <w:r w:rsidR="00166C1C" w:rsidRPr="00D01677">
        <w:rPr>
          <w:rFonts w:ascii="Times New Roman" w:hAnsi="Times New Roman" w:cs="Times New Roman"/>
          <w:sz w:val="28"/>
        </w:rPr>
        <w:t>идерство</w:t>
      </w:r>
      <w:r>
        <w:rPr>
          <w:rFonts w:ascii="Times New Roman" w:hAnsi="Times New Roman" w:cs="Times New Roman"/>
          <w:sz w:val="28"/>
        </w:rPr>
        <w:t>,</w:t>
      </w:r>
      <w:r w:rsidR="00166C1C" w:rsidRPr="00D01677">
        <w:rPr>
          <w:rFonts w:ascii="Times New Roman" w:hAnsi="Times New Roman" w:cs="Times New Roman"/>
          <w:sz w:val="28"/>
        </w:rPr>
        <w:t xml:space="preserve"> как социальное явление</w:t>
      </w:r>
      <w:r>
        <w:rPr>
          <w:rFonts w:ascii="Times New Roman" w:hAnsi="Times New Roman" w:cs="Times New Roman"/>
          <w:sz w:val="28"/>
        </w:rPr>
        <w:t>,</w:t>
      </w:r>
      <w:r w:rsidR="00166C1C" w:rsidRPr="00D01677">
        <w:rPr>
          <w:rFonts w:ascii="Times New Roman" w:hAnsi="Times New Roman" w:cs="Times New Roman"/>
          <w:sz w:val="28"/>
        </w:rPr>
        <w:t xml:space="preserve"> сопровождает человечество. </w:t>
      </w:r>
      <w:r>
        <w:rPr>
          <w:rFonts w:ascii="Times New Roman" w:hAnsi="Times New Roman" w:cs="Times New Roman"/>
          <w:sz w:val="28"/>
        </w:rPr>
        <w:t>С</w:t>
      </w:r>
      <w:r w:rsidRPr="00D01677">
        <w:rPr>
          <w:rFonts w:ascii="Times New Roman" w:hAnsi="Times New Roman" w:cs="Times New Roman"/>
          <w:sz w:val="28"/>
        </w:rPr>
        <w:t>итуация лидирования одного и следования за ним других</w:t>
      </w:r>
      <w:r>
        <w:rPr>
          <w:rFonts w:ascii="Times New Roman" w:hAnsi="Times New Roman" w:cs="Times New Roman"/>
          <w:sz w:val="28"/>
        </w:rPr>
        <w:t>, может возникнуть повсеместно</w:t>
      </w:r>
      <w:r w:rsidR="00166C1C" w:rsidRPr="00D01677">
        <w:rPr>
          <w:rFonts w:ascii="Times New Roman" w:hAnsi="Times New Roman" w:cs="Times New Roman"/>
          <w:sz w:val="28"/>
        </w:rPr>
        <w:t>, где собирается группа, состоящая более чем из двух человек</w:t>
      </w:r>
      <w:r w:rsidR="007A3E31">
        <w:rPr>
          <w:rFonts w:ascii="Times New Roman" w:hAnsi="Times New Roman" w:cs="Times New Roman"/>
          <w:sz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</w:rPr>
        <w:t>[1</w:t>
      </w:r>
      <w:r w:rsidR="00AA1CDC" w:rsidRPr="00AA1CDC">
        <w:rPr>
          <w:rFonts w:ascii="Times New Roman" w:hAnsi="Times New Roman" w:cs="Times New Roman"/>
          <w:sz w:val="28"/>
        </w:rPr>
        <w:t>0</w:t>
      </w:r>
      <w:r w:rsidR="00BA095B" w:rsidRPr="00BA095B">
        <w:rPr>
          <w:rFonts w:ascii="Times New Roman" w:hAnsi="Times New Roman" w:cs="Times New Roman"/>
          <w:sz w:val="28"/>
        </w:rPr>
        <w:t>]</w:t>
      </w:r>
      <w:r w:rsidR="00166C1C" w:rsidRPr="00D01677">
        <w:rPr>
          <w:rFonts w:ascii="Times New Roman" w:hAnsi="Times New Roman" w:cs="Times New Roman"/>
          <w:sz w:val="28"/>
        </w:rPr>
        <w:t xml:space="preserve">. </w:t>
      </w:r>
    </w:p>
    <w:p w:rsidR="00166C1C" w:rsidRPr="00BA095B" w:rsidRDefault="00F708DA" w:rsidP="00EE341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Лидерство по своей сущности</w:t>
      </w:r>
      <w:r w:rsidRPr="00325456">
        <w:rPr>
          <w:rFonts w:ascii="Times New Roman" w:hAnsi="Times New Roman" w:cs="Times New Roman"/>
          <w:sz w:val="28"/>
        </w:rPr>
        <w:t xml:space="preserve"> является важнейшим принципом формирования и функционирования любой общности</w:t>
      </w:r>
      <w:r>
        <w:rPr>
          <w:rFonts w:ascii="Times New Roman" w:hAnsi="Times New Roman" w:cs="Times New Roman"/>
          <w:sz w:val="28"/>
        </w:rPr>
        <w:t>, обуславливая собой</w:t>
      </w:r>
      <w:r w:rsidR="00166C1C" w:rsidRPr="00325456">
        <w:rPr>
          <w:rFonts w:ascii="Times New Roman" w:hAnsi="Times New Roman" w:cs="Times New Roman"/>
          <w:sz w:val="28"/>
        </w:rPr>
        <w:t xml:space="preserve"> такой интерес</w:t>
      </w:r>
      <w:r w:rsidR="00E609A5">
        <w:rPr>
          <w:rFonts w:ascii="Times New Roman" w:hAnsi="Times New Roman" w:cs="Times New Roman"/>
          <w:sz w:val="28"/>
        </w:rPr>
        <w:t xml:space="preserve"> к его исследованию</w:t>
      </w:r>
      <w:r>
        <w:rPr>
          <w:rFonts w:ascii="Times New Roman" w:hAnsi="Times New Roman" w:cs="Times New Roman"/>
          <w:sz w:val="28"/>
        </w:rPr>
        <w:t>.</w:t>
      </w:r>
      <w:r w:rsidR="00166C1C" w:rsidRPr="00325456">
        <w:rPr>
          <w:rFonts w:ascii="Times New Roman" w:hAnsi="Times New Roman" w:cs="Times New Roman"/>
          <w:sz w:val="28"/>
        </w:rPr>
        <w:t xml:space="preserve"> В </w:t>
      </w:r>
      <w:r w:rsidRPr="00325456">
        <w:rPr>
          <w:rFonts w:ascii="Times New Roman" w:hAnsi="Times New Roman" w:cs="Times New Roman"/>
          <w:sz w:val="28"/>
        </w:rPr>
        <w:t xml:space="preserve">психологии, </w:t>
      </w:r>
      <w:r w:rsidR="00166C1C" w:rsidRPr="00325456">
        <w:rPr>
          <w:rFonts w:ascii="Times New Roman" w:hAnsi="Times New Roman" w:cs="Times New Roman"/>
          <w:sz w:val="28"/>
        </w:rPr>
        <w:t xml:space="preserve">философии, </w:t>
      </w:r>
      <w:r w:rsidRPr="00325456">
        <w:rPr>
          <w:rFonts w:ascii="Times New Roman" w:hAnsi="Times New Roman" w:cs="Times New Roman"/>
          <w:sz w:val="28"/>
        </w:rPr>
        <w:t>менеджменте</w:t>
      </w:r>
      <w:r>
        <w:rPr>
          <w:rFonts w:ascii="Times New Roman" w:hAnsi="Times New Roman" w:cs="Times New Roman"/>
          <w:sz w:val="28"/>
        </w:rPr>
        <w:t>,</w:t>
      </w:r>
      <w:r w:rsidRPr="00325456">
        <w:rPr>
          <w:rFonts w:ascii="Times New Roman" w:hAnsi="Times New Roman" w:cs="Times New Roman"/>
          <w:sz w:val="28"/>
        </w:rPr>
        <w:t xml:space="preserve"> </w:t>
      </w:r>
      <w:r w:rsidR="00166C1C" w:rsidRPr="00325456">
        <w:rPr>
          <w:rFonts w:ascii="Times New Roman" w:hAnsi="Times New Roman" w:cs="Times New Roman"/>
          <w:sz w:val="28"/>
        </w:rPr>
        <w:t>социологии, и других дисциплинах за это время н</w:t>
      </w:r>
      <w:r>
        <w:rPr>
          <w:rFonts w:ascii="Times New Roman" w:hAnsi="Times New Roman" w:cs="Times New Roman"/>
          <w:sz w:val="28"/>
        </w:rPr>
        <w:t>акоплен огромнейший</w:t>
      </w:r>
      <w:r w:rsidR="00166C1C">
        <w:rPr>
          <w:rFonts w:ascii="Times New Roman" w:hAnsi="Times New Roman" w:cs="Times New Roman"/>
          <w:sz w:val="28"/>
        </w:rPr>
        <w:t xml:space="preserve"> пласт знаний, но единой признанной концепции</w:t>
      </w:r>
      <w:r>
        <w:rPr>
          <w:rFonts w:ascii="Times New Roman" w:hAnsi="Times New Roman" w:cs="Times New Roman"/>
          <w:sz w:val="28"/>
        </w:rPr>
        <w:t xml:space="preserve"> феномена</w:t>
      </w:r>
      <w:r w:rsidR="00166C1C">
        <w:rPr>
          <w:rFonts w:ascii="Times New Roman" w:hAnsi="Times New Roman" w:cs="Times New Roman"/>
          <w:sz w:val="28"/>
        </w:rPr>
        <w:t xml:space="preserve"> лидерства до сих пор не существует</w:t>
      </w:r>
      <w:r w:rsidR="007A3E31">
        <w:rPr>
          <w:rFonts w:ascii="Times New Roman" w:hAnsi="Times New Roman" w:cs="Times New Roman"/>
          <w:sz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</w:rPr>
        <w:t>[</w:t>
      </w:r>
      <w:r w:rsidR="00AA1CDC" w:rsidRPr="00AA1CDC">
        <w:rPr>
          <w:rFonts w:ascii="Times New Roman" w:hAnsi="Times New Roman" w:cs="Times New Roman"/>
          <w:sz w:val="28"/>
        </w:rPr>
        <w:t>1</w:t>
      </w:r>
      <w:r w:rsidR="00BA095B" w:rsidRPr="00BA095B">
        <w:rPr>
          <w:rFonts w:ascii="Times New Roman" w:hAnsi="Times New Roman" w:cs="Times New Roman"/>
          <w:sz w:val="28"/>
        </w:rPr>
        <w:t>]</w:t>
      </w:r>
      <w:r w:rsidR="00166C1C">
        <w:rPr>
          <w:rFonts w:ascii="Times New Roman" w:hAnsi="Times New Roman" w:cs="Times New Roman"/>
          <w:sz w:val="28"/>
        </w:rPr>
        <w:t>.</w:t>
      </w:r>
    </w:p>
    <w:p w:rsidR="00166C1C" w:rsidRPr="00734779" w:rsidRDefault="00166C1C" w:rsidP="00EE3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5456">
        <w:rPr>
          <w:rFonts w:ascii="Times New Roman" w:hAnsi="Times New Roman" w:cs="Times New Roman"/>
          <w:sz w:val="28"/>
        </w:rPr>
        <w:t xml:space="preserve">Термин «лидер» имеет два значения: </w:t>
      </w:r>
      <w:r w:rsidR="002D42E0" w:rsidRPr="00325456">
        <w:rPr>
          <w:rFonts w:ascii="Times New Roman" w:hAnsi="Times New Roman" w:cs="Times New Roman"/>
          <w:sz w:val="28"/>
        </w:rPr>
        <w:t>лицо, за которым коллектив</w:t>
      </w:r>
      <w:r w:rsidR="002D42E0">
        <w:rPr>
          <w:rFonts w:ascii="Times New Roman" w:hAnsi="Times New Roman" w:cs="Times New Roman"/>
          <w:sz w:val="28"/>
        </w:rPr>
        <w:t xml:space="preserve"> последователей</w:t>
      </w:r>
      <w:r w:rsidR="002D42E0" w:rsidRPr="00325456">
        <w:rPr>
          <w:rFonts w:ascii="Times New Roman" w:hAnsi="Times New Roman" w:cs="Times New Roman"/>
          <w:sz w:val="28"/>
        </w:rPr>
        <w:t xml:space="preserve"> признает право</w:t>
      </w:r>
      <w:r w:rsidR="002D42E0">
        <w:rPr>
          <w:rFonts w:ascii="Times New Roman" w:hAnsi="Times New Roman" w:cs="Times New Roman"/>
          <w:sz w:val="28"/>
        </w:rPr>
        <w:t xml:space="preserve"> за лидером</w:t>
      </w:r>
      <w:r w:rsidR="002D42E0" w:rsidRPr="00325456">
        <w:rPr>
          <w:rFonts w:ascii="Times New Roman" w:hAnsi="Times New Roman" w:cs="Times New Roman"/>
          <w:sz w:val="28"/>
        </w:rPr>
        <w:t xml:space="preserve"> на принятие решений, наиболее значимых с точки зрения </w:t>
      </w:r>
      <w:r w:rsidR="002D42E0">
        <w:rPr>
          <w:rFonts w:ascii="Times New Roman" w:hAnsi="Times New Roman" w:cs="Times New Roman"/>
          <w:sz w:val="28"/>
        </w:rPr>
        <w:t>группового интереса, а также</w:t>
      </w:r>
      <w:r w:rsidR="002D42E0" w:rsidRPr="00325456">
        <w:rPr>
          <w:rFonts w:ascii="Times New Roman" w:hAnsi="Times New Roman" w:cs="Times New Roman"/>
          <w:sz w:val="28"/>
        </w:rPr>
        <w:t xml:space="preserve"> </w:t>
      </w:r>
      <w:r w:rsidRPr="00325456">
        <w:rPr>
          <w:rFonts w:ascii="Times New Roman" w:hAnsi="Times New Roman" w:cs="Times New Roman"/>
          <w:sz w:val="28"/>
        </w:rPr>
        <w:t>индивид, облада</w:t>
      </w:r>
      <w:r w:rsidR="00EE341F">
        <w:rPr>
          <w:rFonts w:ascii="Times New Roman" w:hAnsi="Times New Roman" w:cs="Times New Roman"/>
          <w:sz w:val="28"/>
        </w:rPr>
        <w:t xml:space="preserve">ющий наиболее ярко выраженными, </w:t>
      </w:r>
      <w:r w:rsidR="00E609A5">
        <w:rPr>
          <w:rFonts w:ascii="Times New Roman" w:hAnsi="Times New Roman" w:cs="Times New Roman"/>
          <w:sz w:val="28"/>
        </w:rPr>
        <w:t xml:space="preserve">специфическими положительными </w:t>
      </w:r>
      <w:r w:rsidRPr="00325456">
        <w:rPr>
          <w:rFonts w:ascii="Times New Roman" w:hAnsi="Times New Roman" w:cs="Times New Roman"/>
          <w:sz w:val="28"/>
        </w:rPr>
        <w:t xml:space="preserve">качествами, благодаря которым его деятельность оказывается наиболее </w:t>
      </w:r>
      <w:r w:rsidR="00F708DA">
        <w:rPr>
          <w:rFonts w:ascii="Times New Roman" w:hAnsi="Times New Roman" w:cs="Times New Roman"/>
          <w:sz w:val="28"/>
        </w:rPr>
        <w:t>эффективной</w:t>
      </w:r>
      <w:r w:rsidR="002D42E0">
        <w:rPr>
          <w:rFonts w:ascii="Times New Roman" w:hAnsi="Times New Roman" w:cs="Times New Roman"/>
          <w:sz w:val="28"/>
        </w:rPr>
        <w:t xml:space="preserve">. </w:t>
      </w:r>
      <w:r w:rsidRPr="00325456">
        <w:rPr>
          <w:rFonts w:ascii="Times New Roman" w:hAnsi="Times New Roman" w:cs="Times New Roman"/>
          <w:sz w:val="28"/>
        </w:rPr>
        <w:t xml:space="preserve">Авторитет этого лидера основан на способности </w:t>
      </w:r>
      <w:proofErr w:type="gramStart"/>
      <w:r w:rsidRPr="00325456">
        <w:rPr>
          <w:rFonts w:ascii="Times New Roman" w:hAnsi="Times New Roman" w:cs="Times New Roman"/>
          <w:sz w:val="28"/>
        </w:rPr>
        <w:t>сплотить</w:t>
      </w:r>
      <w:proofErr w:type="gramEnd"/>
      <w:r w:rsidRPr="00325456">
        <w:rPr>
          <w:rFonts w:ascii="Times New Roman" w:hAnsi="Times New Roman" w:cs="Times New Roman"/>
          <w:sz w:val="28"/>
        </w:rPr>
        <w:t xml:space="preserve"> и объединить </w:t>
      </w:r>
      <w:r w:rsidR="002D42E0">
        <w:rPr>
          <w:rFonts w:ascii="Times New Roman" w:hAnsi="Times New Roman" w:cs="Times New Roman"/>
          <w:sz w:val="28"/>
        </w:rPr>
        <w:t>коллектив</w:t>
      </w:r>
      <w:r w:rsidRPr="00325456">
        <w:rPr>
          <w:rFonts w:ascii="Times New Roman" w:hAnsi="Times New Roman" w:cs="Times New Roman"/>
          <w:sz w:val="28"/>
        </w:rPr>
        <w:t xml:space="preserve"> для достижения задач, стоящих перед </w:t>
      </w:r>
      <w:r w:rsidR="002D42E0">
        <w:rPr>
          <w:rFonts w:ascii="Times New Roman" w:hAnsi="Times New Roman" w:cs="Times New Roman"/>
          <w:sz w:val="28"/>
        </w:rPr>
        <w:t>группой</w:t>
      </w:r>
      <w:r w:rsidRPr="00325456">
        <w:rPr>
          <w:rFonts w:ascii="Times New Roman" w:hAnsi="Times New Roman" w:cs="Times New Roman"/>
          <w:sz w:val="28"/>
        </w:rPr>
        <w:t>. Такое лицо, независимо от сти</w:t>
      </w:r>
      <w:r w:rsidR="00F708DA">
        <w:rPr>
          <w:rFonts w:ascii="Times New Roman" w:hAnsi="Times New Roman" w:cs="Times New Roman"/>
          <w:sz w:val="28"/>
        </w:rPr>
        <w:t xml:space="preserve">ля лидерства (авторитарного, </w:t>
      </w:r>
      <w:r w:rsidRPr="00325456">
        <w:rPr>
          <w:rFonts w:ascii="Times New Roman" w:hAnsi="Times New Roman" w:cs="Times New Roman"/>
          <w:sz w:val="28"/>
        </w:rPr>
        <w:t>демократического</w:t>
      </w:r>
      <w:r w:rsidR="00F708DA">
        <w:rPr>
          <w:rFonts w:ascii="Times New Roman" w:hAnsi="Times New Roman" w:cs="Times New Roman"/>
          <w:sz w:val="28"/>
        </w:rPr>
        <w:t xml:space="preserve"> или либерального</w:t>
      </w:r>
      <w:r w:rsidRPr="00325456">
        <w:rPr>
          <w:rFonts w:ascii="Times New Roman" w:hAnsi="Times New Roman" w:cs="Times New Roman"/>
          <w:sz w:val="28"/>
        </w:rPr>
        <w:t xml:space="preserve">), регулирует взаимоотношения </w:t>
      </w:r>
      <w:r w:rsidR="002D42E0">
        <w:rPr>
          <w:rFonts w:ascii="Times New Roman" w:hAnsi="Times New Roman" w:cs="Times New Roman"/>
          <w:sz w:val="28"/>
        </w:rPr>
        <w:t xml:space="preserve">в </w:t>
      </w:r>
      <w:r w:rsidR="002D42E0" w:rsidRPr="002D42E0">
        <w:rPr>
          <w:rFonts w:ascii="Times New Roman" w:hAnsi="Times New Roman" w:cs="Times New Roman"/>
          <w:sz w:val="28"/>
        </w:rPr>
        <w:t>коллективе</w:t>
      </w:r>
      <w:r w:rsidRPr="00325456">
        <w:rPr>
          <w:rFonts w:ascii="Times New Roman" w:hAnsi="Times New Roman" w:cs="Times New Roman"/>
          <w:sz w:val="28"/>
        </w:rPr>
        <w:t>, отстаивает ценности в межгрупповом общении, влияет на формирование коллективных ценностей и в некоторых случаях символизирует их. Лидер является доминирующим лицом коллектива</w:t>
      </w:r>
      <w:r w:rsidR="007A3E31">
        <w:rPr>
          <w:rFonts w:ascii="Times New Roman" w:hAnsi="Times New Roman" w:cs="Times New Roman"/>
          <w:sz w:val="28"/>
        </w:rPr>
        <w:t xml:space="preserve"> </w:t>
      </w:r>
      <w:r w:rsidR="00BA095B" w:rsidRPr="00734779">
        <w:rPr>
          <w:rFonts w:ascii="Times New Roman" w:hAnsi="Times New Roman" w:cs="Times New Roman"/>
          <w:sz w:val="28"/>
        </w:rPr>
        <w:t>[</w:t>
      </w:r>
      <w:r w:rsidR="00AA1CDC" w:rsidRPr="00734779">
        <w:rPr>
          <w:rFonts w:ascii="Times New Roman" w:hAnsi="Times New Roman" w:cs="Times New Roman"/>
          <w:sz w:val="28"/>
        </w:rPr>
        <w:t>8</w:t>
      </w:r>
      <w:r w:rsidR="00BA095B" w:rsidRPr="00734779">
        <w:rPr>
          <w:rFonts w:ascii="Times New Roman" w:hAnsi="Times New Roman" w:cs="Times New Roman"/>
          <w:sz w:val="28"/>
        </w:rPr>
        <w:t>]</w:t>
      </w:r>
      <w:r w:rsidRPr="00325456">
        <w:rPr>
          <w:rFonts w:ascii="Times New Roman" w:hAnsi="Times New Roman" w:cs="Times New Roman"/>
          <w:sz w:val="28"/>
        </w:rPr>
        <w:t>.</w:t>
      </w:r>
    </w:p>
    <w:p w:rsidR="00166C1C" w:rsidRPr="00D01677" w:rsidRDefault="00166C1C" w:rsidP="00EE341F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существует </w:t>
      </w:r>
      <w:r w:rsidR="00E609A5">
        <w:rPr>
          <w:rFonts w:ascii="Times New Roman" w:hAnsi="Times New Roman" w:cs="Times New Roman"/>
          <w:sz w:val="28"/>
        </w:rPr>
        <w:t>большое кол</w:t>
      </w:r>
      <w:r w:rsidR="00F708DA">
        <w:rPr>
          <w:rFonts w:ascii="Times New Roman" w:hAnsi="Times New Roman" w:cs="Times New Roman"/>
          <w:sz w:val="28"/>
        </w:rPr>
        <w:t>ичество</w:t>
      </w:r>
      <w:r>
        <w:rPr>
          <w:rFonts w:ascii="Times New Roman" w:hAnsi="Times New Roman" w:cs="Times New Roman"/>
          <w:sz w:val="28"/>
        </w:rPr>
        <w:t xml:space="preserve"> различных</w:t>
      </w:r>
      <w:r w:rsidR="00E609A5">
        <w:rPr>
          <w:rFonts w:ascii="Times New Roman" w:hAnsi="Times New Roman" w:cs="Times New Roman"/>
          <w:sz w:val="28"/>
        </w:rPr>
        <w:t xml:space="preserve"> подходов, которые, рассматривают</w:t>
      </w:r>
      <w:r>
        <w:rPr>
          <w:rFonts w:ascii="Times New Roman" w:hAnsi="Times New Roman" w:cs="Times New Roman"/>
          <w:sz w:val="28"/>
        </w:rPr>
        <w:t xml:space="preserve"> феномен лидерства с тех или иных позиций, пытаются дать ему объяснение и определение.</w:t>
      </w:r>
    </w:p>
    <w:p w:rsidR="00166C1C" w:rsidRPr="007A3E31" w:rsidRDefault="002D42E0" w:rsidP="00EE34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47148">
        <w:rPr>
          <w:rFonts w:ascii="Times New Roman" w:hAnsi="Times New Roman" w:cs="Times New Roman"/>
          <w:sz w:val="28"/>
          <w:szCs w:val="28"/>
        </w:rPr>
        <w:t>дносторонний упор либо на черты и поведение лидера, либо на ситуацию, в которой он выбирал нужный ему стиль</w:t>
      </w:r>
      <w:r w:rsidR="007A3E31">
        <w:rPr>
          <w:rFonts w:ascii="Times New Roman" w:hAnsi="Times New Roman" w:cs="Times New Roman"/>
          <w:sz w:val="28"/>
          <w:szCs w:val="28"/>
        </w:rPr>
        <w:t>,</w:t>
      </w:r>
      <w:r w:rsidR="002E31B5">
        <w:rPr>
          <w:rFonts w:ascii="Times New Roman" w:hAnsi="Times New Roman" w:cs="Times New Roman"/>
          <w:sz w:val="28"/>
          <w:szCs w:val="28"/>
        </w:rPr>
        <w:t xml:space="preserve"> делали традиционные и ситуационные подходы.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возникла п</w:t>
      </w:r>
      <w:r w:rsidRPr="00447148">
        <w:rPr>
          <w:rFonts w:ascii="Times New Roman" w:hAnsi="Times New Roman" w:cs="Times New Roman"/>
          <w:sz w:val="28"/>
          <w:szCs w:val="28"/>
        </w:rPr>
        <w:t xml:space="preserve">отребность в разработке новых подходов к изучению </w:t>
      </w:r>
      <w:r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Pr="00447148">
        <w:rPr>
          <w:rFonts w:ascii="Times New Roman" w:hAnsi="Times New Roman" w:cs="Times New Roman"/>
          <w:sz w:val="28"/>
          <w:szCs w:val="28"/>
        </w:rPr>
        <w:t>лидерства</w:t>
      </w:r>
      <w:r w:rsidR="002E3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C1C" w:rsidRPr="00447148">
        <w:rPr>
          <w:rFonts w:ascii="Times New Roman" w:hAnsi="Times New Roman" w:cs="Times New Roman"/>
          <w:sz w:val="28"/>
          <w:szCs w:val="28"/>
        </w:rPr>
        <w:t>Поэтому появившиеся в последнее время концепции лидерства пытаются соединить эти две хорошо изученные стороны вместе, провести ситуационный анализ эффективного лидерства как совокупности лидерских черт и их проявления в поведении. Традиционные и ситуационные концепции лидерства в своей основе имеют предположение, заключающееся в том, что лидерство и его управленческий эффект могут быть измерены и легко определены. К сожалению, на практике это не всегда так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7A3E31">
        <w:rPr>
          <w:rFonts w:ascii="Times New Roman" w:hAnsi="Times New Roman" w:cs="Times New Roman"/>
          <w:sz w:val="28"/>
          <w:szCs w:val="28"/>
        </w:rPr>
        <w:t>[1</w:t>
      </w:r>
      <w:r w:rsidR="00AA1CDC" w:rsidRPr="007A3E31">
        <w:rPr>
          <w:rFonts w:ascii="Times New Roman" w:hAnsi="Times New Roman" w:cs="Times New Roman"/>
          <w:sz w:val="28"/>
          <w:szCs w:val="28"/>
        </w:rPr>
        <w:t>0</w:t>
      </w:r>
      <w:r w:rsidR="00BA095B" w:rsidRPr="007A3E31">
        <w:rPr>
          <w:rFonts w:ascii="Times New Roman" w:hAnsi="Times New Roman" w:cs="Times New Roman"/>
          <w:sz w:val="28"/>
          <w:szCs w:val="28"/>
        </w:rPr>
        <w:t>]</w:t>
      </w:r>
      <w:r w:rsidR="00166C1C" w:rsidRPr="00447148">
        <w:rPr>
          <w:rFonts w:ascii="Times New Roman" w:hAnsi="Times New Roman" w:cs="Times New Roman"/>
          <w:sz w:val="28"/>
          <w:szCs w:val="28"/>
        </w:rPr>
        <w:t>.</w:t>
      </w:r>
    </w:p>
    <w:p w:rsidR="002B1D88" w:rsidRDefault="00F708DA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Опирающийся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на теорию атрибуции, объясняющую причинно-следственную связь между тем, что произошло, и тем, что люд</w:t>
      </w:r>
      <w:r>
        <w:rPr>
          <w:rFonts w:ascii="Times New Roman" w:hAnsi="Times New Roman" w:cs="Times New Roman"/>
          <w:sz w:val="28"/>
          <w:szCs w:val="28"/>
        </w:rPr>
        <w:t>и считают причиной происшедшего</w:t>
      </w:r>
      <w:r w:rsidR="007A3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к</w:t>
      </w:r>
      <w:r w:rsidR="00166C1C" w:rsidRPr="00447148">
        <w:rPr>
          <w:rFonts w:ascii="Times New Roman" w:hAnsi="Times New Roman" w:cs="Times New Roman"/>
          <w:sz w:val="28"/>
          <w:szCs w:val="28"/>
        </w:rPr>
        <w:t>онцепция атрибутивного лидерства (причинно-следственный подход к изучению лидерства)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7148">
        <w:rPr>
          <w:rFonts w:ascii="Times New Roman" w:hAnsi="Times New Roman" w:cs="Times New Roman"/>
          <w:sz w:val="28"/>
          <w:szCs w:val="28"/>
        </w:rPr>
        <w:t>ыводы лидера в равной мере, как и поведение последователей, обусловлены реакцией лидера на поведение по</w:t>
      </w:r>
      <w:r>
        <w:rPr>
          <w:rFonts w:ascii="Times New Roman" w:hAnsi="Times New Roman" w:cs="Times New Roman"/>
          <w:sz w:val="28"/>
          <w:szCs w:val="28"/>
        </w:rPr>
        <w:t>следователей – на этом основывается а</w:t>
      </w:r>
      <w:r w:rsidR="00166C1C" w:rsidRPr="00447148">
        <w:rPr>
          <w:rFonts w:ascii="Times New Roman" w:hAnsi="Times New Roman" w:cs="Times New Roman"/>
          <w:sz w:val="28"/>
          <w:szCs w:val="28"/>
        </w:rPr>
        <w:t>трибутивный подход к лидерству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31B5">
        <w:rPr>
          <w:rFonts w:ascii="Times New Roman" w:hAnsi="Times New Roman" w:cs="Times New Roman"/>
          <w:sz w:val="28"/>
          <w:szCs w:val="28"/>
        </w:rPr>
        <w:t>Информацию о том, как выполняется работа последователей, лидер получает, наблюдая за работой последних.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2E31B5">
        <w:rPr>
          <w:rFonts w:ascii="Times New Roman" w:hAnsi="Times New Roman" w:cs="Times New Roman"/>
          <w:sz w:val="28"/>
          <w:szCs w:val="28"/>
        </w:rPr>
        <w:t>полученной информации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он делает свои выводы о поведении каждого из работников и выбирает стиль своего поведения таким образом, чтобы адекватно реагировать на поведение </w:t>
      </w:r>
      <w:r w:rsidR="002E31B5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66C1C" w:rsidRPr="00447148">
        <w:rPr>
          <w:rFonts w:ascii="Times New Roman" w:hAnsi="Times New Roman" w:cs="Times New Roman"/>
          <w:sz w:val="28"/>
          <w:szCs w:val="28"/>
        </w:rPr>
        <w:t>подчиненного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[6]</w:t>
      </w:r>
      <w:r w:rsidR="00166C1C" w:rsidRPr="00447148">
        <w:rPr>
          <w:rFonts w:ascii="Times New Roman" w:hAnsi="Times New Roman" w:cs="Times New Roman"/>
          <w:sz w:val="28"/>
          <w:szCs w:val="28"/>
        </w:rPr>
        <w:t>.</w:t>
      </w:r>
      <w:r w:rsidR="00BA095B" w:rsidRPr="00BA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1C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708DA" w:rsidRPr="00447148">
        <w:rPr>
          <w:rFonts w:ascii="Times New Roman" w:hAnsi="Times New Roman" w:cs="Times New Roman"/>
          <w:sz w:val="28"/>
          <w:szCs w:val="28"/>
        </w:rPr>
        <w:t>может последовать выговор</w:t>
      </w:r>
      <w:r w:rsidR="00F708DA">
        <w:rPr>
          <w:rFonts w:ascii="Times New Roman" w:hAnsi="Times New Roman" w:cs="Times New Roman"/>
          <w:sz w:val="28"/>
          <w:szCs w:val="28"/>
        </w:rPr>
        <w:t>,</w:t>
      </w:r>
      <w:r w:rsidR="00F708DA"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Pr="00447148">
        <w:rPr>
          <w:rFonts w:ascii="Times New Roman" w:hAnsi="Times New Roman" w:cs="Times New Roman"/>
          <w:sz w:val="28"/>
          <w:szCs w:val="28"/>
        </w:rPr>
        <w:t xml:space="preserve">если лидер приписывает плохие результаты работы подчиненного его лености. Если же лидер считает, что виной являются внешние по отношению к подчиненному факторы, например, резко </w:t>
      </w:r>
      <w:r w:rsidR="00F708DA">
        <w:rPr>
          <w:rFonts w:ascii="Times New Roman" w:hAnsi="Times New Roman" w:cs="Times New Roman"/>
          <w:sz w:val="28"/>
          <w:szCs w:val="28"/>
        </w:rPr>
        <w:t>повысившийся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объем работы, то лидер постарается решить проблему по-другому. </w:t>
      </w:r>
      <w:r w:rsidR="007E7D70">
        <w:rPr>
          <w:rFonts w:ascii="Times New Roman" w:hAnsi="Times New Roman" w:cs="Times New Roman"/>
          <w:sz w:val="28"/>
          <w:szCs w:val="28"/>
        </w:rPr>
        <w:t>Атрибутивный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подход предполагает, что знание причин, создавших ситуацию, усиливает лидерское понимание и способность предсказать реакцию людей на ситуацию. Концепции и модели, разработанные на этой основе, пытаются ответить на вопрос «почему люди </w:t>
      </w:r>
      <w:r w:rsidRPr="00447148">
        <w:rPr>
          <w:rFonts w:ascii="Times New Roman" w:hAnsi="Times New Roman" w:cs="Times New Roman"/>
          <w:sz w:val="28"/>
          <w:szCs w:val="28"/>
        </w:rPr>
        <w:lastRenderedPageBreak/>
        <w:t xml:space="preserve">ведут себя так, а не иначе?». При этом учитывается то, что в большинстве случаев лидер не имеет возможности непосредственно наблюдать за работой подчиненного. </w:t>
      </w:r>
    </w:p>
    <w:p w:rsidR="00166C1C" w:rsidRPr="00AA1CDC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Определение лидером причин поведения подчиненного </w:t>
      </w:r>
      <w:r w:rsidR="007E7D70">
        <w:rPr>
          <w:rFonts w:ascii="Times New Roman" w:hAnsi="Times New Roman" w:cs="Times New Roman"/>
          <w:sz w:val="28"/>
          <w:szCs w:val="28"/>
        </w:rPr>
        <w:t>основывается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на трех составляющих: </w:t>
      </w:r>
      <w:r w:rsidR="007E7D70" w:rsidRPr="00447148">
        <w:rPr>
          <w:rFonts w:ascii="Times New Roman" w:hAnsi="Times New Roman" w:cs="Times New Roman"/>
          <w:sz w:val="28"/>
          <w:szCs w:val="28"/>
        </w:rPr>
        <w:t xml:space="preserve">сама работа, </w:t>
      </w:r>
      <w:r w:rsidRPr="00447148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7E7D70">
        <w:rPr>
          <w:rFonts w:ascii="Times New Roman" w:hAnsi="Times New Roman" w:cs="Times New Roman"/>
          <w:sz w:val="28"/>
          <w:szCs w:val="28"/>
        </w:rPr>
        <w:t>обстоятельства</w:t>
      </w:r>
      <w:r w:rsidR="007E7D70"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Pr="00447148">
        <w:rPr>
          <w:rFonts w:ascii="Times New Roman" w:hAnsi="Times New Roman" w:cs="Times New Roman"/>
          <w:sz w:val="28"/>
          <w:szCs w:val="28"/>
        </w:rPr>
        <w:t xml:space="preserve">или </w:t>
      </w:r>
      <w:r w:rsidR="007E7D70" w:rsidRPr="00447148">
        <w:rPr>
          <w:rFonts w:ascii="Times New Roman" w:hAnsi="Times New Roman" w:cs="Times New Roman"/>
          <w:sz w:val="28"/>
          <w:szCs w:val="28"/>
        </w:rPr>
        <w:t>организационное окружение</w:t>
      </w:r>
      <w:r w:rsidR="007E7D70">
        <w:rPr>
          <w:rFonts w:ascii="Times New Roman" w:hAnsi="Times New Roman" w:cs="Times New Roman"/>
          <w:sz w:val="28"/>
          <w:szCs w:val="28"/>
        </w:rPr>
        <w:t>.</w:t>
      </w:r>
      <w:r w:rsidR="007E7D70"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Pr="00447148">
        <w:rPr>
          <w:rFonts w:ascii="Times New Roman" w:hAnsi="Times New Roman" w:cs="Times New Roman"/>
          <w:sz w:val="28"/>
          <w:szCs w:val="28"/>
        </w:rPr>
        <w:t xml:space="preserve">В поиске причин лидер пытается получить три различных вида информации о поведении подчиненного: степень отличия, последовательность и степень уникальности. Первое связано с желанием руководителя понять связь между поведением и работой с той точки зрения, насколько данное поведение можно приписать отличительным особенностям задания. Во-вторых, лидера интересует то, насколько подчиненный последователен в проявлении данного поведения или как часто такое поведение у него проявляется. И, наконец, лидер учитывает, насколько другие подчиненные ведут себя таким же образом. То есть, является ли данное поведение уникальным, характерным для одного подчиненного или наблюдается у многих. На процесс определения лидером причин случившегося влияют атрибутивные регуляторы или помехи, искажающие его восприятие и заставляющие лидера быть непоследовательным в своем поведении. Чем больше поведение подчиненного </w:t>
      </w:r>
      <w:r w:rsidR="007E7D70">
        <w:rPr>
          <w:rFonts w:ascii="Times New Roman" w:hAnsi="Times New Roman" w:cs="Times New Roman"/>
          <w:sz w:val="28"/>
          <w:szCs w:val="28"/>
        </w:rPr>
        <w:t>представляется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лидеру как результат его личн</w:t>
      </w:r>
      <w:r w:rsidR="007E7D70">
        <w:rPr>
          <w:rFonts w:ascii="Times New Roman" w:hAnsi="Times New Roman" w:cs="Times New Roman"/>
          <w:sz w:val="28"/>
          <w:szCs w:val="28"/>
        </w:rPr>
        <w:t>остных характеристик (внутренних причин</w:t>
      </w:r>
      <w:r w:rsidRPr="00447148">
        <w:rPr>
          <w:rFonts w:ascii="Times New Roman" w:hAnsi="Times New Roman" w:cs="Times New Roman"/>
          <w:sz w:val="28"/>
          <w:szCs w:val="28"/>
        </w:rPr>
        <w:t>), тем больше лидер возлагает</w:t>
      </w:r>
      <w:r w:rsidR="007E7D70">
        <w:rPr>
          <w:rFonts w:ascii="Times New Roman" w:hAnsi="Times New Roman" w:cs="Times New Roman"/>
          <w:sz w:val="28"/>
          <w:szCs w:val="28"/>
        </w:rPr>
        <w:t xml:space="preserve"> на подчиненного ответственность</w:t>
      </w:r>
      <w:r w:rsidRPr="00447148">
        <w:rPr>
          <w:rFonts w:ascii="Times New Roman" w:hAnsi="Times New Roman" w:cs="Times New Roman"/>
          <w:sz w:val="28"/>
          <w:szCs w:val="28"/>
        </w:rPr>
        <w:t xml:space="preserve"> за результаты</w:t>
      </w:r>
      <w:r w:rsidR="007E7D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47148">
        <w:rPr>
          <w:rFonts w:ascii="Times New Roman" w:hAnsi="Times New Roman" w:cs="Times New Roman"/>
          <w:sz w:val="28"/>
          <w:szCs w:val="28"/>
        </w:rPr>
        <w:t>. В этом случае отдельные черты личности подчиненного становятся атрибутивными помехами. Исследования свидетельствуют, что руководителям свойственно приписывать успех в работе у женщин внешним причинам, а неудачи – внутренним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[3</w:t>
      </w:r>
      <w:r w:rsidR="00AA1CDC" w:rsidRPr="00AA1CDC">
        <w:rPr>
          <w:rFonts w:ascii="Times New Roman" w:hAnsi="Times New Roman" w:cs="Times New Roman"/>
          <w:sz w:val="28"/>
          <w:szCs w:val="28"/>
        </w:rPr>
        <w:t>0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</w:p>
    <w:p w:rsidR="00A3215A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По-другому рассуждают руководители в отношении работников мужского пола. По данной модели были проведены исследования и их результаты представляют большой практический интерес: </w:t>
      </w:r>
    </w:p>
    <w:p w:rsidR="00A3215A" w:rsidRDefault="00A3215A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C1C" w:rsidRPr="00447148">
        <w:rPr>
          <w:rFonts w:ascii="Times New Roman" w:hAnsi="Times New Roman" w:cs="Times New Roman"/>
          <w:sz w:val="28"/>
          <w:szCs w:val="28"/>
        </w:rPr>
        <w:t>подчиненные склонны видеть причины их плохой работы</w:t>
      </w:r>
      <w:r w:rsidR="002E31B5">
        <w:rPr>
          <w:rFonts w:ascii="Times New Roman" w:hAnsi="Times New Roman" w:cs="Times New Roman"/>
          <w:sz w:val="28"/>
          <w:szCs w:val="28"/>
        </w:rPr>
        <w:t xml:space="preserve"> во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вне</w:t>
      </w:r>
      <w:r w:rsidR="002E31B5">
        <w:rPr>
          <w:rFonts w:ascii="Times New Roman" w:hAnsi="Times New Roman" w:cs="Times New Roman"/>
          <w:sz w:val="28"/>
          <w:szCs w:val="28"/>
        </w:rPr>
        <w:t>шних факторах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, а руководители </w:t>
      </w:r>
      <w:r w:rsidR="00166C1C">
        <w:rPr>
          <w:rFonts w:ascii="Times New Roman" w:hAnsi="Times New Roman" w:cs="Times New Roman"/>
          <w:sz w:val="28"/>
          <w:szCs w:val="28"/>
        </w:rPr>
        <w:t>–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в </w:t>
      </w:r>
      <w:r w:rsidR="007E7D70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подчиненных; </w:t>
      </w:r>
    </w:p>
    <w:p w:rsidR="007A3E31" w:rsidRDefault="00A3215A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руководители, склонные отдавать предпочтение внутренним причинам при объяснении плохой работы подчиненных, обычно проявляют большую пунктуальность и направляют свое воздействие непосредственно на подчиненных; </w:t>
      </w:r>
    </w:p>
    <w:p w:rsidR="007E7D70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- плохая работа подчиненного в прошлом, согласно всем трем типам информации, скорее всего, приведет к выявлению руководителем внутренних причин; </w:t>
      </w:r>
    </w:p>
    <w:p w:rsidR="00166C1C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- серьезность сложившейся ситуации приводит руководителя, скорее всего к выявлению внутренних причин и к высокой степени пунктуальности в ответных мерах; </w:t>
      </w:r>
    </w:p>
    <w:p w:rsidR="00166C1C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- уклонение (с объяснением) подчиненного от ответственности или его извинение за случившееся делает руководителя менее суровым и пунктуальным в ответном поведении; </w:t>
      </w:r>
    </w:p>
    <w:p w:rsidR="00166C1C" w:rsidRPr="00AA1CDC" w:rsidRDefault="002B1D88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66C1C" w:rsidRPr="00447148">
        <w:rPr>
          <w:rFonts w:ascii="Times New Roman" w:hAnsi="Times New Roman" w:cs="Times New Roman"/>
          <w:sz w:val="28"/>
          <w:szCs w:val="28"/>
        </w:rPr>
        <w:t>неизменный уровень выполнения работы переключает внимание руководителя с причин, связанных со способностями подчиненного, на причины, имеющие отношение к количеству прилагаемых усилий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</w:t>
      </w:r>
      <w:r w:rsidR="00AA1CDC" w:rsidRPr="00AA1CDC">
        <w:rPr>
          <w:rFonts w:ascii="Times New Roman" w:hAnsi="Times New Roman" w:cs="Times New Roman"/>
          <w:sz w:val="28"/>
          <w:szCs w:val="28"/>
        </w:rPr>
        <w:t>6]</w:t>
      </w:r>
      <w:r w:rsidR="00166C1C">
        <w:rPr>
          <w:rFonts w:ascii="Times New Roman" w:hAnsi="Times New Roman" w:cs="Times New Roman"/>
          <w:sz w:val="28"/>
          <w:szCs w:val="28"/>
        </w:rPr>
        <w:t>.</w:t>
      </w:r>
    </w:p>
    <w:p w:rsidR="00166C1C" w:rsidRDefault="00B810AE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исследования показ</w:t>
      </w:r>
      <w:r w:rsidR="00166C1C">
        <w:rPr>
          <w:rFonts w:ascii="Times New Roman" w:hAnsi="Times New Roman" w:cs="Times New Roman"/>
          <w:sz w:val="28"/>
          <w:szCs w:val="28"/>
        </w:rPr>
        <w:t>али, что в рамках данной модели</w:t>
      </w:r>
      <w:r>
        <w:rPr>
          <w:rFonts w:ascii="Times New Roman" w:hAnsi="Times New Roman" w:cs="Times New Roman"/>
          <w:sz w:val="28"/>
          <w:szCs w:val="28"/>
        </w:rPr>
        <w:t xml:space="preserve"> атрибутивного лидерства</w:t>
      </w:r>
      <w:r w:rsidR="00166C1C">
        <w:rPr>
          <w:rFonts w:ascii="Times New Roman" w:hAnsi="Times New Roman" w:cs="Times New Roman"/>
          <w:sz w:val="28"/>
          <w:szCs w:val="28"/>
        </w:rPr>
        <w:t xml:space="preserve">, </w:t>
      </w:r>
      <w:r w:rsidR="00166C1C" w:rsidRPr="00447148">
        <w:rPr>
          <w:rFonts w:ascii="Times New Roman" w:hAnsi="Times New Roman" w:cs="Times New Roman"/>
          <w:sz w:val="28"/>
          <w:szCs w:val="28"/>
        </w:rPr>
        <w:t>скорее всего</w:t>
      </w:r>
      <w:r w:rsidR="00166C1C">
        <w:rPr>
          <w:rFonts w:ascii="Times New Roman" w:hAnsi="Times New Roman" w:cs="Times New Roman"/>
          <w:sz w:val="28"/>
          <w:szCs w:val="28"/>
        </w:rPr>
        <w:t>,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происходит не воздействие лидера на поведение подчиненного, а взаимодействие между лидеро</w:t>
      </w:r>
      <w:r w:rsidR="002B1D88">
        <w:rPr>
          <w:rFonts w:ascii="Times New Roman" w:hAnsi="Times New Roman" w:cs="Times New Roman"/>
          <w:sz w:val="28"/>
          <w:szCs w:val="28"/>
        </w:rPr>
        <w:t>м и подчиненным, то есть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подчиненный своей реакцией на меры руководителя оказывает влияние на последующее поведение </w:t>
      </w:r>
      <w:r>
        <w:rPr>
          <w:rFonts w:ascii="Times New Roman" w:hAnsi="Times New Roman" w:cs="Times New Roman"/>
          <w:sz w:val="28"/>
          <w:szCs w:val="28"/>
        </w:rPr>
        <w:t>лидера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. При этом в зависимости от эффективности лидерства спираль отношений «лидер – последователи» может раскручиваться вверх (отношения дают больший эффект) или вниз (отношения дают меньший эффект). Последнее может, в конечном счете, привести к разрыву отношений между участниками – увольнению работника или уходу руководителя. </w:t>
      </w:r>
    </w:p>
    <w:p w:rsidR="00166C1C" w:rsidRPr="004236B6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Изучая взгляды подчиненных на действия руководителя, исследователи столкнулись с фактом, что в этих взглядах отражается уже сложившееся у подчиненного ясное представление о том, что такое эффективный лидер и как он должен действовать в определенной ситуации. Это явление получило </w:t>
      </w:r>
      <w:r w:rsidRPr="00447148">
        <w:rPr>
          <w:rFonts w:ascii="Times New Roman" w:hAnsi="Times New Roman" w:cs="Times New Roman"/>
          <w:sz w:val="28"/>
          <w:szCs w:val="28"/>
        </w:rPr>
        <w:lastRenderedPageBreak/>
        <w:t>название стереотипного лидерства. Стереотип лидера вырастает в сознании людей как набор специфических</w:t>
      </w:r>
      <w:r w:rsidR="00B810AE">
        <w:rPr>
          <w:rFonts w:ascii="Times New Roman" w:hAnsi="Times New Roman" w:cs="Times New Roman"/>
          <w:sz w:val="28"/>
          <w:szCs w:val="28"/>
        </w:rPr>
        <w:t>, то есть, присущих определенному лицу</w:t>
      </w:r>
      <w:r w:rsidRPr="00447148">
        <w:rPr>
          <w:rFonts w:ascii="Times New Roman" w:hAnsi="Times New Roman" w:cs="Times New Roman"/>
          <w:sz w:val="28"/>
          <w:szCs w:val="28"/>
        </w:rPr>
        <w:t>, а также более общих характеристик. Подмечено, что помимо институциональных (имидж лидера для определенного типа организаций) существуют национальные стереотипы лидерства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[3</w:t>
      </w:r>
      <w:r w:rsidR="00AA1CDC" w:rsidRPr="00AA1CDC">
        <w:rPr>
          <w:rFonts w:ascii="Times New Roman" w:hAnsi="Times New Roman" w:cs="Times New Roman"/>
          <w:sz w:val="28"/>
          <w:szCs w:val="28"/>
        </w:rPr>
        <w:t>4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  <w:r w:rsidR="00BA095B" w:rsidRPr="00BA095B">
        <w:rPr>
          <w:rFonts w:ascii="Times New Roman" w:hAnsi="Times New Roman" w:cs="Times New Roman"/>
          <w:sz w:val="28"/>
          <w:szCs w:val="28"/>
        </w:rPr>
        <w:t xml:space="preserve"> </w:t>
      </w:r>
      <w:r w:rsidRPr="00447148">
        <w:rPr>
          <w:rFonts w:ascii="Times New Roman" w:hAnsi="Times New Roman" w:cs="Times New Roman"/>
          <w:sz w:val="28"/>
          <w:szCs w:val="28"/>
        </w:rPr>
        <w:t>Например, восточная и азиатская культуры</w:t>
      </w:r>
      <w:r w:rsidR="00B810AE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в силу имеющейся в них большой «дистанции власти»</w:t>
      </w:r>
      <w:r w:rsidR="00B810AE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приписывают лидеру как необходимые следующие качества: директивность, высокая структурированность заданий, </w:t>
      </w:r>
      <w:proofErr w:type="spellStart"/>
      <w:r w:rsidR="00B810AE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использование тактики манипулирования. Больший упор на участие подчиненных в управлении присущ лидерам в малых странах Западной Европы и Скандинавии, где национальная культура ориентирует людей на небольшую «дистанцию власти»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4236B6">
        <w:rPr>
          <w:rFonts w:ascii="Times New Roman" w:hAnsi="Times New Roman" w:cs="Times New Roman"/>
          <w:sz w:val="28"/>
          <w:szCs w:val="28"/>
        </w:rPr>
        <w:t>[1</w:t>
      </w:r>
      <w:r w:rsidR="00AA1CDC" w:rsidRPr="004236B6">
        <w:rPr>
          <w:rFonts w:ascii="Times New Roman" w:hAnsi="Times New Roman" w:cs="Times New Roman"/>
          <w:sz w:val="28"/>
          <w:szCs w:val="28"/>
        </w:rPr>
        <w:t>5</w:t>
      </w:r>
      <w:r w:rsidR="00BA095B" w:rsidRPr="004236B6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</w:p>
    <w:p w:rsidR="00B810AE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Парадоксально, но имеются две противоположные позиции формирования имиджа лидера. Одна отрицает вообще какое-либо влияние лидера на организационную эффективность, а другая – ведет к лидерской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харизме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и попытке последователей приписать лидеру почти магические, а в отдельных случаях и божественные качества.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является формой влияния на других посредством личностной привлекательности, вызывающей поддержку и признание лидерства, что обеспечивает обладателю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харизмы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власть над последователями. Как источник лидерской власти</w:t>
      </w:r>
      <w:r w:rsidR="00B810AE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относится к власти примера, связанной со способностью руководителя влиять на подчиненных в силу своих личных качеств и стиля руководства. </w:t>
      </w:r>
      <w:r w:rsidR="002E31B5">
        <w:rPr>
          <w:rFonts w:ascii="Times New Roman" w:hAnsi="Times New Roman" w:cs="Times New Roman"/>
          <w:sz w:val="28"/>
          <w:szCs w:val="28"/>
        </w:rPr>
        <w:t xml:space="preserve">Руководитель, благодаря </w:t>
      </w:r>
      <w:proofErr w:type="gramStart"/>
      <w:r w:rsidR="002E31B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1B5">
        <w:rPr>
          <w:rFonts w:ascii="Times New Roman" w:hAnsi="Times New Roman" w:cs="Times New Roman"/>
          <w:sz w:val="28"/>
          <w:szCs w:val="28"/>
        </w:rPr>
        <w:t>харизме</w:t>
      </w:r>
      <w:proofErr w:type="spellEnd"/>
      <w:r w:rsidR="002E31B5">
        <w:rPr>
          <w:rFonts w:ascii="Times New Roman" w:hAnsi="Times New Roman" w:cs="Times New Roman"/>
          <w:sz w:val="28"/>
          <w:szCs w:val="28"/>
        </w:rPr>
        <w:t>, имеет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 w:rsidR="00B810AE">
        <w:rPr>
          <w:rFonts w:ascii="Times New Roman" w:hAnsi="Times New Roman" w:cs="Times New Roman"/>
          <w:sz w:val="28"/>
          <w:szCs w:val="28"/>
        </w:rPr>
        <w:t>продуктивнее</w:t>
      </w:r>
      <w:r w:rsidRPr="00447148">
        <w:rPr>
          <w:rFonts w:ascii="Times New Roman" w:hAnsi="Times New Roman" w:cs="Times New Roman"/>
          <w:sz w:val="28"/>
          <w:szCs w:val="28"/>
        </w:rPr>
        <w:t xml:space="preserve"> оказывать свое влияние на подчиненных. Многие считают, что получение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харизмы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связано со способностью лидера находить своих </w:t>
      </w:r>
      <w:r w:rsidR="00B810AE">
        <w:rPr>
          <w:rFonts w:ascii="Times New Roman" w:hAnsi="Times New Roman" w:cs="Times New Roman"/>
          <w:sz w:val="28"/>
          <w:szCs w:val="28"/>
        </w:rPr>
        <w:t>последователей</w:t>
      </w:r>
      <w:r w:rsidRPr="00447148">
        <w:rPr>
          <w:rFonts w:ascii="Times New Roman" w:hAnsi="Times New Roman" w:cs="Times New Roman"/>
          <w:sz w:val="28"/>
          <w:szCs w:val="28"/>
        </w:rPr>
        <w:t xml:space="preserve"> и почитателей и даже менять их состав в зависимости от ситуации. Другие определяют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харизму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как набор специфических лидерских качеств. </w:t>
      </w:r>
    </w:p>
    <w:p w:rsidR="00166C1C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Последнее легло в основу рассматриваемой ниже концепции харизматического лидерства, являющейся, по сути, продолжением </w:t>
      </w:r>
      <w:r w:rsidRPr="00447148">
        <w:rPr>
          <w:rFonts w:ascii="Times New Roman" w:hAnsi="Times New Roman" w:cs="Times New Roman"/>
          <w:sz w:val="28"/>
          <w:szCs w:val="28"/>
        </w:rPr>
        <w:lastRenderedPageBreak/>
        <w:t>концепции атрибутивного лидерства</w:t>
      </w:r>
      <w:r w:rsidR="00B810AE">
        <w:rPr>
          <w:rFonts w:ascii="Times New Roman" w:hAnsi="Times New Roman" w:cs="Times New Roman"/>
          <w:sz w:val="28"/>
          <w:szCs w:val="28"/>
        </w:rPr>
        <w:t>, и строящейся на совокупности качеств и поведений</w:t>
      </w:r>
      <w:r w:rsidRPr="00447148">
        <w:rPr>
          <w:rFonts w:ascii="Times New Roman" w:hAnsi="Times New Roman" w:cs="Times New Roman"/>
          <w:sz w:val="28"/>
          <w:szCs w:val="28"/>
        </w:rPr>
        <w:t xml:space="preserve"> лидера. </w:t>
      </w:r>
      <w:r w:rsidR="002E31B5">
        <w:rPr>
          <w:rFonts w:ascii="Times New Roman" w:hAnsi="Times New Roman" w:cs="Times New Roman"/>
          <w:sz w:val="28"/>
          <w:szCs w:val="28"/>
        </w:rPr>
        <w:t>Л</w:t>
      </w:r>
      <w:r w:rsidR="002E31B5" w:rsidRPr="00447148">
        <w:rPr>
          <w:rFonts w:ascii="Times New Roman" w:hAnsi="Times New Roman" w:cs="Times New Roman"/>
          <w:sz w:val="28"/>
          <w:szCs w:val="28"/>
        </w:rPr>
        <w:t>идер, который в силу своих личностных качеств</w:t>
      </w:r>
      <w:r w:rsidR="002E31B5">
        <w:rPr>
          <w:rFonts w:ascii="Times New Roman" w:hAnsi="Times New Roman" w:cs="Times New Roman"/>
          <w:sz w:val="28"/>
          <w:szCs w:val="28"/>
        </w:rPr>
        <w:t>,</w:t>
      </w:r>
      <w:r w:rsidR="002E31B5" w:rsidRPr="00447148">
        <w:rPr>
          <w:rFonts w:ascii="Times New Roman" w:hAnsi="Times New Roman" w:cs="Times New Roman"/>
          <w:sz w:val="28"/>
          <w:szCs w:val="28"/>
        </w:rPr>
        <w:t xml:space="preserve"> способен оказывать глубокое воздействие на последователей </w:t>
      </w:r>
      <w:r w:rsidR="002E31B5">
        <w:rPr>
          <w:rFonts w:ascii="Times New Roman" w:hAnsi="Times New Roman" w:cs="Times New Roman"/>
          <w:sz w:val="28"/>
          <w:szCs w:val="28"/>
        </w:rPr>
        <w:t>считается х</w:t>
      </w:r>
      <w:r w:rsidRPr="00447148">
        <w:rPr>
          <w:rFonts w:ascii="Times New Roman" w:hAnsi="Times New Roman" w:cs="Times New Roman"/>
          <w:sz w:val="28"/>
          <w:szCs w:val="28"/>
        </w:rPr>
        <w:t xml:space="preserve">аризматическим. </w:t>
      </w:r>
      <w:r w:rsidR="002E31B5">
        <w:rPr>
          <w:rFonts w:ascii="Times New Roman" w:hAnsi="Times New Roman" w:cs="Times New Roman"/>
          <w:sz w:val="28"/>
          <w:szCs w:val="28"/>
        </w:rPr>
        <w:t>Для лидеров этого типа характерна высокая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потребность во в</w:t>
      </w:r>
      <w:r w:rsidR="00BE152A">
        <w:rPr>
          <w:rFonts w:ascii="Times New Roman" w:hAnsi="Times New Roman" w:cs="Times New Roman"/>
          <w:sz w:val="28"/>
          <w:szCs w:val="28"/>
        </w:rPr>
        <w:t>ласти,</w:t>
      </w:r>
      <w:r w:rsidRPr="00447148">
        <w:rPr>
          <w:rFonts w:ascii="Times New Roman" w:hAnsi="Times New Roman" w:cs="Times New Roman"/>
          <w:sz w:val="28"/>
          <w:szCs w:val="28"/>
        </w:rPr>
        <w:t xml:space="preserve"> сильную потре</w:t>
      </w:r>
      <w:r w:rsidR="00BE152A">
        <w:rPr>
          <w:rFonts w:ascii="Times New Roman" w:hAnsi="Times New Roman" w:cs="Times New Roman"/>
          <w:sz w:val="28"/>
          <w:szCs w:val="28"/>
        </w:rPr>
        <w:t>бность в деятельности и убежденность</w:t>
      </w:r>
      <w:r w:rsidRPr="00447148">
        <w:rPr>
          <w:rFonts w:ascii="Times New Roman" w:hAnsi="Times New Roman" w:cs="Times New Roman"/>
          <w:sz w:val="28"/>
          <w:szCs w:val="28"/>
        </w:rPr>
        <w:t xml:space="preserve"> в моральной правоте того, во что они верят. </w:t>
      </w:r>
      <w:r w:rsidR="00872C4A">
        <w:rPr>
          <w:rFonts w:ascii="Times New Roman" w:hAnsi="Times New Roman" w:cs="Times New Roman"/>
          <w:sz w:val="28"/>
          <w:szCs w:val="28"/>
        </w:rPr>
        <w:t>В стремлении стать лидерами их мотивирует потребность во власти.</w:t>
      </w:r>
      <w:r w:rsidRPr="00447148">
        <w:rPr>
          <w:rFonts w:ascii="Times New Roman" w:hAnsi="Times New Roman" w:cs="Times New Roman"/>
          <w:sz w:val="28"/>
          <w:szCs w:val="28"/>
        </w:rPr>
        <w:t xml:space="preserve"> Их вера в свою правоту усиливает эту потребность. Желание у такого человека быть деятельным</w:t>
      </w:r>
      <w:r w:rsidR="00872C4A">
        <w:rPr>
          <w:rFonts w:ascii="Times New Roman" w:hAnsi="Times New Roman" w:cs="Times New Roman"/>
          <w:sz w:val="28"/>
          <w:szCs w:val="28"/>
        </w:rPr>
        <w:t>, эффективным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872C4A">
        <w:rPr>
          <w:rFonts w:ascii="Times New Roman" w:hAnsi="Times New Roman" w:cs="Times New Roman"/>
          <w:sz w:val="28"/>
          <w:szCs w:val="28"/>
        </w:rPr>
        <w:t>заражает людей</w:t>
      </w:r>
      <w:r w:rsidRPr="00447148"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872C4A">
        <w:rPr>
          <w:rFonts w:ascii="Times New Roman" w:hAnsi="Times New Roman" w:cs="Times New Roman"/>
          <w:sz w:val="28"/>
          <w:szCs w:val="28"/>
        </w:rPr>
        <w:t>м того, что он способен стать</w:t>
      </w:r>
      <w:r w:rsidRPr="00447148">
        <w:rPr>
          <w:rFonts w:ascii="Times New Roman" w:hAnsi="Times New Roman" w:cs="Times New Roman"/>
          <w:sz w:val="28"/>
          <w:szCs w:val="28"/>
        </w:rPr>
        <w:t xml:space="preserve"> лидером. </w:t>
      </w:r>
      <w:proofErr w:type="gramStart"/>
      <w:r w:rsidRPr="00447148">
        <w:rPr>
          <w:rFonts w:ascii="Times New Roman" w:hAnsi="Times New Roman" w:cs="Times New Roman"/>
          <w:sz w:val="28"/>
          <w:szCs w:val="28"/>
        </w:rPr>
        <w:t xml:space="preserve">Эти качества развивают такие черты харизматического поведения, как </w:t>
      </w:r>
      <w:r w:rsidR="00872C4A" w:rsidRPr="00447148">
        <w:rPr>
          <w:rFonts w:ascii="Times New Roman" w:hAnsi="Times New Roman" w:cs="Times New Roman"/>
          <w:sz w:val="28"/>
          <w:szCs w:val="28"/>
        </w:rPr>
        <w:t xml:space="preserve">создание образа, </w:t>
      </w:r>
      <w:r w:rsidRPr="00447148">
        <w:rPr>
          <w:rFonts w:ascii="Times New Roman" w:hAnsi="Times New Roman" w:cs="Times New Roman"/>
          <w:sz w:val="28"/>
          <w:szCs w:val="28"/>
        </w:rPr>
        <w:t>моделирование роли, упрощение целей (</w:t>
      </w:r>
      <w:r w:rsidR="00872C4A">
        <w:rPr>
          <w:rFonts w:ascii="Times New Roman" w:hAnsi="Times New Roman" w:cs="Times New Roman"/>
          <w:sz w:val="28"/>
          <w:szCs w:val="28"/>
        </w:rPr>
        <w:t>ориентированность на простого</w:t>
      </w:r>
      <w:r w:rsidRPr="00447148">
        <w:rPr>
          <w:rFonts w:ascii="Times New Roman" w:hAnsi="Times New Roman" w:cs="Times New Roman"/>
          <w:sz w:val="28"/>
          <w:szCs w:val="28"/>
        </w:rPr>
        <w:t xml:space="preserve"> и драматического характера цели), </w:t>
      </w:r>
      <w:r w:rsidR="00872C4A" w:rsidRPr="00447148">
        <w:rPr>
          <w:rFonts w:ascii="Times New Roman" w:hAnsi="Times New Roman" w:cs="Times New Roman"/>
          <w:sz w:val="28"/>
          <w:szCs w:val="28"/>
        </w:rPr>
        <w:t>проявление доверительности</w:t>
      </w:r>
      <w:r w:rsidR="00872C4A">
        <w:rPr>
          <w:rFonts w:ascii="Times New Roman" w:hAnsi="Times New Roman" w:cs="Times New Roman"/>
          <w:sz w:val="28"/>
          <w:szCs w:val="28"/>
        </w:rPr>
        <w:t>,</w:t>
      </w:r>
      <w:r w:rsidR="00872C4A"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872C4A">
        <w:rPr>
          <w:rFonts w:ascii="Times New Roman" w:hAnsi="Times New Roman" w:cs="Times New Roman"/>
          <w:sz w:val="28"/>
          <w:szCs w:val="28"/>
        </w:rPr>
        <w:t>упор на большие ожидания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и </w:t>
      </w:r>
      <w:r w:rsidR="008F1945">
        <w:rPr>
          <w:rFonts w:ascii="Times New Roman" w:hAnsi="Times New Roman" w:cs="Times New Roman"/>
          <w:sz w:val="28"/>
          <w:szCs w:val="28"/>
        </w:rPr>
        <w:t>внушению</w:t>
      </w:r>
      <w:r w:rsidRPr="00447148">
        <w:rPr>
          <w:rFonts w:ascii="Times New Roman" w:hAnsi="Times New Roman" w:cs="Times New Roman"/>
          <w:sz w:val="28"/>
          <w:szCs w:val="28"/>
        </w:rPr>
        <w:t xml:space="preserve"> у последователей импульса к действиям</w:t>
      </w:r>
      <w:r w:rsidR="007A3E31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[1</w:t>
      </w:r>
      <w:r w:rsidR="00AA1CDC" w:rsidRPr="00AA1CDC">
        <w:rPr>
          <w:rFonts w:ascii="Times New Roman" w:hAnsi="Times New Roman" w:cs="Times New Roman"/>
          <w:sz w:val="28"/>
          <w:szCs w:val="28"/>
        </w:rPr>
        <w:t>8</w:t>
      </w:r>
      <w:r w:rsidR="00BA095B" w:rsidRPr="00BA095B">
        <w:rPr>
          <w:rFonts w:ascii="Times New Roman" w:hAnsi="Times New Roman" w:cs="Times New Roman"/>
          <w:sz w:val="28"/>
          <w:szCs w:val="28"/>
        </w:rPr>
        <w:t>].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095B" w:rsidRPr="00AA1CDC" w:rsidRDefault="00BE152A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исследованием данного подхода,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66C1C" w:rsidRPr="00447148">
        <w:rPr>
          <w:rFonts w:ascii="Times New Roman" w:hAnsi="Times New Roman" w:cs="Times New Roman"/>
          <w:sz w:val="28"/>
          <w:szCs w:val="28"/>
        </w:rPr>
        <w:t>харизмы</w:t>
      </w:r>
      <w:proofErr w:type="spellEnd"/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есть негативная сторона, связанная с </w:t>
      </w:r>
      <w:r w:rsidR="008F1945">
        <w:rPr>
          <w:rFonts w:ascii="Times New Roman" w:hAnsi="Times New Roman" w:cs="Times New Roman"/>
          <w:sz w:val="28"/>
          <w:szCs w:val="28"/>
        </w:rPr>
        <w:t>насильственным захватом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личной власти или полным фокусом лидера на самого себя, и позитивная </w:t>
      </w:r>
      <w:r w:rsidR="008F1945">
        <w:rPr>
          <w:rFonts w:ascii="Times New Roman" w:hAnsi="Times New Roman" w:cs="Times New Roman"/>
          <w:sz w:val="28"/>
          <w:szCs w:val="28"/>
        </w:rPr>
        <w:t>–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связанная с упором на разделяемую власть и тенденцией к делегированию части ее последователям</w:t>
      </w:r>
      <w:r w:rsidR="00E07C3E">
        <w:rPr>
          <w:rFonts w:ascii="Times New Roman" w:hAnsi="Times New Roman" w:cs="Times New Roman"/>
          <w:sz w:val="28"/>
          <w:szCs w:val="28"/>
        </w:rPr>
        <w:t> </w:t>
      </w:r>
      <w:r w:rsidR="00BA095B" w:rsidRPr="00BA095B">
        <w:rPr>
          <w:rFonts w:ascii="Times New Roman" w:hAnsi="Times New Roman" w:cs="Times New Roman"/>
          <w:sz w:val="28"/>
          <w:szCs w:val="28"/>
        </w:rPr>
        <w:t>[2</w:t>
      </w:r>
      <w:r w:rsidR="00AA1CDC" w:rsidRPr="00AA1CDC">
        <w:rPr>
          <w:rFonts w:ascii="Times New Roman" w:hAnsi="Times New Roman" w:cs="Times New Roman"/>
          <w:sz w:val="28"/>
          <w:szCs w:val="28"/>
        </w:rPr>
        <w:t>2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="00166C1C" w:rsidRPr="00447148">
        <w:rPr>
          <w:rFonts w:ascii="Times New Roman" w:hAnsi="Times New Roman" w:cs="Times New Roman"/>
          <w:sz w:val="28"/>
          <w:szCs w:val="28"/>
        </w:rPr>
        <w:t>.</w:t>
      </w:r>
    </w:p>
    <w:p w:rsidR="00166C1C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В целом харизматическому лидеру </w:t>
      </w:r>
      <w:r w:rsidR="008F1945">
        <w:rPr>
          <w:rFonts w:ascii="Times New Roman" w:hAnsi="Times New Roman" w:cs="Times New Roman"/>
          <w:sz w:val="28"/>
          <w:szCs w:val="28"/>
        </w:rPr>
        <w:t>присущи</w:t>
      </w:r>
      <w:r w:rsidRPr="00447148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8F1945" w:rsidRPr="00447148">
        <w:rPr>
          <w:rFonts w:ascii="Times New Roman" w:hAnsi="Times New Roman" w:cs="Times New Roman"/>
          <w:sz w:val="28"/>
          <w:szCs w:val="28"/>
        </w:rPr>
        <w:t>высокой чувствительности к внешнему окружению</w:t>
      </w:r>
      <w:r w:rsidR="008F1945">
        <w:rPr>
          <w:rFonts w:ascii="Times New Roman" w:hAnsi="Times New Roman" w:cs="Times New Roman"/>
          <w:sz w:val="28"/>
          <w:szCs w:val="28"/>
        </w:rPr>
        <w:t>,</w:t>
      </w:r>
      <w:r w:rsidR="008F1945"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Pr="00447148">
        <w:rPr>
          <w:rFonts w:ascii="Times New Roman" w:hAnsi="Times New Roman" w:cs="Times New Roman"/>
          <w:sz w:val="28"/>
          <w:szCs w:val="28"/>
        </w:rPr>
        <w:t>уверенности в себе</w:t>
      </w:r>
      <w:r w:rsidR="008F1945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видения решения проблемы за пределами статус-кво, умения свести это видение до уровня, понятного последователям и побуждающего их к действиям; неординарного поведения в реализации своего видения. </w:t>
      </w:r>
    </w:p>
    <w:p w:rsidR="00DE391B" w:rsidRPr="00174902" w:rsidRDefault="00166C1C" w:rsidP="00A32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Модели харизматического лидерства различаются количеством стадий развития самой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харизмы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и отношений с последователями. Считается, что вначале необходимо развить чувствительность к обнаружению проблемы, на которую можно было бы обрушиться с критикой. Затем необходимо развить в себе видение идеализированных путей решения этой проблемы. В видение должно быть включено что-то новое, ранее никем не предлагавшееся и </w:t>
      </w:r>
      <w:r w:rsidRPr="00447148">
        <w:rPr>
          <w:rFonts w:ascii="Times New Roman" w:hAnsi="Times New Roman" w:cs="Times New Roman"/>
          <w:sz w:val="28"/>
          <w:szCs w:val="28"/>
        </w:rPr>
        <w:lastRenderedPageBreak/>
        <w:t>относительно которого кажется, что оно может немедленно продвинуть решение проблемы</w:t>
      </w:r>
      <w:r w:rsidR="000D335E">
        <w:rPr>
          <w:rFonts w:ascii="Times New Roman" w:hAnsi="Times New Roman" w:cs="Times New Roman"/>
          <w:sz w:val="28"/>
          <w:szCs w:val="28"/>
        </w:rPr>
        <w:t>,</w:t>
      </w:r>
      <w:r w:rsidR="002B1D88">
        <w:rPr>
          <w:rFonts w:ascii="Times New Roman" w:hAnsi="Times New Roman" w:cs="Times New Roman"/>
          <w:sz w:val="28"/>
          <w:szCs w:val="28"/>
        </w:rPr>
        <w:t xml:space="preserve"> т</w:t>
      </w:r>
      <w:r w:rsidR="00BE152A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187808" w:rsidRPr="00E07C3E">
        <w:rPr>
          <w:rFonts w:ascii="Times New Roman" w:hAnsi="Times New Roman" w:cs="Times New Roman"/>
          <w:sz w:val="28"/>
          <w:szCs w:val="28"/>
        </w:rPr>
        <w:t>1.</w:t>
      </w:r>
      <w:r w:rsidR="00BE152A">
        <w:rPr>
          <w:rFonts w:ascii="Times New Roman" w:hAnsi="Times New Roman" w:cs="Times New Roman"/>
          <w:sz w:val="28"/>
          <w:szCs w:val="28"/>
        </w:rPr>
        <w:t>2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E07C3E">
        <w:rPr>
          <w:rFonts w:ascii="Times New Roman" w:hAnsi="Times New Roman" w:cs="Times New Roman"/>
          <w:sz w:val="28"/>
          <w:szCs w:val="28"/>
        </w:rPr>
        <w:t>[1</w:t>
      </w:r>
      <w:r w:rsidR="00AA1CDC" w:rsidRPr="00E07C3E">
        <w:rPr>
          <w:rFonts w:ascii="Times New Roman" w:hAnsi="Times New Roman" w:cs="Times New Roman"/>
          <w:sz w:val="28"/>
          <w:szCs w:val="28"/>
        </w:rPr>
        <w:t>0</w:t>
      </w:r>
      <w:r w:rsidR="00BA095B" w:rsidRPr="00E07C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902" w:rsidRDefault="00166C1C" w:rsidP="002B1D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3E" w:rsidRDefault="00E07C3E" w:rsidP="00E07C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C3E" w:rsidRDefault="00D54F5F" w:rsidP="00085C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74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1C" w:rsidRDefault="00166C1C" w:rsidP="00E07C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CD8">
        <w:rPr>
          <w:rFonts w:ascii="Times New Roman" w:hAnsi="Times New Roman" w:cs="Times New Roman"/>
          <w:sz w:val="28"/>
          <w:szCs w:val="28"/>
        </w:rPr>
        <w:t xml:space="preserve">Этика и </w:t>
      </w:r>
      <w:proofErr w:type="spellStart"/>
      <w:r w:rsidRPr="00085CD8"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 w:rsidRPr="00085C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4677"/>
        <w:gridCol w:w="4679"/>
      </w:tblGrid>
      <w:tr w:rsidR="00166C1C" w:rsidTr="00FB59A1">
        <w:tc>
          <w:tcPr>
            <w:tcW w:w="4677" w:type="dxa"/>
            <w:vAlign w:val="center"/>
          </w:tcPr>
          <w:p w:rsidR="00166C1C" w:rsidRDefault="00166C1C" w:rsidP="00DE39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 xml:space="preserve">Неэтический </w:t>
            </w:r>
            <w:proofErr w:type="spellStart"/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харизматичекий</w:t>
            </w:r>
            <w:proofErr w:type="spellEnd"/>
            <w:r w:rsidRPr="00085CD8">
              <w:rPr>
                <w:rFonts w:ascii="Times New Roman" w:hAnsi="Times New Roman" w:cs="Times New Roman"/>
                <w:sz w:val="28"/>
                <w:szCs w:val="28"/>
              </w:rPr>
              <w:t xml:space="preserve"> лидер</w:t>
            </w:r>
          </w:p>
        </w:tc>
        <w:tc>
          <w:tcPr>
            <w:tcW w:w="4679" w:type="dxa"/>
            <w:vAlign w:val="center"/>
          </w:tcPr>
          <w:p w:rsidR="00166C1C" w:rsidRDefault="00166C1C" w:rsidP="00DE39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Этический харизматический лидер</w:t>
            </w:r>
          </w:p>
        </w:tc>
      </w:tr>
      <w:tr w:rsidR="00174902" w:rsidTr="00FB59A1">
        <w:trPr>
          <w:trHeight w:val="333"/>
        </w:trPr>
        <w:tc>
          <w:tcPr>
            <w:tcW w:w="4677" w:type="dxa"/>
            <w:vAlign w:val="center"/>
          </w:tcPr>
          <w:p w:rsidR="00174902" w:rsidRPr="00174902" w:rsidRDefault="00B81456" w:rsidP="00DE39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5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174902" w:rsidRPr="00174902" w:rsidRDefault="00B81456" w:rsidP="00DE39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5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66C1C" w:rsidTr="00FB59A1">
        <w:tc>
          <w:tcPr>
            <w:tcW w:w="4677" w:type="dxa"/>
          </w:tcPr>
          <w:p w:rsidR="00166C1C" w:rsidRDefault="00166C1C" w:rsidP="001A4F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Использует власть только в личных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F1945">
              <w:rPr>
                <w:rFonts w:ascii="Times New Roman" w:hAnsi="Times New Roman" w:cs="Times New Roman"/>
                <w:sz w:val="28"/>
                <w:szCs w:val="28"/>
              </w:rPr>
              <w:t>, не беря во внимание интересы последователей</w:t>
            </w:r>
          </w:p>
        </w:tc>
        <w:tc>
          <w:tcPr>
            <w:tcW w:w="4679" w:type="dxa"/>
          </w:tcPr>
          <w:p w:rsidR="00166C1C" w:rsidRDefault="00166C1C" w:rsidP="001A4F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Использует власть в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ах других</w:t>
            </w:r>
            <w:r w:rsidR="008F1945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последователей</w:t>
            </w:r>
          </w:p>
        </w:tc>
      </w:tr>
      <w:tr w:rsidR="00166C1C" w:rsidTr="00FB59A1">
        <w:tc>
          <w:tcPr>
            <w:tcW w:w="4677" w:type="dxa"/>
          </w:tcPr>
          <w:p w:rsidR="00166C1C" w:rsidRDefault="00166C1C" w:rsidP="001A4F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Продвигает только свое личное видение</w:t>
            </w:r>
          </w:p>
        </w:tc>
        <w:tc>
          <w:tcPr>
            <w:tcW w:w="4679" w:type="dxa"/>
          </w:tcPr>
          <w:p w:rsidR="00166C1C" w:rsidRDefault="00166C1C" w:rsidP="001A4F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Строит свое видение в соответствии с нуждами и стремлениями последователей</w:t>
            </w:r>
          </w:p>
        </w:tc>
      </w:tr>
      <w:tr w:rsidR="00174902" w:rsidTr="00FB59A1">
        <w:tc>
          <w:tcPr>
            <w:tcW w:w="4677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Пресекает критику в свой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особенно негативную</w:t>
            </w:r>
          </w:p>
        </w:tc>
        <w:tc>
          <w:tcPr>
            <w:tcW w:w="4679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Считается с критикой и извлекает из нее уроки</w:t>
            </w:r>
          </w:p>
        </w:tc>
      </w:tr>
      <w:tr w:rsidR="00174902" w:rsidTr="00FB59A1">
        <w:tc>
          <w:tcPr>
            <w:tcW w:w="4677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Требует беспрекословного выполнения своих решений</w:t>
            </w:r>
          </w:p>
        </w:tc>
        <w:tc>
          <w:tcPr>
            <w:tcW w:w="4679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Стимулирует у последователей творческий подход к делу и своим взглядам</w:t>
            </w:r>
          </w:p>
        </w:tc>
      </w:tr>
      <w:tr w:rsidR="00174902" w:rsidTr="00FB59A1">
        <w:tc>
          <w:tcPr>
            <w:tcW w:w="4677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Воздействует</w:t>
            </w: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 xml:space="preserve"> только в одном направлении: от себя вниз</w:t>
            </w:r>
          </w:p>
        </w:tc>
        <w:tc>
          <w:tcPr>
            <w:tcW w:w="4679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Поощряет открытую и двустороннюю коммуникацию</w:t>
            </w:r>
          </w:p>
        </w:tc>
      </w:tr>
      <w:tr w:rsidR="00174902" w:rsidTr="00FB59A1">
        <w:tc>
          <w:tcPr>
            <w:tcW w:w="4677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Холоден</w:t>
            </w:r>
            <w:proofErr w:type="gramEnd"/>
            <w:r w:rsidRPr="00085CD8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потребностям и нуждам последователей</w:t>
            </w:r>
          </w:p>
        </w:tc>
        <w:tc>
          <w:tcPr>
            <w:tcW w:w="4679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Научает, развивает и поддерживает последователей, делит свою славу с другими</w:t>
            </w:r>
          </w:p>
        </w:tc>
      </w:tr>
      <w:tr w:rsidR="00174902" w:rsidTr="00FB59A1">
        <w:tc>
          <w:tcPr>
            <w:tcW w:w="4677" w:type="dxa"/>
          </w:tcPr>
          <w:p w:rsidR="00174902" w:rsidRDefault="00174902" w:rsidP="001749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Полагается на удобные внешние моральные стандарты для удовлетворения своих интересов</w:t>
            </w:r>
          </w:p>
        </w:tc>
        <w:tc>
          <w:tcPr>
            <w:tcW w:w="4679" w:type="dxa"/>
          </w:tcPr>
          <w:p w:rsidR="00174902" w:rsidRDefault="00174902" w:rsidP="00FB59A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Полагается на внутренние моральные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085CD8">
              <w:rPr>
                <w:rFonts w:ascii="Times New Roman" w:hAnsi="Times New Roman" w:cs="Times New Roman"/>
                <w:sz w:val="28"/>
                <w:szCs w:val="28"/>
              </w:rPr>
              <w:t>ы для удовлетворения организационных и общественных интересов</w:t>
            </w:r>
          </w:p>
        </w:tc>
      </w:tr>
    </w:tbl>
    <w:p w:rsidR="00E07C3E" w:rsidRPr="00734779" w:rsidRDefault="00E07C3E" w:rsidP="00187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1C" w:rsidRPr="00AA1CD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шаг связан со способностью лидера </w:t>
      </w:r>
      <w:proofErr w:type="gramStart"/>
      <w:r w:rsidRPr="00447148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Pr="00447148">
        <w:rPr>
          <w:rFonts w:ascii="Times New Roman" w:hAnsi="Times New Roman" w:cs="Times New Roman"/>
          <w:sz w:val="28"/>
          <w:szCs w:val="28"/>
        </w:rPr>
        <w:t xml:space="preserve"> значение своего видения</w:t>
      </w:r>
      <w:r w:rsidR="00FB59A1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посредством межличностной коммуникации (публикации, </w:t>
      </w:r>
      <w:r w:rsidR="00E07C3E">
        <w:rPr>
          <w:rFonts w:ascii="Times New Roman" w:hAnsi="Times New Roman" w:cs="Times New Roman"/>
          <w:sz w:val="28"/>
          <w:szCs w:val="28"/>
        </w:rPr>
        <w:t>речь, жесты, позы</w:t>
      </w:r>
      <w:r w:rsidRPr="00447148">
        <w:rPr>
          <w:rFonts w:ascii="Times New Roman" w:hAnsi="Times New Roman" w:cs="Times New Roman"/>
          <w:sz w:val="28"/>
          <w:szCs w:val="28"/>
        </w:rPr>
        <w:t xml:space="preserve">) последователям таким образом, чтобы это произвело на них сильное впечатление и стимулировало к </w:t>
      </w:r>
      <w:r w:rsidR="008F1945">
        <w:rPr>
          <w:rFonts w:ascii="Times New Roman" w:hAnsi="Times New Roman" w:cs="Times New Roman"/>
          <w:sz w:val="28"/>
          <w:szCs w:val="28"/>
        </w:rPr>
        <w:t xml:space="preserve">эффективным и продуктивным </w:t>
      </w:r>
      <w:r w:rsidRPr="00447148">
        <w:rPr>
          <w:rFonts w:ascii="Times New Roman" w:hAnsi="Times New Roman" w:cs="Times New Roman"/>
          <w:sz w:val="28"/>
          <w:szCs w:val="28"/>
        </w:rPr>
        <w:t>действиям. Далее лидеру</w:t>
      </w:r>
      <w:r w:rsidR="008F1945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для сплочения последователей вокруг себя</w:t>
      </w:r>
      <w:r w:rsidR="008F1945">
        <w:rPr>
          <w:rFonts w:ascii="Times New Roman" w:hAnsi="Times New Roman" w:cs="Times New Roman"/>
          <w:sz w:val="28"/>
          <w:szCs w:val="28"/>
        </w:rPr>
        <w:t>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важно развить отношения доверия с ними, проявляя такие качества, </w:t>
      </w:r>
      <w:r w:rsidR="006217BF" w:rsidRPr="00447148">
        <w:rPr>
          <w:rFonts w:ascii="Times New Roman" w:hAnsi="Times New Roman" w:cs="Times New Roman"/>
          <w:sz w:val="28"/>
          <w:szCs w:val="28"/>
        </w:rPr>
        <w:t xml:space="preserve">как умение добиваться успеха, </w:t>
      </w:r>
      <w:r w:rsidRPr="00447148">
        <w:rPr>
          <w:rFonts w:ascii="Times New Roman" w:hAnsi="Times New Roman" w:cs="Times New Roman"/>
          <w:sz w:val="28"/>
          <w:szCs w:val="28"/>
        </w:rPr>
        <w:t xml:space="preserve">знание дела, </w:t>
      </w:r>
      <w:r w:rsidR="006217BF">
        <w:rPr>
          <w:rFonts w:ascii="Times New Roman" w:hAnsi="Times New Roman" w:cs="Times New Roman"/>
          <w:sz w:val="28"/>
          <w:szCs w:val="28"/>
        </w:rPr>
        <w:t xml:space="preserve">принятие на себя риска в </w:t>
      </w:r>
      <w:r w:rsidRPr="00447148">
        <w:rPr>
          <w:rFonts w:ascii="Times New Roman" w:hAnsi="Times New Roman" w:cs="Times New Roman"/>
          <w:sz w:val="28"/>
          <w:szCs w:val="28"/>
        </w:rPr>
        <w:t xml:space="preserve">совершение неординарных действий или поступков. На заключительном этапе лидер обязан продемонстрировать способность к реализации своего видения через делегирование полномочий последователям. Это возможно сделать, </w:t>
      </w:r>
      <w:r w:rsidR="006217BF" w:rsidRPr="00447148">
        <w:rPr>
          <w:rFonts w:ascii="Times New Roman" w:hAnsi="Times New Roman" w:cs="Times New Roman"/>
          <w:sz w:val="28"/>
          <w:szCs w:val="28"/>
        </w:rPr>
        <w:t>привлекая их к участию в управлении,</w:t>
      </w:r>
      <w:r w:rsidR="006217BF">
        <w:rPr>
          <w:rFonts w:ascii="Times New Roman" w:hAnsi="Times New Roman" w:cs="Times New Roman"/>
          <w:sz w:val="28"/>
          <w:szCs w:val="28"/>
        </w:rPr>
        <w:t xml:space="preserve"> </w:t>
      </w:r>
      <w:r w:rsidR="006217BF" w:rsidRPr="00447148">
        <w:rPr>
          <w:rFonts w:ascii="Times New Roman" w:hAnsi="Times New Roman" w:cs="Times New Roman"/>
          <w:sz w:val="28"/>
          <w:szCs w:val="28"/>
        </w:rPr>
        <w:t xml:space="preserve">ослабляя бюрократические путы, </w:t>
      </w:r>
      <w:r w:rsidRPr="00447148">
        <w:rPr>
          <w:rFonts w:ascii="Times New Roman" w:hAnsi="Times New Roman" w:cs="Times New Roman"/>
          <w:sz w:val="28"/>
          <w:szCs w:val="28"/>
        </w:rPr>
        <w:t>ставя последователя</w:t>
      </w:r>
      <w:r w:rsidR="006217BF">
        <w:rPr>
          <w:rFonts w:ascii="Times New Roman" w:hAnsi="Times New Roman" w:cs="Times New Roman"/>
          <w:sz w:val="28"/>
          <w:szCs w:val="28"/>
        </w:rPr>
        <w:t>м напряженные и значимые задачи и</w:t>
      </w:r>
      <w:r w:rsidRPr="00447148">
        <w:rPr>
          <w:rFonts w:ascii="Times New Roman" w:hAnsi="Times New Roman" w:cs="Times New Roman"/>
          <w:sz w:val="28"/>
          <w:szCs w:val="28"/>
        </w:rPr>
        <w:t xml:space="preserve"> вознаграждая их за результаты соответствующим образом. Исследование практики деловых организаций показало, что в обычной ситуации харизматическое лидерство не всегда требуется для достижения в бизнесе высоких результатов. Чаще оно подходит к тем случаям, когда последователи сильно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идеологизируют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свои желания и пути их </w:t>
      </w:r>
      <w:r w:rsidR="006217BF">
        <w:rPr>
          <w:rFonts w:ascii="Times New Roman" w:hAnsi="Times New Roman" w:cs="Times New Roman"/>
          <w:sz w:val="28"/>
          <w:szCs w:val="28"/>
        </w:rPr>
        <w:t>исполнения</w:t>
      </w:r>
      <w:r w:rsidRPr="00447148">
        <w:rPr>
          <w:rFonts w:ascii="Times New Roman" w:hAnsi="Times New Roman" w:cs="Times New Roman"/>
          <w:sz w:val="28"/>
          <w:szCs w:val="28"/>
        </w:rPr>
        <w:t xml:space="preserve">. </w:t>
      </w:r>
      <w:r w:rsidR="00BE152A">
        <w:rPr>
          <w:rFonts w:ascii="Times New Roman" w:hAnsi="Times New Roman" w:cs="Times New Roman"/>
          <w:sz w:val="28"/>
          <w:szCs w:val="28"/>
        </w:rPr>
        <w:t>Поэтому для лидеров, проявляющих себя в политике, религии, военных действиях, более часто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E152A">
        <w:rPr>
          <w:rFonts w:ascii="Times New Roman" w:hAnsi="Times New Roman" w:cs="Times New Roman"/>
          <w:sz w:val="28"/>
          <w:szCs w:val="28"/>
        </w:rPr>
        <w:t xml:space="preserve">обнаруживается наличие </w:t>
      </w:r>
      <w:proofErr w:type="spellStart"/>
      <w:r w:rsidR="00BE152A">
        <w:rPr>
          <w:rFonts w:ascii="Times New Roman" w:hAnsi="Times New Roman" w:cs="Times New Roman"/>
          <w:sz w:val="28"/>
          <w:szCs w:val="28"/>
        </w:rPr>
        <w:t>харизмы</w:t>
      </w:r>
      <w:proofErr w:type="spellEnd"/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</w:t>
      </w:r>
      <w:r w:rsidR="00AA1CDC" w:rsidRPr="00AA1CDC">
        <w:rPr>
          <w:rFonts w:ascii="Times New Roman" w:hAnsi="Times New Roman" w:cs="Times New Roman"/>
          <w:sz w:val="28"/>
          <w:szCs w:val="28"/>
        </w:rPr>
        <w:t>19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="00BE152A">
        <w:rPr>
          <w:rFonts w:ascii="Times New Roman" w:hAnsi="Times New Roman" w:cs="Times New Roman"/>
          <w:sz w:val="28"/>
          <w:szCs w:val="28"/>
        </w:rPr>
        <w:t>.</w:t>
      </w:r>
    </w:p>
    <w:p w:rsidR="006217BF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Для бизнеса важность харизматического лидерства </w:t>
      </w:r>
      <w:r w:rsidR="006217BF">
        <w:rPr>
          <w:rFonts w:ascii="Times New Roman" w:hAnsi="Times New Roman" w:cs="Times New Roman"/>
          <w:sz w:val="28"/>
          <w:szCs w:val="28"/>
        </w:rPr>
        <w:t>увеличивается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по мере необходимости проведения в орга</w:t>
      </w:r>
      <w:r w:rsidR="006217BF">
        <w:rPr>
          <w:rFonts w:ascii="Times New Roman" w:hAnsi="Times New Roman" w:cs="Times New Roman"/>
          <w:sz w:val="28"/>
          <w:szCs w:val="28"/>
        </w:rPr>
        <w:t>низации радикальных изменений в</w:t>
      </w:r>
      <w:r w:rsidRPr="00447148">
        <w:rPr>
          <w:rFonts w:ascii="Times New Roman" w:hAnsi="Times New Roman" w:cs="Times New Roman"/>
          <w:sz w:val="28"/>
          <w:szCs w:val="28"/>
        </w:rPr>
        <w:t xml:space="preserve"> связи с критичностью ситуации. </w:t>
      </w:r>
    </w:p>
    <w:p w:rsidR="00166C1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Однако в этих обстоятельствах возникает другая концепция лидерства: концепция лидера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преобразователя или лидера реформатора. </w:t>
      </w:r>
    </w:p>
    <w:p w:rsidR="00166C1C" w:rsidRPr="00AA1CD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>Понятие преобразующего или реформаторского лидерства имеет много общего с хар</w:t>
      </w:r>
      <w:r w:rsidR="00BE152A">
        <w:rPr>
          <w:rFonts w:ascii="Times New Roman" w:hAnsi="Times New Roman" w:cs="Times New Roman"/>
          <w:sz w:val="28"/>
          <w:szCs w:val="28"/>
        </w:rPr>
        <w:t>изматическим лидерством, но интерпретируется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иначе. Лидер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148">
        <w:rPr>
          <w:rFonts w:ascii="Times New Roman" w:hAnsi="Times New Roman" w:cs="Times New Roman"/>
          <w:sz w:val="28"/>
          <w:szCs w:val="28"/>
        </w:rPr>
        <w:t xml:space="preserve">реформатор мотивирует последователей путем повышения уровня их сознательности в восприятии важности и ценности поставленной цели, предоставления им возможности совместить свои личные интересы с общей целью, создания атмосферы доверительности и убеждения последователей в </w:t>
      </w:r>
      <w:r w:rsidRPr="0044714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саморазвития. Лидер-реформатор – это преобразователь, он проявляет творчество, </w:t>
      </w:r>
      <w:r w:rsidR="00BE152A">
        <w:rPr>
          <w:rFonts w:ascii="Times New Roman" w:hAnsi="Times New Roman" w:cs="Times New Roman"/>
          <w:sz w:val="28"/>
          <w:szCs w:val="28"/>
        </w:rPr>
        <w:t>за ним стоят реалии</w:t>
      </w:r>
      <w:r w:rsidRPr="00447148">
        <w:rPr>
          <w:rFonts w:ascii="Times New Roman" w:hAnsi="Times New Roman" w:cs="Times New Roman"/>
          <w:sz w:val="28"/>
          <w:szCs w:val="28"/>
        </w:rPr>
        <w:t>, он ведет последователей от результата к результату, он ориентирует людей на труд, его цель не изменить мир, а измениться в мире через развитие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[1</w:t>
      </w:r>
      <w:r w:rsidR="00AA1CDC" w:rsidRPr="00AA1CDC">
        <w:rPr>
          <w:rFonts w:ascii="Times New Roman" w:hAnsi="Times New Roman" w:cs="Times New Roman"/>
          <w:sz w:val="28"/>
          <w:szCs w:val="28"/>
        </w:rPr>
        <w:t>3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</w:p>
    <w:p w:rsidR="00166C1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>Модель преобразующего или реформаторского лидерства предполагает наличие у лид</w:t>
      </w:r>
      <w:r w:rsidR="006217BF">
        <w:rPr>
          <w:rFonts w:ascii="Times New Roman" w:hAnsi="Times New Roman" w:cs="Times New Roman"/>
          <w:sz w:val="28"/>
          <w:szCs w:val="28"/>
        </w:rPr>
        <w:t>ера и последователей, пригодных</w:t>
      </w:r>
      <w:r w:rsidRPr="00447148">
        <w:rPr>
          <w:rFonts w:ascii="Times New Roman" w:hAnsi="Times New Roman" w:cs="Times New Roman"/>
          <w:sz w:val="28"/>
          <w:szCs w:val="28"/>
        </w:rPr>
        <w:t xml:space="preserve"> для творческого решения пробл</w:t>
      </w:r>
      <w:r w:rsidR="00E07C3E">
        <w:rPr>
          <w:rFonts w:ascii="Times New Roman" w:hAnsi="Times New Roman" w:cs="Times New Roman"/>
          <w:sz w:val="28"/>
          <w:szCs w:val="28"/>
        </w:rPr>
        <w:t xml:space="preserve">емы в кризисной ситуации, 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456">
        <w:rPr>
          <w:rFonts w:ascii="Times New Roman" w:hAnsi="Times New Roman" w:cs="Times New Roman"/>
          <w:sz w:val="28"/>
          <w:szCs w:val="28"/>
        </w:rPr>
        <w:t>.1</w:t>
      </w:r>
      <w:r w:rsidRPr="0044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76E" w:rsidRDefault="00DE776E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76E" w:rsidRDefault="00DE776E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C3E" w:rsidRDefault="005717BE" w:rsidP="00CC1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left:0;text-align:left;margin-left:111.45pt;margin-top:6.45pt;width:227.25pt;height:206.25pt;z-index:251682816">
            <v:textbox>
              <w:txbxContent>
                <w:p w:rsidR="0080537A" w:rsidRPr="008C430C" w:rsidRDefault="0080537A" w:rsidP="00A33AA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Поведение лидера</w:t>
                  </w:r>
                </w:p>
              </w:txbxContent>
            </v:textbox>
          </v:oval>
        </w:pict>
      </w:r>
    </w:p>
    <w:p w:rsidR="00E07C3E" w:rsidRDefault="00E07C3E" w:rsidP="00CC1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1C" w:rsidRDefault="005717BE" w:rsidP="00C22E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29.95pt;margin-top:5.4pt;width:90.75pt;height:45pt;flip: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30.2pt;margin-top:5.4pt;width:99.75pt;height:45pt;z-index:251683840" o:connectortype="straight"/>
        </w:pict>
      </w: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Default="005717BE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40.7pt;margin-top:2.1pt;width:81.5pt;height:76.5pt;z-index:251687936" strokecolor="white [3212]">
            <v:textbox style="mso-next-textbox:#_x0000_s1053">
              <w:txbxContent>
                <w:p w:rsidR="0080537A" w:rsidRPr="008C430C" w:rsidRDefault="0080537A" w:rsidP="00A33AA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Поведение последователей</w:t>
                  </w:r>
                </w:p>
                <w:p w:rsidR="0080537A" w:rsidRDefault="0080537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235.95pt;margin-top:2.1pt;width:69.75pt;height:76.5pt;z-index:251688960" strokecolor="white [3212]">
            <v:textbox style="mso-next-textbox:#_x0000_s1054">
              <w:txbxContent>
                <w:p w:rsidR="0080537A" w:rsidRPr="008C430C" w:rsidRDefault="0080537A" w:rsidP="00A33AA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Ситуационные факторы</w:t>
                  </w:r>
                </w:p>
                <w:p w:rsidR="0080537A" w:rsidRDefault="0080537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29.95pt;margin-top:2.1pt;width:0;height:106.5pt;z-index:251686912" o:connectortype="straight">
            <v:stroke endarrow="block"/>
          </v:shape>
        </w:pict>
      </w: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Pr="005A267E" w:rsidRDefault="005717BE" w:rsidP="00A33AA9">
      <w:pPr>
        <w:spacing w:after="0" w:line="360" w:lineRule="auto"/>
        <w:jc w:val="both"/>
      </w:pPr>
      <w:r w:rsidRPr="005717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87.95pt;margin-top:12.05pt;width:81pt;height:31.5pt;z-index:251685888">
            <v:textbox>
              <w:txbxContent>
                <w:p w:rsidR="0080537A" w:rsidRPr="00A33AA9" w:rsidRDefault="0080537A" w:rsidP="00A33AA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33AA9">
                    <w:rPr>
                      <w:rFonts w:ascii="Times New Roman" w:hAnsi="Times New Roman" w:cs="Times New Roman"/>
                      <w:sz w:val="28"/>
                    </w:rPr>
                    <w:t>Ведут к:</w:t>
                  </w:r>
                </w:p>
              </w:txbxContent>
            </v:textbox>
          </v:rect>
        </w:pict>
      </w:r>
    </w:p>
    <w:p w:rsidR="00A33AA9" w:rsidRDefault="005717BE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left:0;text-align:left;margin-left:75.45pt;margin-top:23.4pt;width:297.75pt;height:1in;z-index:251689984" arcsize="10923f" fillcolor="white [3212]" strokecolor="#0d0d0d [3069]">
            <v:textbox>
              <w:txbxContent>
                <w:p w:rsidR="0080537A" w:rsidRPr="008C430C" w:rsidRDefault="0080537A" w:rsidP="00A33AA9">
                  <w:pPr>
                    <w:tabs>
                      <w:tab w:val="left" w:pos="364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8C430C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Организационным изменениям, приложению последователей больших усилий, появлению у них большей удовлетворенности</w:t>
                  </w:r>
                </w:p>
                <w:p w:rsidR="0080537A" w:rsidRDefault="0080537A" w:rsidP="00A33AA9"/>
              </w:txbxContent>
            </v:textbox>
          </v:roundrect>
        </w:pict>
      </w: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A9" w:rsidRDefault="00A33AA9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C1C" w:rsidRDefault="00E07C3E" w:rsidP="00E07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66C1C">
        <w:rPr>
          <w:rFonts w:ascii="Times New Roman" w:hAnsi="Times New Roman" w:cs="Times New Roman"/>
          <w:sz w:val="28"/>
          <w:szCs w:val="28"/>
        </w:rPr>
        <w:t xml:space="preserve"> </w:t>
      </w:r>
      <w:r w:rsidR="00D54F5F">
        <w:rPr>
          <w:rFonts w:ascii="Times New Roman" w:hAnsi="Times New Roman" w:cs="Times New Roman"/>
          <w:sz w:val="28"/>
          <w:szCs w:val="28"/>
        </w:rPr>
        <w:t>1</w:t>
      </w:r>
      <w:r w:rsidR="00B81456" w:rsidRPr="00734779">
        <w:rPr>
          <w:rFonts w:ascii="Times New Roman" w:hAnsi="Times New Roman" w:cs="Times New Roman"/>
          <w:sz w:val="28"/>
          <w:szCs w:val="28"/>
        </w:rPr>
        <w:t>.</w:t>
      </w:r>
      <w:r w:rsidR="00B81456">
        <w:rPr>
          <w:rFonts w:ascii="Times New Roman" w:hAnsi="Times New Roman" w:cs="Times New Roman"/>
          <w:sz w:val="28"/>
          <w:szCs w:val="28"/>
        </w:rPr>
        <w:t>1</w:t>
      </w:r>
      <w:r w:rsidR="00187808" w:rsidRPr="00734779">
        <w:rPr>
          <w:rFonts w:ascii="Times New Roman" w:hAnsi="Times New Roman" w:cs="Times New Roman"/>
          <w:sz w:val="28"/>
          <w:szCs w:val="28"/>
        </w:rPr>
        <w:t xml:space="preserve"> </w:t>
      </w:r>
      <w:r w:rsidR="00166C1C" w:rsidRPr="00447148">
        <w:rPr>
          <w:rFonts w:ascii="Times New Roman" w:hAnsi="Times New Roman" w:cs="Times New Roman"/>
          <w:sz w:val="28"/>
          <w:szCs w:val="28"/>
        </w:rPr>
        <w:t>Модель преобразующего лидерства</w:t>
      </w:r>
    </w:p>
    <w:p w:rsidR="00E07C3E" w:rsidRDefault="00E07C3E" w:rsidP="00C22E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3E" w:rsidRDefault="00E07C3E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C3E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Модель имеет ряд отличительных моментов. </w:t>
      </w:r>
    </w:p>
    <w:p w:rsidR="00166C1C" w:rsidRPr="00AA1CD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Во-первых, признается необходимым для лидера влиять на последователей через привлечение их к участию в управлении, быть самому частью группы или организации, а не «стоять над ней», с энтузиазмом </w:t>
      </w:r>
      <w:r w:rsidRPr="00447148">
        <w:rPr>
          <w:rFonts w:ascii="Times New Roman" w:hAnsi="Times New Roman" w:cs="Times New Roman"/>
          <w:sz w:val="28"/>
          <w:szCs w:val="28"/>
        </w:rPr>
        <w:lastRenderedPageBreak/>
        <w:t>поддерживать совместные усилия. От последователей требуется не слепое следование за лидером, а критическая оценка предоставляемых возможностей и осознанный подход к своим действиям, уменьшение влияния эмоций и увеличение значимости рациональности в поведении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[1</w:t>
      </w:r>
      <w:r w:rsidR="00AA1CDC" w:rsidRPr="00AA1CDC">
        <w:rPr>
          <w:rFonts w:ascii="Times New Roman" w:hAnsi="Times New Roman" w:cs="Times New Roman"/>
          <w:sz w:val="28"/>
          <w:szCs w:val="28"/>
        </w:rPr>
        <w:t>0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</w:p>
    <w:p w:rsidR="00166C1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>Во-вторых, поскольку атмосфера доверия развивает сильную взаимозависимость между лидером и последователями, то возникает серьезная опасность того, что руководитель окружит себя соглашателями, либо же, наоборот, руководитель пойдет на поводу у подчиненных. Эти два традиционных подхода не пригодны для лидера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148">
        <w:rPr>
          <w:rFonts w:ascii="Times New Roman" w:hAnsi="Times New Roman" w:cs="Times New Roman"/>
          <w:sz w:val="28"/>
          <w:szCs w:val="28"/>
        </w:rPr>
        <w:t xml:space="preserve">преобразователя. </w:t>
      </w:r>
    </w:p>
    <w:p w:rsidR="00166C1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на сегодняшний день и н</w:t>
      </w:r>
      <w:r w:rsidRPr="00447148">
        <w:rPr>
          <w:rFonts w:ascii="Times New Roman" w:hAnsi="Times New Roman" w:cs="Times New Roman"/>
          <w:sz w:val="28"/>
          <w:szCs w:val="28"/>
        </w:rPr>
        <w:t xml:space="preserve">овейшие теории лидерства. </w:t>
      </w:r>
      <w:r>
        <w:rPr>
          <w:rFonts w:ascii="Times New Roman" w:hAnsi="Times New Roman" w:cs="Times New Roman"/>
          <w:sz w:val="28"/>
          <w:szCs w:val="28"/>
        </w:rPr>
        <w:t>К таким теориям относятся и</w:t>
      </w:r>
      <w:r w:rsidRPr="00447148">
        <w:rPr>
          <w:rFonts w:ascii="Times New Roman" w:hAnsi="Times New Roman" w:cs="Times New Roman"/>
          <w:sz w:val="28"/>
          <w:szCs w:val="28"/>
        </w:rPr>
        <w:t xml:space="preserve">нтерактивные лидеры. </w:t>
      </w:r>
    </w:p>
    <w:p w:rsidR="00166C1C" w:rsidRPr="00AA1CD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продвижения женщин в</w:t>
      </w:r>
      <w:r w:rsidRPr="00447148">
        <w:rPr>
          <w:rFonts w:ascii="Times New Roman" w:hAnsi="Times New Roman" w:cs="Times New Roman"/>
          <w:sz w:val="28"/>
          <w:szCs w:val="28"/>
        </w:rPr>
        <w:t xml:space="preserve"> руководящие посты в организациях становится все более очевидным, что они обладают иным, отличным от мужского стилем руководства, чрезвычайно эффективным в современной бурной корпоративной среде. </w:t>
      </w:r>
      <w:proofErr w:type="gramStart"/>
      <w:r w:rsidRPr="00447148">
        <w:rPr>
          <w:rFonts w:ascii="Times New Roman" w:hAnsi="Times New Roman" w:cs="Times New Roman"/>
          <w:sz w:val="28"/>
          <w:szCs w:val="28"/>
        </w:rPr>
        <w:t>Руководителю-мужчине присущи агрессивность или самоуверенность, инициативность и позиция «Я отвечаю за все».</w:t>
      </w:r>
      <w:proofErr w:type="gramEnd"/>
      <w:r w:rsidRPr="00447148">
        <w:rPr>
          <w:rFonts w:ascii="Times New Roman" w:hAnsi="Times New Roman" w:cs="Times New Roman"/>
          <w:sz w:val="28"/>
          <w:szCs w:val="28"/>
        </w:rPr>
        <w:t xml:space="preserve"> Они склонны к конкуренции и индивидуализму, предпочитают работать в вертикальных иерархиях. Они часто определяют свой стиль руководства как деловой и в работе с подчиненными опираются на должностные полномочия. Женщины-руководители могут обладать аналогичными качествами, и все-таки они склонны демонстрировать и подчеркивать интерактивное поведение. Интерактивный руководитель заботится о достижении </w:t>
      </w:r>
      <w:r w:rsidR="006217BF">
        <w:rPr>
          <w:rFonts w:ascii="Times New Roman" w:hAnsi="Times New Roman" w:cs="Times New Roman"/>
          <w:sz w:val="28"/>
          <w:szCs w:val="28"/>
        </w:rPr>
        <w:t>согласия</w:t>
      </w:r>
      <w:r w:rsidRPr="00447148">
        <w:rPr>
          <w:rFonts w:ascii="Times New Roman" w:hAnsi="Times New Roman" w:cs="Times New Roman"/>
          <w:sz w:val="28"/>
          <w:szCs w:val="28"/>
        </w:rPr>
        <w:t>, участии в работе всех членов коллектива, их взаимодействии и взаимопонимании. Концепция интерактивного руководства развивает идею о том, что стремление к достижению целей организации расширяет возможности работников в достижении их частных целей. Женщины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148">
        <w:rPr>
          <w:rFonts w:ascii="Times New Roman" w:hAnsi="Times New Roman" w:cs="Times New Roman"/>
          <w:sz w:val="28"/>
          <w:szCs w:val="28"/>
        </w:rPr>
        <w:t>руководители охотно делятся властью и информацией, делегируют полномочия сотрудникам, содействуют росту их самооценки. Интерактивный стиль присущ не только женщинам, его осваивают многие руководители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148">
        <w:rPr>
          <w:rFonts w:ascii="Times New Roman" w:hAnsi="Times New Roman" w:cs="Times New Roman"/>
          <w:sz w:val="28"/>
          <w:szCs w:val="28"/>
        </w:rPr>
        <w:t>мужчины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[3</w:t>
      </w:r>
      <w:r w:rsidR="00AA1CDC" w:rsidRPr="00AA1CDC">
        <w:rPr>
          <w:rFonts w:ascii="Times New Roman" w:hAnsi="Times New Roman" w:cs="Times New Roman"/>
          <w:sz w:val="28"/>
          <w:szCs w:val="28"/>
        </w:rPr>
        <w:t>2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</w:p>
    <w:p w:rsidR="00166C1C" w:rsidRDefault="00FC5EF2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47148">
        <w:rPr>
          <w:rFonts w:ascii="Times New Roman" w:hAnsi="Times New Roman" w:cs="Times New Roman"/>
          <w:sz w:val="28"/>
          <w:szCs w:val="28"/>
        </w:rPr>
        <w:t xml:space="preserve"> основе управления</w:t>
      </w:r>
      <w:r>
        <w:rPr>
          <w:rFonts w:ascii="Times New Roman" w:hAnsi="Times New Roman" w:cs="Times New Roman"/>
          <w:sz w:val="28"/>
          <w:szCs w:val="28"/>
        </w:rPr>
        <w:t>, согласно концепции руководства как сервиса, обслуживания, ведения хозяйства,</w:t>
      </w:r>
      <w:r w:rsidRPr="00447148">
        <w:rPr>
          <w:rFonts w:ascii="Times New Roman" w:hAnsi="Times New Roman" w:cs="Times New Roman"/>
          <w:sz w:val="28"/>
          <w:szCs w:val="28"/>
        </w:rPr>
        <w:t xml:space="preserve"> лежит забота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447148">
        <w:rPr>
          <w:rFonts w:ascii="Times New Roman" w:hAnsi="Times New Roman" w:cs="Times New Roman"/>
          <w:sz w:val="28"/>
          <w:szCs w:val="28"/>
        </w:rPr>
        <w:t xml:space="preserve"> об удовлетворении потребностей работников, что труд</w:t>
      </w:r>
      <w:r>
        <w:rPr>
          <w:rFonts w:ascii="Times New Roman" w:hAnsi="Times New Roman" w:cs="Times New Roman"/>
          <w:sz w:val="28"/>
          <w:szCs w:val="28"/>
        </w:rPr>
        <w:t>овая деятельность</w:t>
      </w:r>
      <w:r w:rsidRPr="00447148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148">
        <w:rPr>
          <w:rFonts w:ascii="Times New Roman" w:hAnsi="Times New Roman" w:cs="Times New Roman"/>
          <w:sz w:val="28"/>
          <w:szCs w:val="28"/>
        </w:rPr>
        <w:t xml:space="preserve"> способствовать развитию индивида в той же мере, в какой сотрудник обязан выполнять рабочие задания. 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Руководители сервисного типа действуют как бы на двух уровнях: служат достижению целей и потребностей своих подчиненных и реализации общей цели или задачи организации в целом. </w:t>
      </w:r>
      <w:r w:rsidR="006217BF">
        <w:rPr>
          <w:rFonts w:ascii="Times New Roman" w:hAnsi="Times New Roman" w:cs="Times New Roman"/>
          <w:sz w:val="28"/>
          <w:szCs w:val="28"/>
        </w:rPr>
        <w:t>П</w:t>
      </w:r>
      <w:r w:rsidR="006217BF" w:rsidRPr="00447148">
        <w:rPr>
          <w:rFonts w:ascii="Times New Roman" w:hAnsi="Times New Roman" w:cs="Times New Roman"/>
          <w:sz w:val="28"/>
          <w:szCs w:val="28"/>
        </w:rPr>
        <w:t>овышение мотивации</w:t>
      </w:r>
      <w:r w:rsidR="006217BF">
        <w:rPr>
          <w:rFonts w:ascii="Times New Roman" w:hAnsi="Times New Roman" w:cs="Times New Roman"/>
          <w:sz w:val="28"/>
          <w:szCs w:val="28"/>
        </w:rPr>
        <w:t xml:space="preserve"> подчиненных к труду, достижение целей и решение</w:t>
      </w:r>
      <w:r w:rsidR="006217BF" w:rsidRPr="00447148">
        <w:rPr>
          <w:rFonts w:ascii="Times New Roman" w:hAnsi="Times New Roman" w:cs="Times New Roman"/>
          <w:sz w:val="28"/>
          <w:szCs w:val="28"/>
        </w:rPr>
        <w:t xml:space="preserve"> задач компании</w:t>
      </w:r>
      <w:r w:rsidR="006217BF">
        <w:rPr>
          <w:rFonts w:ascii="Times New Roman" w:hAnsi="Times New Roman" w:cs="Times New Roman"/>
          <w:sz w:val="28"/>
          <w:szCs w:val="28"/>
        </w:rPr>
        <w:t xml:space="preserve"> является целью обслуживающего руководства.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1C" w:rsidRPr="00AA1CDC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Одна из наиболее часто применяемых в отношении руководителя метафор – тренер. В настоящее время получила развитие практика, когда руководитель готовит и направляет команду, но не участвует в игре. Роль руководителя заключается в правильном подборе игроков, в обучении и развитии подчиненных, которые участвуют в проблемно-ориентированных «установках перед матчами», на которых рассматриваются вопросы ресурсного обеспечения выполнения рабочих заданий и предложения работников. Некоторые менеджеры утверждают, что «тренировки» занимают у них </w:t>
      </w:r>
      <w:r w:rsidR="006217BF">
        <w:rPr>
          <w:rFonts w:ascii="Times New Roman" w:hAnsi="Times New Roman" w:cs="Times New Roman"/>
          <w:sz w:val="28"/>
          <w:szCs w:val="28"/>
        </w:rPr>
        <w:t>больше половины</w:t>
      </w:r>
      <w:r w:rsidRPr="00447148">
        <w:rPr>
          <w:rFonts w:ascii="Times New Roman" w:hAnsi="Times New Roman" w:cs="Times New Roman"/>
          <w:sz w:val="28"/>
          <w:szCs w:val="28"/>
        </w:rPr>
        <w:t xml:space="preserve"> рабочего времени. Руководители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148">
        <w:rPr>
          <w:rFonts w:ascii="Times New Roman" w:hAnsi="Times New Roman" w:cs="Times New Roman"/>
          <w:sz w:val="28"/>
          <w:szCs w:val="28"/>
        </w:rPr>
        <w:t>тренеры воспринимают свой стиль управления как поддерживающий, но временами им необходимо грубо «встряхнуть» подчиненных, отправить 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148">
        <w:rPr>
          <w:rFonts w:ascii="Times New Roman" w:hAnsi="Times New Roman" w:cs="Times New Roman"/>
          <w:sz w:val="28"/>
          <w:szCs w:val="28"/>
        </w:rPr>
        <w:t>то на «скамейку запасных», проявить жесткость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[1</w:t>
      </w:r>
      <w:r w:rsidR="00AA1CDC" w:rsidRPr="00AA1CDC">
        <w:rPr>
          <w:rFonts w:ascii="Times New Roman" w:hAnsi="Times New Roman" w:cs="Times New Roman"/>
          <w:sz w:val="28"/>
          <w:szCs w:val="28"/>
        </w:rPr>
        <w:t>0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447148">
        <w:rPr>
          <w:rFonts w:ascii="Times New Roman" w:hAnsi="Times New Roman" w:cs="Times New Roman"/>
          <w:sz w:val="28"/>
          <w:szCs w:val="28"/>
        </w:rPr>
        <w:t>.</w:t>
      </w:r>
    </w:p>
    <w:p w:rsidR="00E07C3E" w:rsidRDefault="006217BF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47148">
        <w:rPr>
          <w:rFonts w:ascii="Times New Roman" w:hAnsi="Times New Roman" w:cs="Times New Roman"/>
          <w:sz w:val="28"/>
          <w:szCs w:val="28"/>
        </w:rPr>
        <w:t xml:space="preserve">мериканский профессор Ицхак </w:t>
      </w:r>
      <w:proofErr w:type="spellStart"/>
      <w:r w:rsidRPr="00447148">
        <w:rPr>
          <w:rFonts w:ascii="Times New Roman" w:hAnsi="Times New Roman" w:cs="Times New Roman"/>
          <w:sz w:val="28"/>
          <w:szCs w:val="28"/>
        </w:rPr>
        <w:t>Адизес</w:t>
      </w:r>
      <w:proofErr w:type="spellEnd"/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9E7C2D">
        <w:rPr>
          <w:rFonts w:ascii="Times New Roman" w:hAnsi="Times New Roman" w:cs="Times New Roman"/>
          <w:sz w:val="28"/>
          <w:szCs w:val="28"/>
        </w:rPr>
        <w:t>о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чень интересный взгляд на компетенции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и проблему лидерства предлагает</w:t>
      </w:r>
      <w:r w:rsidR="00166C1C">
        <w:rPr>
          <w:rFonts w:ascii="Times New Roman" w:hAnsi="Times New Roman" w:cs="Times New Roman"/>
          <w:sz w:val="28"/>
          <w:szCs w:val="28"/>
        </w:rPr>
        <w:t xml:space="preserve">. 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По его мнению, основополагающую задачу </w:t>
      </w:r>
      <w:r w:rsidR="00661CDB">
        <w:rPr>
          <w:rFonts w:ascii="Times New Roman" w:hAnsi="Times New Roman" w:cs="Times New Roman"/>
          <w:sz w:val="28"/>
          <w:szCs w:val="28"/>
        </w:rPr>
        <w:t>руководителя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можно выразить следующим требованием: «Сделать организацию </w:t>
      </w:r>
      <w:r w:rsidR="009E7C2D">
        <w:rPr>
          <w:rFonts w:ascii="Times New Roman" w:hAnsi="Times New Roman" w:cs="Times New Roman"/>
          <w:sz w:val="28"/>
          <w:szCs w:val="28"/>
        </w:rPr>
        <w:t>продуктивной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и эффективной в ближайшей и долгосрочной перспективе». Для решения этой задачи </w:t>
      </w:r>
      <w:r w:rsidR="00A26B68">
        <w:rPr>
          <w:rFonts w:ascii="Times New Roman" w:hAnsi="Times New Roman" w:cs="Times New Roman"/>
          <w:sz w:val="28"/>
          <w:szCs w:val="28"/>
        </w:rPr>
        <w:t>руковод</w:t>
      </w:r>
      <w:r w:rsidR="009E7C2D">
        <w:rPr>
          <w:rFonts w:ascii="Times New Roman" w:hAnsi="Times New Roman" w:cs="Times New Roman"/>
          <w:sz w:val="28"/>
          <w:szCs w:val="28"/>
        </w:rPr>
        <w:t>ителю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необходимо обладать многочисленными, порой взаимоисключающими качествами и уметь эффективно выполнять четыре функции. </w:t>
      </w:r>
    </w:p>
    <w:p w:rsidR="00E07C3E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E07C3E">
        <w:rPr>
          <w:rFonts w:ascii="Times New Roman" w:hAnsi="Times New Roman" w:cs="Times New Roman"/>
          <w:sz w:val="28"/>
          <w:szCs w:val="28"/>
        </w:rPr>
        <w:t>Administrating</w:t>
      </w:r>
      <w:proofErr w:type="spellEnd"/>
      <w:r w:rsidR="00E07C3E">
        <w:rPr>
          <w:rFonts w:ascii="Times New Roman" w:hAnsi="Times New Roman" w:cs="Times New Roman"/>
          <w:sz w:val="28"/>
          <w:szCs w:val="28"/>
        </w:rPr>
        <w:t xml:space="preserve"> (A)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="009E7C2D" w:rsidRPr="00447148">
        <w:rPr>
          <w:rFonts w:ascii="Times New Roman" w:hAnsi="Times New Roman" w:cs="Times New Roman"/>
          <w:sz w:val="28"/>
          <w:szCs w:val="28"/>
        </w:rPr>
        <w:t xml:space="preserve"> «Администрирование (управление)».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3E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07C3E">
        <w:rPr>
          <w:rFonts w:ascii="Times New Roman" w:hAnsi="Times New Roman" w:cs="Times New Roman"/>
          <w:sz w:val="28"/>
          <w:szCs w:val="28"/>
        </w:rPr>
        <w:t>Producing</w:t>
      </w:r>
      <w:proofErr w:type="spellEnd"/>
      <w:r w:rsidR="00E07C3E">
        <w:rPr>
          <w:rFonts w:ascii="Times New Roman" w:hAnsi="Times New Roman" w:cs="Times New Roman"/>
          <w:sz w:val="28"/>
          <w:szCs w:val="28"/>
        </w:rPr>
        <w:t xml:space="preserve"> (P)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="009E7C2D" w:rsidRPr="00447148">
        <w:rPr>
          <w:rFonts w:ascii="Times New Roman" w:hAnsi="Times New Roman" w:cs="Times New Roman"/>
          <w:sz w:val="28"/>
          <w:szCs w:val="28"/>
        </w:rPr>
        <w:t xml:space="preserve"> «Производство результатов»</w:t>
      </w:r>
      <w:r w:rsidR="00E07C3E">
        <w:rPr>
          <w:rFonts w:ascii="Times New Roman" w:hAnsi="Times New Roman" w:cs="Times New Roman"/>
          <w:sz w:val="28"/>
          <w:szCs w:val="28"/>
        </w:rPr>
        <w:t>.</w:t>
      </w:r>
    </w:p>
    <w:p w:rsidR="00E07C3E" w:rsidRDefault="00166C1C" w:rsidP="00FB59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07C3E">
        <w:rPr>
          <w:rFonts w:ascii="Times New Roman" w:hAnsi="Times New Roman" w:cs="Times New Roman"/>
          <w:sz w:val="28"/>
          <w:szCs w:val="28"/>
        </w:rPr>
        <w:t>Integrating</w:t>
      </w:r>
      <w:proofErr w:type="spellEnd"/>
      <w:r w:rsidR="00E07C3E">
        <w:rPr>
          <w:rFonts w:ascii="Times New Roman" w:hAnsi="Times New Roman" w:cs="Times New Roman"/>
          <w:sz w:val="28"/>
          <w:szCs w:val="28"/>
        </w:rPr>
        <w:t xml:space="preserve"> (I)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="009E7C2D" w:rsidRPr="00447148">
        <w:rPr>
          <w:rFonts w:ascii="Times New Roman" w:hAnsi="Times New Roman" w:cs="Times New Roman"/>
          <w:sz w:val="28"/>
          <w:szCs w:val="28"/>
        </w:rPr>
        <w:t xml:space="preserve"> «Интеграция (объединение)»</w:t>
      </w:r>
      <w:r w:rsidRPr="0044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C3E" w:rsidRDefault="00166C1C" w:rsidP="00FB59A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>4.</w:t>
      </w:r>
      <w:r w:rsidR="00E07C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07C3E">
        <w:rPr>
          <w:rFonts w:ascii="Times New Roman" w:hAnsi="Times New Roman" w:cs="Times New Roman"/>
          <w:sz w:val="28"/>
          <w:szCs w:val="28"/>
        </w:rPr>
        <w:t>Entrepreneuring</w:t>
      </w:r>
      <w:proofErr w:type="spellEnd"/>
      <w:r w:rsidR="00E07C3E">
        <w:rPr>
          <w:rFonts w:ascii="Times New Roman" w:hAnsi="Times New Roman" w:cs="Times New Roman"/>
          <w:sz w:val="28"/>
          <w:szCs w:val="28"/>
        </w:rPr>
        <w:t> (E) 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="00E07C3E">
        <w:rPr>
          <w:rFonts w:ascii="Times New Roman" w:hAnsi="Times New Roman" w:cs="Times New Roman"/>
          <w:sz w:val="28"/>
          <w:szCs w:val="28"/>
        </w:rPr>
        <w:t> </w:t>
      </w:r>
      <w:r w:rsidR="009E7C2D" w:rsidRPr="00447148">
        <w:rPr>
          <w:rFonts w:ascii="Times New Roman" w:hAnsi="Times New Roman" w:cs="Times New Roman"/>
          <w:sz w:val="28"/>
          <w:szCs w:val="28"/>
        </w:rPr>
        <w:t>«Предпринимательство (видение перспективы)»</w:t>
      </w:r>
      <w:r w:rsidRPr="0044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C3E" w:rsidRDefault="00166C1C" w:rsidP="00E07C3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>Реализация каждой функции позволяет получить ответ на соответствующий вопрос</w:t>
      </w:r>
      <w:r w:rsidR="00E07C3E">
        <w:rPr>
          <w:rFonts w:ascii="Times New Roman" w:hAnsi="Times New Roman" w:cs="Times New Roman"/>
          <w:sz w:val="28"/>
          <w:szCs w:val="28"/>
        </w:rPr>
        <w:t>:</w:t>
      </w:r>
    </w:p>
    <w:p w:rsidR="00E07C3E" w:rsidRDefault="009E7C2D" w:rsidP="00E07C3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>А</w:t>
      </w:r>
      <w:r w:rsidR="001435A1">
        <w:rPr>
          <w:rFonts w:ascii="Times New Roman" w:hAnsi="Times New Roman" w:cs="Times New Roman"/>
          <w:sz w:val="28"/>
          <w:szCs w:val="28"/>
        </w:rPr>
        <w:t xml:space="preserve">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1435A1">
        <w:rPr>
          <w:rFonts w:ascii="Times New Roman" w:hAnsi="Times New Roman" w:cs="Times New Roman"/>
          <w:sz w:val="28"/>
          <w:szCs w:val="28"/>
        </w:rPr>
        <w:t>«</w:t>
      </w:r>
      <w:r w:rsidRPr="00447148">
        <w:rPr>
          <w:rFonts w:ascii="Times New Roman" w:hAnsi="Times New Roman" w:cs="Times New Roman"/>
          <w:sz w:val="28"/>
          <w:szCs w:val="28"/>
        </w:rPr>
        <w:t>Как это нужно сделать?</w:t>
      </w:r>
      <w:r w:rsidR="001435A1">
        <w:rPr>
          <w:rFonts w:ascii="Times New Roman" w:hAnsi="Times New Roman" w:cs="Times New Roman"/>
          <w:sz w:val="28"/>
          <w:szCs w:val="28"/>
        </w:rPr>
        <w:t>»</w:t>
      </w:r>
      <w:r w:rsidR="00A26B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3E" w:rsidRDefault="00166C1C" w:rsidP="00E07C3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1435A1">
        <w:rPr>
          <w:rFonts w:ascii="Times New Roman" w:hAnsi="Times New Roman" w:cs="Times New Roman"/>
          <w:sz w:val="28"/>
          <w:szCs w:val="28"/>
        </w:rPr>
        <w:t xml:space="preserve"> «</w:t>
      </w:r>
      <w:r w:rsidRPr="00447148">
        <w:rPr>
          <w:rFonts w:ascii="Times New Roman" w:hAnsi="Times New Roman" w:cs="Times New Roman"/>
          <w:sz w:val="28"/>
          <w:szCs w:val="28"/>
        </w:rPr>
        <w:t>Что нужно сделать?</w:t>
      </w:r>
      <w:r w:rsidR="001435A1">
        <w:rPr>
          <w:rFonts w:ascii="Times New Roman" w:hAnsi="Times New Roman" w:cs="Times New Roman"/>
          <w:sz w:val="28"/>
          <w:szCs w:val="28"/>
        </w:rPr>
        <w:t>»</w:t>
      </w:r>
      <w:r w:rsidR="00A26B68">
        <w:rPr>
          <w:rFonts w:ascii="Times New Roman" w:hAnsi="Times New Roman" w:cs="Times New Roman"/>
          <w:sz w:val="28"/>
          <w:szCs w:val="28"/>
        </w:rPr>
        <w:t>.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3E" w:rsidRDefault="009E7C2D" w:rsidP="00E07C3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I </w:t>
      </w:r>
      <w:r w:rsidR="001435A1">
        <w:rPr>
          <w:rFonts w:ascii="Times New Roman" w:hAnsi="Times New Roman" w:cs="Times New Roman"/>
          <w:sz w:val="28"/>
          <w:szCs w:val="28"/>
        </w:rPr>
        <w:t xml:space="preserve">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1435A1">
        <w:rPr>
          <w:rFonts w:ascii="Times New Roman" w:hAnsi="Times New Roman" w:cs="Times New Roman"/>
          <w:sz w:val="28"/>
          <w:szCs w:val="28"/>
        </w:rPr>
        <w:t xml:space="preserve"> «</w:t>
      </w:r>
      <w:r w:rsidRPr="00447148">
        <w:rPr>
          <w:rFonts w:ascii="Times New Roman" w:hAnsi="Times New Roman" w:cs="Times New Roman"/>
          <w:sz w:val="28"/>
          <w:szCs w:val="28"/>
        </w:rPr>
        <w:t>Кто это должен делать?</w:t>
      </w:r>
      <w:r w:rsidR="001435A1">
        <w:rPr>
          <w:rFonts w:ascii="Times New Roman" w:hAnsi="Times New Roman" w:cs="Times New Roman"/>
          <w:sz w:val="28"/>
          <w:szCs w:val="28"/>
        </w:rPr>
        <w:t>»</w:t>
      </w:r>
      <w:r w:rsidR="00A26B68">
        <w:rPr>
          <w:rFonts w:ascii="Times New Roman" w:hAnsi="Times New Roman" w:cs="Times New Roman"/>
          <w:sz w:val="28"/>
          <w:szCs w:val="28"/>
        </w:rPr>
        <w:t>.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3E" w:rsidRDefault="00166C1C" w:rsidP="001435A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48">
        <w:rPr>
          <w:rFonts w:ascii="Times New Roman" w:hAnsi="Times New Roman" w:cs="Times New Roman"/>
          <w:sz w:val="28"/>
          <w:szCs w:val="28"/>
        </w:rPr>
        <w:t xml:space="preserve">Е </w:t>
      </w:r>
      <w:r w:rsidR="001435A1" w:rsidRPr="00447148">
        <w:rPr>
          <w:rFonts w:ascii="Times New Roman" w:hAnsi="Times New Roman" w:cs="Times New Roman"/>
          <w:sz w:val="28"/>
          <w:szCs w:val="28"/>
        </w:rPr>
        <w:t>–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  <w:r w:rsidR="001435A1">
        <w:rPr>
          <w:rFonts w:ascii="Times New Roman" w:hAnsi="Times New Roman" w:cs="Times New Roman"/>
          <w:sz w:val="28"/>
          <w:szCs w:val="28"/>
        </w:rPr>
        <w:t xml:space="preserve"> «</w:t>
      </w:r>
      <w:r w:rsidRPr="00447148">
        <w:rPr>
          <w:rFonts w:ascii="Times New Roman" w:hAnsi="Times New Roman" w:cs="Times New Roman"/>
          <w:sz w:val="28"/>
          <w:szCs w:val="28"/>
        </w:rPr>
        <w:t>Когда и зачем это нужно сделать?</w:t>
      </w:r>
      <w:r w:rsidR="001435A1">
        <w:rPr>
          <w:rFonts w:ascii="Times New Roman" w:hAnsi="Times New Roman" w:cs="Times New Roman"/>
          <w:sz w:val="28"/>
          <w:szCs w:val="28"/>
        </w:rPr>
        <w:t>»</w:t>
      </w:r>
      <w:r w:rsidR="00A26B68">
        <w:rPr>
          <w:rFonts w:ascii="Times New Roman" w:hAnsi="Times New Roman" w:cs="Times New Roman"/>
          <w:sz w:val="28"/>
          <w:szCs w:val="28"/>
        </w:rPr>
        <w:t>.</w:t>
      </w:r>
      <w:r w:rsidRPr="0044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1C" w:rsidRPr="00AA1CDC" w:rsidRDefault="009E7C2D" w:rsidP="001435A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Ицкахе</w:t>
      </w:r>
      <w:proofErr w:type="spellEnd"/>
      <w:r w:rsidR="00166C1C" w:rsidRPr="0044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C1C" w:rsidRPr="00447148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="00166C1C" w:rsidRPr="00447148">
        <w:rPr>
          <w:rFonts w:ascii="Times New Roman" w:hAnsi="Times New Roman" w:cs="Times New Roman"/>
          <w:sz w:val="28"/>
          <w:szCs w:val="28"/>
        </w:rPr>
        <w:t xml:space="preserve">, большинство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одну, максиму две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из рассмотренных функций, опираясь на которые они формируют свой стиль управления. Однако </w:t>
      </w:r>
      <w:r>
        <w:rPr>
          <w:rFonts w:ascii="Times New Roman" w:hAnsi="Times New Roman" w:cs="Times New Roman"/>
          <w:sz w:val="28"/>
          <w:szCs w:val="28"/>
        </w:rPr>
        <w:t>успешный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66C1C" w:rsidRPr="00447148">
        <w:rPr>
          <w:rFonts w:ascii="Times New Roman" w:hAnsi="Times New Roman" w:cs="Times New Roman"/>
          <w:sz w:val="28"/>
          <w:szCs w:val="28"/>
        </w:rPr>
        <w:t xml:space="preserve"> должен владеть хотя бы элементарными навыками выполнения каждой из них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[2</w:t>
      </w:r>
      <w:r w:rsidR="00AA1CDC" w:rsidRPr="00AA1CDC">
        <w:rPr>
          <w:rFonts w:ascii="Times New Roman" w:hAnsi="Times New Roman" w:cs="Times New Roman"/>
          <w:sz w:val="28"/>
          <w:szCs w:val="28"/>
        </w:rPr>
        <w:t>6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="00166C1C" w:rsidRPr="00447148">
        <w:rPr>
          <w:rFonts w:ascii="Times New Roman" w:hAnsi="Times New Roman" w:cs="Times New Roman"/>
          <w:sz w:val="28"/>
          <w:szCs w:val="28"/>
        </w:rPr>
        <w:t>.</w:t>
      </w:r>
    </w:p>
    <w:p w:rsidR="005C6282" w:rsidRDefault="00D671C8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современные представления исследователей  о лидерстве порождают новый взгляд на природу лидерства, </w:t>
      </w:r>
      <w:r w:rsidR="005C6282">
        <w:rPr>
          <w:rFonts w:ascii="Times New Roman" w:hAnsi="Times New Roman" w:cs="Times New Roman"/>
          <w:sz w:val="28"/>
          <w:szCs w:val="28"/>
        </w:rPr>
        <w:t>и ясным остается только то, что эффективное лидерство должно носить стратегический адаптивный характер в связи с деятельностью лидеров-руководителей в условиях быстро меняющегося мира.</w:t>
      </w:r>
    </w:p>
    <w:p w:rsidR="00F44922" w:rsidRDefault="005C6282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существования разнообразных стратегий</w:t>
      </w:r>
      <w:r w:rsidR="00F44922">
        <w:rPr>
          <w:rFonts w:ascii="Times New Roman" w:hAnsi="Times New Roman" w:cs="Times New Roman"/>
          <w:sz w:val="28"/>
          <w:szCs w:val="28"/>
        </w:rPr>
        <w:t>, подход</w:t>
      </w:r>
      <w:r>
        <w:rPr>
          <w:rFonts w:ascii="Times New Roman" w:hAnsi="Times New Roman" w:cs="Times New Roman"/>
          <w:sz w:val="28"/>
          <w:szCs w:val="28"/>
        </w:rPr>
        <w:t>ов или теорий</w:t>
      </w:r>
      <w:r w:rsidR="00F44922">
        <w:rPr>
          <w:rFonts w:ascii="Times New Roman" w:hAnsi="Times New Roman" w:cs="Times New Roman"/>
          <w:sz w:val="28"/>
          <w:szCs w:val="28"/>
        </w:rPr>
        <w:t xml:space="preserve"> лидерства, </w:t>
      </w:r>
      <w:r>
        <w:rPr>
          <w:rFonts w:ascii="Times New Roman" w:hAnsi="Times New Roman" w:cs="Times New Roman"/>
          <w:sz w:val="28"/>
          <w:szCs w:val="28"/>
        </w:rPr>
        <w:t xml:space="preserve">каждое представление </w:t>
      </w:r>
      <w:r w:rsidR="009C200A">
        <w:rPr>
          <w:rFonts w:ascii="Times New Roman" w:hAnsi="Times New Roman" w:cs="Times New Roman"/>
          <w:sz w:val="28"/>
          <w:szCs w:val="28"/>
        </w:rPr>
        <w:t>предъявляет ряд личностных качеств, которыми должен обладать</w:t>
      </w:r>
      <w:r w:rsidR="005722A7">
        <w:rPr>
          <w:rFonts w:ascii="Times New Roman" w:hAnsi="Times New Roman" w:cs="Times New Roman"/>
          <w:sz w:val="28"/>
          <w:szCs w:val="28"/>
        </w:rPr>
        <w:t xml:space="preserve"> успешный лидер. </w:t>
      </w:r>
    </w:p>
    <w:p w:rsidR="005722A7" w:rsidRPr="00BA095B" w:rsidRDefault="005722A7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A6">
        <w:rPr>
          <w:rFonts w:ascii="Times New Roman" w:hAnsi="Times New Roman" w:cs="Times New Roman"/>
          <w:sz w:val="28"/>
          <w:szCs w:val="28"/>
        </w:rPr>
        <w:t xml:space="preserve">Существует мнение, что качества лидера в основном закладываются генетически. Если человек не может мыслить стратегически, то чрезвычайно трудно объяснить ему, как это делается. Необходимы определенные задатки психофизиологического плана: хорошая память, острое внимание, склонность к продуктивному мышлению. Однако экспериментально доказано на сегодняшний день, что некоторым лидерским навыкам можно учить. Например, умению </w:t>
      </w:r>
      <w:r w:rsidR="00A51678">
        <w:rPr>
          <w:rFonts w:ascii="Times New Roman" w:hAnsi="Times New Roman" w:cs="Times New Roman"/>
          <w:sz w:val="28"/>
          <w:szCs w:val="28"/>
        </w:rPr>
        <w:t>выстраивать</w:t>
      </w:r>
      <w:r w:rsidRPr="001834A6">
        <w:rPr>
          <w:rFonts w:ascii="Times New Roman" w:hAnsi="Times New Roman" w:cs="Times New Roman"/>
          <w:sz w:val="28"/>
          <w:szCs w:val="28"/>
        </w:rPr>
        <w:t xml:space="preserve"> общение, ставить цели и формировать </w:t>
      </w:r>
      <w:r w:rsidRPr="001834A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эффективные команды. Этого мнения придерживается исследователь лидерства </w:t>
      </w:r>
      <w:proofErr w:type="gramStart"/>
      <w:r w:rsidRPr="001834A6">
        <w:rPr>
          <w:rFonts w:ascii="Times New Roman" w:hAnsi="Times New Roman" w:cs="Times New Roman"/>
          <w:sz w:val="28"/>
          <w:szCs w:val="28"/>
        </w:rPr>
        <w:t>Д</w:t>
      </w:r>
      <w:r w:rsidR="006B4E4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B4E4F">
        <w:rPr>
          <w:rFonts w:ascii="Times New Roman" w:hAnsi="Times New Roman" w:cs="Times New Roman"/>
          <w:sz w:val="28"/>
          <w:szCs w:val="28"/>
        </w:rPr>
        <w:t>.</w:t>
      </w:r>
      <w:r w:rsidRPr="001834A6">
        <w:rPr>
          <w:rFonts w:ascii="Times New Roman" w:hAnsi="Times New Roman" w:cs="Times New Roman"/>
          <w:sz w:val="28"/>
          <w:szCs w:val="28"/>
        </w:rPr>
        <w:t xml:space="preserve"> Максвелл, который убежден в том, что некоторые люди рождаются с более высокими природными талантами, нежели другие, но способность к лидерству в действительности представляет собой целую совокупность навыков и умений, причем почти каждому из них можно учиться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[2</w:t>
      </w:r>
      <w:r w:rsidR="00AA1CDC" w:rsidRPr="00AA1CDC">
        <w:rPr>
          <w:rFonts w:ascii="Times New Roman" w:hAnsi="Times New Roman" w:cs="Times New Roman"/>
          <w:sz w:val="28"/>
          <w:szCs w:val="28"/>
        </w:rPr>
        <w:t>1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Pr="001834A6">
        <w:rPr>
          <w:rFonts w:ascii="Times New Roman" w:hAnsi="Times New Roman" w:cs="Times New Roman"/>
          <w:sz w:val="28"/>
          <w:szCs w:val="28"/>
        </w:rPr>
        <w:t>.</w:t>
      </w:r>
    </w:p>
    <w:p w:rsidR="001435A1" w:rsidRDefault="00D671C8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Кипнис </w:t>
      </w:r>
      <w:r w:rsidR="006B4E4F">
        <w:rPr>
          <w:rFonts w:ascii="Times New Roman" w:hAnsi="Times New Roman" w:cs="Times New Roman"/>
          <w:sz w:val="28"/>
          <w:szCs w:val="28"/>
        </w:rPr>
        <w:t>М. Ш.</w:t>
      </w:r>
      <w:r w:rsidR="007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считает, что лидер – 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это доминантная личность, которая должна обладать определенным набором качеств: </w:t>
      </w:r>
    </w:p>
    <w:p w:rsidR="001435A1" w:rsidRDefault="00A26B68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22A7" w:rsidRPr="001834A6">
        <w:rPr>
          <w:rFonts w:ascii="Times New Roman" w:hAnsi="Times New Roman" w:cs="Times New Roman"/>
          <w:sz w:val="28"/>
          <w:szCs w:val="28"/>
        </w:rPr>
        <w:t>быстрая реакция на ситуацию и эффективный выбор сре</w:t>
      </w:r>
      <w:proofErr w:type="gramStart"/>
      <w:r w:rsidR="005722A7" w:rsidRPr="001834A6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5722A7" w:rsidRPr="001834A6">
        <w:rPr>
          <w:rFonts w:ascii="Times New Roman" w:hAnsi="Times New Roman" w:cs="Times New Roman"/>
          <w:sz w:val="28"/>
          <w:szCs w:val="28"/>
        </w:rPr>
        <w:t xml:space="preserve">ияния на проблему; </w:t>
      </w:r>
    </w:p>
    <w:p w:rsidR="001435A1" w:rsidRDefault="00A26B68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выделяющийся из массы, тот, за кем хочется идти; тот, который настолько заметен и </w:t>
      </w:r>
      <w:proofErr w:type="spellStart"/>
      <w:r w:rsidR="005722A7" w:rsidRPr="001834A6">
        <w:rPr>
          <w:rFonts w:ascii="Times New Roman" w:hAnsi="Times New Roman" w:cs="Times New Roman"/>
          <w:sz w:val="28"/>
          <w:szCs w:val="28"/>
        </w:rPr>
        <w:t>харизматичен</w:t>
      </w:r>
      <w:proofErr w:type="spellEnd"/>
      <w:r w:rsidR="005722A7" w:rsidRPr="001834A6">
        <w:rPr>
          <w:rFonts w:ascii="Times New Roman" w:hAnsi="Times New Roman" w:cs="Times New Roman"/>
          <w:sz w:val="28"/>
          <w:szCs w:val="28"/>
        </w:rPr>
        <w:t xml:space="preserve">, что, безусловно, все ему следуют; </w:t>
      </w:r>
    </w:p>
    <w:p w:rsidR="001435A1" w:rsidRDefault="001435A1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722A7" w:rsidRPr="001834A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5722A7" w:rsidRPr="001834A6">
        <w:rPr>
          <w:rFonts w:ascii="Times New Roman" w:hAnsi="Times New Roman" w:cs="Times New Roman"/>
          <w:sz w:val="28"/>
          <w:szCs w:val="28"/>
        </w:rPr>
        <w:t xml:space="preserve"> максимально большое влияние на окружение; </w:t>
      </w:r>
    </w:p>
    <w:p w:rsidR="001435A1" w:rsidRDefault="001435A1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человек, способный преобразовать ситуацию на пользу себе и другим; </w:t>
      </w:r>
    </w:p>
    <w:p w:rsidR="005722A7" w:rsidRPr="00AA1CDC" w:rsidRDefault="001435A1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722A7" w:rsidRPr="001834A6">
        <w:rPr>
          <w:rFonts w:ascii="Times New Roman" w:hAnsi="Times New Roman" w:cs="Times New Roman"/>
          <w:sz w:val="28"/>
          <w:szCs w:val="28"/>
        </w:rPr>
        <w:t>тот, чьи качества управленца, администратора, организатора проявлены в большей, чем у других, степени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BA095B" w:rsidRPr="00BA095B">
        <w:rPr>
          <w:rFonts w:ascii="Times New Roman" w:hAnsi="Times New Roman" w:cs="Times New Roman"/>
          <w:sz w:val="28"/>
          <w:szCs w:val="28"/>
        </w:rPr>
        <w:t>[1</w:t>
      </w:r>
      <w:r w:rsidR="00AA1CDC" w:rsidRPr="00AA1CDC">
        <w:rPr>
          <w:rFonts w:ascii="Times New Roman" w:hAnsi="Times New Roman" w:cs="Times New Roman"/>
          <w:sz w:val="28"/>
          <w:szCs w:val="28"/>
        </w:rPr>
        <w:t>6</w:t>
      </w:r>
      <w:r w:rsidR="00BA095B" w:rsidRPr="00BA095B">
        <w:rPr>
          <w:rFonts w:ascii="Times New Roman" w:hAnsi="Times New Roman" w:cs="Times New Roman"/>
          <w:sz w:val="28"/>
          <w:szCs w:val="28"/>
        </w:rPr>
        <w:t>]</w:t>
      </w:r>
      <w:r w:rsidR="005722A7" w:rsidRPr="001834A6">
        <w:rPr>
          <w:rFonts w:ascii="Times New Roman" w:hAnsi="Times New Roman" w:cs="Times New Roman"/>
          <w:sz w:val="28"/>
          <w:szCs w:val="28"/>
        </w:rPr>
        <w:t>.</w:t>
      </w:r>
    </w:p>
    <w:p w:rsidR="005722A7" w:rsidRPr="00AA1CDC" w:rsidRDefault="0076713D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34A6">
        <w:rPr>
          <w:rFonts w:ascii="Times New Roman" w:hAnsi="Times New Roman" w:cs="Times New Roman"/>
          <w:sz w:val="28"/>
          <w:szCs w:val="28"/>
        </w:rPr>
        <w:t>уковод</w:t>
      </w:r>
      <w:r>
        <w:rPr>
          <w:rFonts w:ascii="Times New Roman" w:hAnsi="Times New Roman" w:cs="Times New Roman"/>
          <w:sz w:val="28"/>
          <w:szCs w:val="28"/>
        </w:rPr>
        <w:t>ителям необходимо наличие специфических</w:t>
      </w:r>
      <w:r w:rsidRPr="001834A6">
        <w:rPr>
          <w:rFonts w:ascii="Times New Roman" w:hAnsi="Times New Roman" w:cs="Times New Roman"/>
          <w:sz w:val="28"/>
          <w:szCs w:val="28"/>
        </w:rPr>
        <w:t>, личностных качеств или определенного уровня развития общих свойств, отличающих их от других людей</w:t>
      </w:r>
      <w:r>
        <w:rPr>
          <w:rFonts w:ascii="Times New Roman" w:hAnsi="Times New Roman" w:cs="Times New Roman"/>
          <w:sz w:val="28"/>
          <w:szCs w:val="28"/>
        </w:rPr>
        <w:t xml:space="preserve">, предполагает </w:t>
      </w:r>
      <w:r w:rsidRPr="001834A6">
        <w:rPr>
          <w:rFonts w:ascii="Times New Roman" w:hAnsi="Times New Roman" w:cs="Times New Roman"/>
          <w:sz w:val="28"/>
          <w:szCs w:val="28"/>
        </w:rPr>
        <w:t xml:space="preserve"> </w:t>
      </w:r>
      <w:r w:rsidR="005722A7" w:rsidRPr="001834A6">
        <w:rPr>
          <w:rFonts w:ascii="Times New Roman" w:hAnsi="Times New Roman" w:cs="Times New Roman"/>
          <w:sz w:val="28"/>
          <w:szCs w:val="28"/>
        </w:rPr>
        <w:t>Агапов В</w:t>
      </w:r>
      <w:r w:rsidR="006B4E4F">
        <w:rPr>
          <w:rFonts w:ascii="Times New Roman" w:hAnsi="Times New Roman" w:cs="Times New Roman"/>
          <w:sz w:val="28"/>
          <w:szCs w:val="28"/>
        </w:rPr>
        <w:t>.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4E4F">
        <w:rPr>
          <w:rFonts w:ascii="Times New Roman" w:hAnsi="Times New Roman" w:cs="Times New Roman"/>
          <w:sz w:val="28"/>
          <w:szCs w:val="28"/>
        </w:rPr>
        <w:t>П</w:t>
      </w:r>
      <w:r w:rsidR="006B4E4F" w:rsidRPr="001834A6">
        <w:rPr>
          <w:rFonts w:ascii="Times New Roman" w:hAnsi="Times New Roman" w:cs="Times New Roman"/>
          <w:sz w:val="28"/>
          <w:szCs w:val="28"/>
        </w:rPr>
        <w:t>утем сравнения группы руководителей и людей, не относящихся к этой категории, успешных и неуспешных руководителей различных должностных уровней</w:t>
      </w:r>
      <w:r w:rsidR="006B4E4F">
        <w:rPr>
          <w:rFonts w:ascii="Times New Roman" w:hAnsi="Times New Roman" w:cs="Times New Roman"/>
          <w:sz w:val="28"/>
          <w:szCs w:val="28"/>
        </w:rPr>
        <w:t>, осуществляется п</w:t>
      </w:r>
      <w:r w:rsidR="005722A7" w:rsidRPr="001834A6">
        <w:rPr>
          <w:rFonts w:ascii="Times New Roman" w:hAnsi="Times New Roman" w:cs="Times New Roman"/>
          <w:sz w:val="28"/>
          <w:szCs w:val="28"/>
        </w:rPr>
        <w:t>оиск этих личностных свойств</w:t>
      </w:r>
      <w:r w:rsidR="006B4E4F">
        <w:rPr>
          <w:rFonts w:ascii="Times New Roman" w:hAnsi="Times New Roman" w:cs="Times New Roman"/>
          <w:sz w:val="28"/>
          <w:szCs w:val="28"/>
        </w:rPr>
        <w:t>.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 В структуре личности руководителя выделяются административно-организаторские умения, </w:t>
      </w:r>
      <w:r w:rsidRPr="001834A6">
        <w:rPr>
          <w:rFonts w:ascii="Times New Roman" w:hAnsi="Times New Roman" w:cs="Times New Roman"/>
          <w:sz w:val="28"/>
          <w:szCs w:val="28"/>
        </w:rPr>
        <w:t>качества ума, профессиональные 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морально-этические характеристики, </w:t>
      </w:r>
      <w:r w:rsidRPr="001834A6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34A6">
        <w:rPr>
          <w:rFonts w:ascii="Times New Roman" w:hAnsi="Times New Roman" w:cs="Times New Roman"/>
          <w:sz w:val="28"/>
          <w:szCs w:val="28"/>
        </w:rPr>
        <w:t xml:space="preserve"> 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социальную направленность. </w:t>
      </w:r>
      <w:r w:rsidR="006B4E4F">
        <w:rPr>
          <w:rFonts w:ascii="Times New Roman" w:hAnsi="Times New Roman" w:cs="Times New Roman"/>
          <w:sz w:val="28"/>
          <w:szCs w:val="28"/>
        </w:rPr>
        <w:t>В</w:t>
      </w:r>
      <w:r w:rsidR="006B4E4F" w:rsidRPr="001834A6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6B4E4F">
        <w:rPr>
          <w:rFonts w:ascii="Times New Roman" w:hAnsi="Times New Roman" w:cs="Times New Roman"/>
          <w:sz w:val="28"/>
          <w:szCs w:val="28"/>
        </w:rPr>
        <w:t>, п</w:t>
      </w:r>
      <w:r w:rsidR="005722A7" w:rsidRPr="001834A6">
        <w:rPr>
          <w:rFonts w:ascii="Times New Roman" w:hAnsi="Times New Roman" w:cs="Times New Roman"/>
          <w:sz w:val="28"/>
          <w:szCs w:val="28"/>
        </w:rPr>
        <w:t>ри анализе структуры качеств личности руководителя</w:t>
      </w:r>
      <w:r w:rsidR="006B4E4F">
        <w:rPr>
          <w:rFonts w:ascii="Times New Roman" w:hAnsi="Times New Roman" w:cs="Times New Roman"/>
          <w:sz w:val="28"/>
          <w:szCs w:val="28"/>
        </w:rPr>
        <w:t>,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 оценке подверга</w:t>
      </w:r>
      <w:r w:rsidR="006B4E4F">
        <w:rPr>
          <w:rFonts w:ascii="Times New Roman" w:hAnsi="Times New Roman" w:cs="Times New Roman"/>
          <w:sz w:val="28"/>
          <w:szCs w:val="28"/>
        </w:rPr>
        <w:t>ются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фические</w:t>
      </w:r>
      <w:r w:rsidR="005722A7" w:rsidRPr="001834A6">
        <w:rPr>
          <w:rFonts w:ascii="Times New Roman" w:hAnsi="Times New Roman" w:cs="Times New Roman"/>
          <w:sz w:val="28"/>
          <w:szCs w:val="28"/>
        </w:rPr>
        <w:t xml:space="preserve"> свойства личности и их подструктуры, так как именно они исключительно важны для выполнения управленческой деятельности</w:t>
      </w:r>
      <w:r w:rsidR="00E07C3E">
        <w:rPr>
          <w:rFonts w:ascii="Times New Roman" w:hAnsi="Times New Roman" w:cs="Times New Roman"/>
          <w:sz w:val="28"/>
          <w:szCs w:val="28"/>
        </w:rPr>
        <w:t xml:space="preserve"> </w:t>
      </w:r>
      <w:r w:rsidR="00AA1CDC" w:rsidRPr="00AA1CDC">
        <w:rPr>
          <w:rFonts w:ascii="Times New Roman" w:hAnsi="Times New Roman" w:cs="Times New Roman"/>
          <w:sz w:val="28"/>
          <w:szCs w:val="28"/>
        </w:rPr>
        <w:t>[1]</w:t>
      </w:r>
      <w:r w:rsidR="001834A6" w:rsidRPr="001834A6">
        <w:rPr>
          <w:rFonts w:ascii="Times New Roman" w:hAnsi="Times New Roman" w:cs="Times New Roman"/>
          <w:sz w:val="28"/>
          <w:szCs w:val="28"/>
        </w:rPr>
        <w:t>.</w:t>
      </w:r>
    </w:p>
    <w:p w:rsidR="001435A1" w:rsidRDefault="0076713D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Существуют точки зрения, что л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идерские качества личности не являются врожденными, 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 формируются в процессе разнообразной 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деятельности. Среди существующих теоретических подходов к воспитанию лидерских качеств выделяются три наиболее известные: </w:t>
      </w:r>
    </w:p>
    <w:p w:rsidR="001435A1" w:rsidRDefault="001435A1" w:rsidP="001435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>Кричевский</w:t>
      </w:r>
      <w:r w:rsidR="00A26B68" w:rsidRPr="00A26B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6B68" w:rsidRPr="006263BE">
        <w:rPr>
          <w:rFonts w:ascii="Times New Roman" w:hAnsi="Times New Roman" w:cs="Times New Roman"/>
          <w:color w:val="000000" w:themeColor="text1"/>
          <w:sz w:val="28"/>
        </w:rPr>
        <w:t>Р.Л.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>Дубовская</w:t>
      </w:r>
      <w:proofErr w:type="spellEnd"/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6B68" w:rsidRPr="006263BE">
        <w:rPr>
          <w:rFonts w:ascii="Times New Roman" w:hAnsi="Times New Roman" w:cs="Times New Roman"/>
          <w:color w:val="000000" w:themeColor="text1"/>
          <w:sz w:val="28"/>
        </w:rPr>
        <w:t>Е.М.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>Мубинова</w:t>
      </w:r>
      <w:proofErr w:type="spellEnd"/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6B68" w:rsidRPr="006263BE">
        <w:rPr>
          <w:rFonts w:ascii="Times New Roman" w:hAnsi="Times New Roman" w:cs="Times New Roman"/>
          <w:color w:val="000000" w:themeColor="text1"/>
          <w:sz w:val="28"/>
        </w:rPr>
        <w:t xml:space="preserve">Р.Д. 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выделяют «теорию черт», пытаясь определить набор психологических черт, </w:t>
      </w:r>
      <w:r w:rsidR="00E07C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присущих </w:t>
      </w:r>
      <w:r w:rsidR="00E07C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лидеру; </w:t>
      </w:r>
    </w:p>
    <w:p w:rsidR="001435A1" w:rsidRDefault="001435A1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proofErr w:type="spellStart"/>
      <w:r w:rsidR="00B85EF9" w:rsidRPr="006263BE">
        <w:rPr>
          <w:rFonts w:ascii="Times New Roman" w:hAnsi="Times New Roman" w:cs="Times New Roman"/>
          <w:color w:val="000000" w:themeColor="text1"/>
          <w:sz w:val="28"/>
        </w:rPr>
        <w:t>Менегетти</w:t>
      </w:r>
      <w:proofErr w:type="spellEnd"/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6B68" w:rsidRPr="006263BE">
        <w:rPr>
          <w:rFonts w:ascii="Times New Roman" w:hAnsi="Times New Roman" w:cs="Times New Roman"/>
          <w:color w:val="000000" w:themeColor="text1"/>
          <w:sz w:val="28"/>
        </w:rPr>
        <w:t>А.</w:t>
      </w:r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B85EF9" w:rsidRPr="006263BE">
        <w:rPr>
          <w:rFonts w:ascii="Times New Roman" w:hAnsi="Times New Roman" w:cs="Times New Roman"/>
          <w:color w:val="000000" w:themeColor="text1"/>
          <w:sz w:val="28"/>
        </w:rPr>
        <w:t>Карделл</w:t>
      </w:r>
      <w:proofErr w:type="spellEnd"/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Ф.,</w:t>
      </w:r>
      <w:r w:rsidR="00B85EF9" w:rsidRPr="006263B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B85EF9" w:rsidRPr="006263BE">
        <w:rPr>
          <w:rFonts w:ascii="Times New Roman" w:hAnsi="Times New Roman" w:cs="Times New Roman"/>
          <w:color w:val="000000" w:themeColor="text1"/>
          <w:sz w:val="28"/>
        </w:rPr>
        <w:t>Дилтс</w:t>
      </w:r>
      <w:proofErr w:type="spellEnd"/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Р.</w:t>
      </w:r>
      <w:r w:rsidR="00B85EF9">
        <w:rPr>
          <w:rFonts w:ascii="Times New Roman" w:hAnsi="Times New Roman" w:cs="Times New Roman"/>
          <w:color w:val="000000" w:themeColor="text1"/>
          <w:sz w:val="28"/>
        </w:rPr>
        <w:t>, сторонники «ситуационной теории» утверждают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, что лидерство </w:t>
      </w:r>
      <w:r w:rsidR="0076713D">
        <w:rPr>
          <w:rFonts w:ascii="Times New Roman" w:hAnsi="Times New Roman" w:cs="Times New Roman"/>
          <w:color w:val="000000" w:themeColor="text1"/>
          <w:sz w:val="28"/>
        </w:rPr>
        <w:t>–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 это продукт ситуации (т.е. свойства, черты или качества лидера оказываются, согласно этой теории, от</w:t>
      </w:r>
      <w:r w:rsidR="00B85EF9">
        <w:rPr>
          <w:rFonts w:ascii="Times New Roman" w:hAnsi="Times New Roman" w:cs="Times New Roman"/>
          <w:color w:val="000000" w:themeColor="text1"/>
          <w:sz w:val="28"/>
        </w:rPr>
        <w:t>носительными)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proofErr w:type="gramEnd"/>
    </w:p>
    <w:p w:rsidR="006263BE" w:rsidRPr="001435A1" w:rsidRDefault="001435A1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«системная теория» лидерства рассматривает процесс организации межличностных отношений в группе, </w:t>
      </w:r>
      <w:r w:rsidR="00B85EF9" w:rsidRPr="006263BE">
        <w:rPr>
          <w:rFonts w:ascii="Times New Roman" w:hAnsi="Times New Roman" w:cs="Times New Roman"/>
          <w:color w:val="000000" w:themeColor="text1"/>
          <w:sz w:val="28"/>
        </w:rPr>
        <w:t xml:space="preserve">М. Хьюстон </w:t>
      </w:r>
      <w:r w:rsidR="00B85EF9">
        <w:rPr>
          <w:rFonts w:ascii="Times New Roman" w:hAnsi="Times New Roman" w:cs="Times New Roman"/>
          <w:color w:val="000000" w:themeColor="text1"/>
          <w:sz w:val="28"/>
        </w:rPr>
        <w:t>считает, что лидер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 xml:space="preserve"> – как субъ</w:t>
      </w:r>
      <w:r w:rsidR="00B85EF9">
        <w:rPr>
          <w:rFonts w:ascii="Times New Roman" w:hAnsi="Times New Roman" w:cs="Times New Roman"/>
          <w:color w:val="000000" w:themeColor="text1"/>
          <w:sz w:val="28"/>
        </w:rPr>
        <w:t xml:space="preserve">ект </w:t>
      </w:r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B85EF9">
        <w:rPr>
          <w:rFonts w:ascii="Times New Roman" w:hAnsi="Times New Roman" w:cs="Times New Roman"/>
          <w:color w:val="000000" w:themeColor="text1"/>
          <w:sz w:val="28"/>
        </w:rPr>
        <w:t xml:space="preserve">управления </w:t>
      </w:r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85EF9">
        <w:rPr>
          <w:rFonts w:ascii="Times New Roman" w:hAnsi="Times New Roman" w:cs="Times New Roman"/>
          <w:color w:val="000000" w:themeColor="text1"/>
          <w:sz w:val="28"/>
        </w:rPr>
        <w:t xml:space="preserve">этим </w:t>
      </w:r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85EF9">
        <w:rPr>
          <w:rFonts w:ascii="Times New Roman" w:hAnsi="Times New Roman" w:cs="Times New Roman"/>
          <w:color w:val="000000" w:themeColor="text1"/>
          <w:sz w:val="28"/>
        </w:rPr>
        <w:t xml:space="preserve">процесса </w:t>
      </w:r>
      <w:r w:rsidR="00A26B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85EF9">
        <w:rPr>
          <w:rFonts w:ascii="Times New Roman" w:hAnsi="Times New Roman" w:cs="Times New Roman"/>
          <w:color w:val="000000" w:themeColor="text1"/>
          <w:sz w:val="28"/>
        </w:rPr>
        <w:t>организации межличностных отношений</w:t>
      </w:r>
      <w:r w:rsidR="00E07C3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A1CDC" w:rsidRPr="00AA1CDC">
        <w:rPr>
          <w:rFonts w:ascii="Times New Roman" w:hAnsi="Times New Roman" w:cs="Times New Roman"/>
          <w:color w:val="000000" w:themeColor="text1"/>
          <w:sz w:val="28"/>
        </w:rPr>
        <w:t>[7]</w:t>
      </w:r>
      <w:r w:rsidR="006263BE" w:rsidRPr="006263B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834A6" w:rsidRPr="008C20EF" w:rsidRDefault="001834A6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C20EF">
        <w:rPr>
          <w:rFonts w:ascii="Times New Roman" w:hAnsi="Times New Roman" w:cs="Times New Roman"/>
          <w:color w:val="000000" w:themeColor="text1"/>
          <w:sz w:val="28"/>
        </w:rPr>
        <w:t>Ряд исследователей рассматривает личн</w:t>
      </w:r>
      <w:r w:rsidR="00AE0AA3" w:rsidRPr="008C20EF">
        <w:rPr>
          <w:rFonts w:ascii="Times New Roman" w:hAnsi="Times New Roman" w:cs="Times New Roman"/>
          <w:color w:val="000000" w:themeColor="text1"/>
          <w:sz w:val="28"/>
        </w:rPr>
        <w:t xml:space="preserve">остные качества, необходимые </w:t>
      </w:r>
      <w:r w:rsidR="007C681E" w:rsidRPr="008C20EF">
        <w:rPr>
          <w:rFonts w:ascii="Times New Roman" w:hAnsi="Times New Roman" w:cs="Times New Roman"/>
          <w:color w:val="000000" w:themeColor="text1"/>
          <w:sz w:val="28"/>
        </w:rPr>
        <w:t>курсантам и офицерам, для успешного становления их как лидеров.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Кричевский </w:t>
      </w:r>
      <w:r w:rsidR="00DE776E" w:rsidRPr="008C20EF">
        <w:rPr>
          <w:rFonts w:ascii="Times New Roman" w:hAnsi="Times New Roman" w:cs="Times New Roman"/>
          <w:color w:val="000000" w:themeColor="text1"/>
          <w:sz w:val="28"/>
        </w:rPr>
        <w:t xml:space="preserve">Р.Л. 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выделяет следующие качества современного офицера – лидера: 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высокий профессионализм: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аковы бы ни были организаторские качества руководителя, все-таки главным для него был и остается высокий профессионализм, знание сути и особенностей своей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специальности. В этом - 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основа формирования и поддержания авторитета руководителя, от этого зависит качество выполнения порученных заданий; 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ответственность и надежность: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де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фицит этих управленческих качеств мы постоянно ощущаем в повседневной действительности; 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>уверенность в себе, уме</w:t>
      </w:r>
      <w:r>
        <w:rPr>
          <w:rFonts w:ascii="Times New Roman" w:hAnsi="Times New Roman" w:cs="Times New Roman"/>
          <w:color w:val="000000" w:themeColor="text1"/>
          <w:sz w:val="28"/>
        </w:rPr>
        <w:t>ние влиять на своих подчиненных: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у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спех управленческой деятельности офицера во многом определяется именно этой чертой. 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Во-первых, в трудной ситуации на такого руководителя можно положиться. Тем самым создается соответствующий эмоциональный настрой у подчиненных. 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C20EF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Во-вторых, уверенность руководителя по закону психологического заражения передается подчиненным, и они действуют соответствующим образом. Вот почему руководителю, как бы ни складывались обстоятельства, следует всегда держать себя достаточно спокойно и уверенно. </w:t>
      </w:r>
    </w:p>
    <w:p w:rsidR="008C20EF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C20EF">
        <w:rPr>
          <w:rFonts w:ascii="Times New Roman" w:hAnsi="Times New Roman" w:cs="Times New Roman"/>
          <w:color w:val="000000" w:themeColor="text1"/>
          <w:sz w:val="28"/>
        </w:rPr>
        <w:t>В-третьих, уверенность руководителя в себе важна при его контактах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другими руководителями равного или более высокого положения. Сомнительно, чтобы колеблющийся, мечущийся, неуверенный в себе руководитель мог вызвать доверие и достойно представить и защитить интересы своей организации. При влиянии на подчиненных явно недостаточно опоры лишь на властные, должностные полномочия. Влияние должно обязательно </w:t>
      </w:r>
      <w:proofErr w:type="spellStart"/>
      <w:r w:rsidRPr="008C20EF">
        <w:rPr>
          <w:rFonts w:ascii="Times New Roman" w:hAnsi="Times New Roman" w:cs="Times New Roman"/>
          <w:color w:val="000000" w:themeColor="text1"/>
          <w:sz w:val="28"/>
        </w:rPr>
        <w:t>подпитываться</w:t>
      </w:r>
      <w:proofErr w:type="spellEnd"/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 эмоциональным, психологическим компонентом. Только в этом случае руководитель может рассчитывать на отдачу подчиненных. Кроме того, любое влияние должно находить внутренний отклик у подчиненных; </w:t>
      </w:r>
    </w:p>
    <w:p w:rsidR="001709D5" w:rsidRDefault="008C20EF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самостоятельность: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г</w:t>
      </w:r>
      <w:r w:rsidRPr="008C20EF">
        <w:rPr>
          <w:rFonts w:ascii="Times New Roman" w:hAnsi="Times New Roman" w:cs="Times New Roman"/>
          <w:color w:val="000000" w:themeColor="text1"/>
          <w:sz w:val="28"/>
        </w:rPr>
        <w:t xml:space="preserve">лавное, чтобы руководитель имел свою точку зрения на возникающие проблемы, свое профессиональное и человеческое лицо и поддерживал это в своих подчиненных. Как бы хороши ни были заместители и консультанты, какие бы советы ни получал руководитель от окружающих его людей, конкретное решение он должен принимать сам; </w:t>
      </w:r>
    </w:p>
    <w:p w:rsidR="001709D5" w:rsidRDefault="001709D5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</w:t>
      </w:r>
      <w:r w:rsidR="008C20EF" w:rsidRPr="008C20EF">
        <w:rPr>
          <w:rFonts w:ascii="Times New Roman" w:hAnsi="Times New Roman" w:cs="Times New Roman"/>
          <w:color w:val="000000" w:themeColor="text1"/>
          <w:sz w:val="28"/>
        </w:rPr>
        <w:t>способность к творческому решению задания, стремление к достижениям. Здесь мы вплотную касаемся проблемы интеллекта руководителя. Для руководителя большое значение имеет именно практический интеллект, то есть способность творчески решать ежедневные пробл</w:t>
      </w:r>
      <w:r>
        <w:rPr>
          <w:rFonts w:ascii="Times New Roman" w:hAnsi="Times New Roman" w:cs="Times New Roman"/>
          <w:color w:val="000000" w:themeColor="text1"/>
          <w:sz w:val="28"/>
        </w:rPr>
        <w:t>емы управленческой деятельности;</w:t>
      </w:r>
    </w:p>
    <w:p w:rsidR="001709D5" w:rsidRDefault="001709D5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 </w:t>
      </w:r>
      <w:r w:rsidR="008C20EF" w:rsidRPr="008C20EF">
        <w:rPr>
          <w:rFonts w:ascii="Times New Roman" w:hAnsi="Times New Roman" w:cs="Times New Roman"/>
          <w:color w:val="000000" w:themeColor="text1"/>
          <w:sz w:val="28"/>
        </w:rPr>
        <w:t>эмоциональная уравнове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шенность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стрессоустойчивость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: р</w:t>
      </w:r>
      <w:r w:rsidR="008C20EF" w:rsidRPr="008C20EF">
        <w:rPr>
          <w:rFonts w:ascii="Times New Roman" w:hAnsi="Times New Roman" w:cs="Times New Roman"/>
          <w:color w:val="000000" w:themeColor="text1"/>
          <w:sz w:val="28"/>
        </w:rPr>
        <w:t>уководителю крайне важно уметь контролировать свои эмоциональные проявления. Со всеми окружающими, независимо от настроения и личного расположения, он обязан строить ровные и деловые отношения. Эмоциональная неуравновешенность снижает уверенность человека в своих силах, а тем самым и его управленческую активность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8C20EF" w:rsidRPr="008C20EF" w:rsidRDefault="001709D5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- </w:t>
      </w:r>
      <w:r w:rsidR="008C20EF" w:rsidRPr="008C20EF">
        <w:rPr>
          <w:rFonts w:ascii="Times New Roman" w:hAnsi="Times New Roman" w:cs="Times New Roman"/>
          <w:color w:val="000000" w:themeColor="text1"/>
          <w:sz w:val="28"/>
        </w:rPr>
        <w:t>коммуникабельность, общите</w:t>
      </w:r>
      <w:r>
        <w:rPr>
          <w:rFonts w:ascii="Times New Roman" w:hAnsi="Times New Roman" w:cs="Times New Roman"/>
          <w:color w:val="000000" w:themeColor="text1"/>
          <w:sz w:val="28"/>
        </w:rPr>
        <w:t>льность, близость к подчиненным: р</w:t>
      </w:r>
      <w:r w:rsidR="008C20EF" w:rsidRPr="008C20EF">
        <w:rPr>
          <w:rFonts w:ascii="Times New Roman" w:hAnsi="Times New Roman" w:cs="Times New Roman"/>
          <w:color w:val="000000" w:themeColor="text1"/>
          <w:sz w:val="28"/>
        </w:rPr>
        <w:t>уководитель может принимать взвешенные и рациональные решения только в том случае, когда он знает реальное положение дел, активно взаимодействует со своими подчиненными, опирается на них. Все это возможно лишь при развитии в себе коммуникабельности, общительности</w:t>
      </w:r>
      <w:r w:rsidR="008C20E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722A7" w:rsidRDefault="00407B45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7B45">
        <w:rPr>
          <w:rFonts w:ascii="Times New Roman" w:hAnsi="Times New Roman" w:cs="Times New Roman"/>
          <w:sz w:val="28"/>
          <w:szCs w:val="28"/>
        </w:rPr>
        <w:t>Балунов</w:t>
      </w:r>
      <w:proofErr w:type="spellEnd"/>
      <w:r w:rsidRPr="00407B45">
        <w:rPr>
          <w:rFonts w:ascii="Times New Roman" w:hAnsi="Times New Roman" w:cs="Times New Roman"/>
          <w:sz w:val="28"/>
          <w:szCs w:val="28"/>
        </w:rPr>
        <w:t xml:space="preserve"> </w:t>
      </w:r>
      <w:r w:rsidR="006B4E4F" w:rsidRPr="00407B45">
        <w:rPr>
          <w:rFonts w:ascii="Times New Roman" w:hAnsi="Times New Roman" w:cs="Times New Roman"/>
          <w:sz w:val="28"/>
          <w:szCs w:val="28"/>
        </w:rPr>
        <w:t xml:space="preserve">М. С. </w:t>
      </w:r>
      <w:r w:rsidRPr="00407B45">
        <w:rPr>
          <w:rFonts w:ascii="Times New Roman" w:hAnsi="Times New Roman" w:cs="Times New Roman"/>
          <w:sz w:val="28"/>
          <w:szCs w:val="28"/>
        </w:rPr>
        <w:t xml:space="preserve">в своем исследовании определяет основные качества личности лидера – организатора: 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C3E">
        <w:rPr>
          <w:rFonts w:ascii="Times New Roman" w:hAnsi="Times New Roman" w:cs="Times New Roman"/>
          <w:sz w:val="28"/>
          <w:szCs w:val="28"/>
        </w:rPr>
        <w:t xml:space="preserve"> с</w:t>
      </w:r>
      <w:r w:rsidR="00407B45" w:rsidRPr="00407B45">
        <w:rPr>
          <w:rFonts w:ascii="Times New Roman" w:hAnsi="Times New Roman" w:cs="Times New Roman"/>
          <w:sz w:val="28"/>
          <w:szCs w:val="28"/>
        </w:rPr>
        <w:t>пособность управлять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7C3E">
        <w:rPr>
          <w:rFonts w:ascii="Times New Roman" w:hAnsi="Times New Roman" w:cs="Times New Roman"/>
          <w:sz w:val="28"/>
          <w:szCs w:val="28"/>
        </w:rPr>
        <w:t xml:space="preserve"> с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пособность в полной мере использовать свое время, </w:t>
      </w:r>
      <w:r w:rsidR="006B4E4F" w:rsidRPr="00407B45">
        <w:rPr>
          <w:rFonts w:ascii="Times New Roman" w:hAnsi="Times New Roman" w:cs="Times New Roman"/>
          <w:sz w:val="28"/>
          <w:szCs w:val="28"/>
        </w:rPr>
        <w:t xml:space="preserve">энергию, </w:t>
      </w:r>
      <w:r w:rsidR="003F7BDC" w:rsidRPr="00407B45">
        <w:rPr>
          <w:rFonts w:ascii="Times New Roman" w:hAnsi="Times New Roman" w:cs="Times New Roman"/>
          <w:sz w:val="28"/>
          <w:szCs w:val="28"/>
        </w:rPr>
        <w:t>умение преодолевать трудности,</w:t>
      </w:r>
      <w:r w:rsidR="003F7BDC">
        <w:rPr>
          <w:rFonts w:ascii="Times New Roman" w:hAnsi="Times New Roman" w:cs="Times New Roman"/>
          <w:sz w:val="28"/>
          <w:szCs w:val="28"/>
        </w:rPr>
        <w:t xml:space="preserve"> </w:t>
      </w:r>
      <w:r w:rsidR="003F7BDC" w:rsidRPr="00407B45">
        <w:rPr>
          <w:rFonts w:ascii="Times New Roman" w:hAnsi="Times New Roman" w:cs="Times New Roman"/>
          <w:sz w:val="28"/>
          <w:szCs w:val="28"/>
        </w:rPr>
        <w:t xml:space="preserve">выйти из стрессовых ситуаций, </w:t>
      </w:r>
      <w:r w:rsidR="00407B45" w:rsidRPr="00407B45">
        <w:rPr>
          <w:rFonts w:ascii="Times New Roman" w:hAnsi="Times New Roman" w:cs="Times New Roman"/>
          <w:sz w:val="28"/>
          <w:szCs w:val="28"/>
        </w:rPr>
        <w:t>заботиться о накоплении сил и</w:t>
      </w:r>
      <w:r w:rsidR="00A26B68">
        <w:rPr>
          <w:rFonts w:ascii="Times New Roman" w:hAnsi="Times New Roman" w:cs="Times New Roman"/>
          <w:sz w:val="28"/>
          <w:szCs w:val="28"/>
        </w:rPr>
        <w:t xml:space="preserve"> энергии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физических);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8">
        <w:rPr>
          <w:rFonts w:ascii="Times New Roman" w:hAnsi="Times New Roman" w:cs="Times New Roman"/>
          <w:sz w:val="28"/>
          <w:szCs w:val="28"/>
        </w:rPr>
        <w:t> </w:t>
      </w:r>
      <w:r w:rsidR="001B6D5A">
        <w:rPr>
          <w:rFonts w:ascii="Times New Roman" w:hAnsi="Times New Roman" w:cs="Times New Roman"/>
          <w:sz w:val="28"/>
          <w:szCs w:val="28"/>
        </w:rPr>
        <w:t>н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аличие четких личных целей: </w:t>
      </w:r>
      <w:r w:rsidR="003F7BDC" w:rsidRPr="00407B45">
        <w:rPr>
          <w:rFonts w:ascii="Times New Roman" w:hAnsi="Times New Roman" w:cs="Times New Roman"/>
          <w:sz w:val="28"/>
          <w:szCs w:val="28"/>
        </w:rPr>
        <w:t>понимание реальности поставленных ц</w:t>
      </w:r>
      <w:r w:rsidR="003F7BDC">
        <w:rPr>
          <w:rFonts w:ascii="Times New Roman" w:hAnsi="Times New Roman" w:cs="Times New Roman"/>
          <w:sz w:val="28"/>
          <w:szCs w:val="28"/>
        </w:rPr>
        <w:t>елей и оценка продвижения к ним,</w:t>
      </w:r>
      <w:r w:rsidR="003F7BDC" w:rsidRPr="00407B45">
        <w:rPr>
          <w:rFonts w:ascii="Times New Roman" w:hAnsi="Times New Roman" w:cs="Times New Roman"/>
          <w:sz w:val="28"/>
          <w:szCs w:val="28"/>
        </w:rPr>
        <w:t xml:space="preserve"> </w:t>
      </w:r>
      <w:r w:rsidR="00407B45" w:rsidRPr="00407B45">
        <w:rPr>
          <w:rFonts w:ascii="Times New Roman" w:hAnsi="Times New Roman" w:cs="Times New Roman"/>
          <w:sz w:val="28"/>
          <w:szCs w:val="28"/>
        </w:rPr>
        <w:t>ясность в вопросах о целях своих поступков, наличие целей, совместимых с условиями</w:t>
      </w:r>
      <w:r w:rsidR="003F7BDC">
        <w:rPr>
          <w:rFonts w:ascii="Times New Roman" w:hAnsi="Times New Roman" w:cs="Times New Roman"/>
          <w:sz w:val="28"/>
          <w:szCs w:val="28"/>
        </w:rPr>
        <w:t xml:space="preserve"> общения и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8">
        <w:rPr>
          <w:rFonts w:ascii="Times New Roman" w:hAnsi="Times New Roman" w:cs="Times New Roman"/>
          <w:sz w:val="28"/>
          <w:szCs w:val="28"/>
        </w:rPr>
        <w:t> </w:t>
      </w:r>
      <w:r w:rsidR="001B6D5A">
        <w:rPr>
          <w:rFonts w:ascii="Times New Roman" w:hAnsi="Times New Roman" w:cs="Times New Roman"/>
          <w:sz w:val="28"/>
          <w:szCs w:val="28"/>
        </w:rPr>
        <w:t>у</w:t>
      </w:r>
      <w:r w:rsidR="00407B45" w:rsidRPr="00407B45">
        <w:rPr>
          <w:rFonts w:ascii="Times New Roman" w:hAnsi="Times New Roman" w:cs="Times New Roman"/>
          <w:sz w:val="28"/>
          <w:szCs w:val="28"/>
        </w:rPr>
        <w:t>мение решать проблемы: умение вы</w:t>
      </w:r>
      <w:r w:rsidR="003F7BDC">
        <w:rPr>
          <w:rFonts w:ascii="Times New Roman" w:hAnsi="Times New Roman" w:cs="Times New Roman"/>
          <w:sz w:val="28"/>
          <w:szCs w:val="28"/>
        </w:rPr>
        <w:t>делить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 в проблеме главное и второстепенное, оценить варианты решения проблемы, прогнозировать последствия после принятия решения, определять необходимы</w:t>
      </w:r>
      <w:r>
        <w:rPr>
          <w:rFonts w:ascii="Times New Roman" w:hAnsi="Times New Roman" w:cs="Times New Roman"/>
          <w:sz w:val="28"/>
          <w:szCs w:val="28"/>
        </w:rPr>
        <w:t>е ресурсы для решения проблемы;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8">
        <w:rPr>
          <w:rFonts w:ascii="Times New Roman" w:hAnsi="Times New Roman" w:cs="Times New Roman"/>
          <w:sz w:val="28"/>
          <w:szCs w:val="28"/>
        </w:rPr>
        <w:t> </w:t>
      </w:r>
      <w:r w:rsidR="001B6D5A">
        <w:rPr>
          <w:rFonts w:ascii="Times New Roman" w:hAnsi="Times New Roman" w:cs="Times New Roman"/>
          <w:sz w:val="28"/>
          <w:szCs w:val="28"/>
        </w:rPr>
        <w:t>т</w:t>
      </w:r>
      <w:r w:rsidR="00407B45" w:rsidRPr="00407B45">
        <w:rPr>
          <w:rFonts w:ascii="Times New Roman" w:hAnsi="Times New Roman" w:cs="Times New Roman"/>
          <w:sz w:val="28"/>
          <w:szCs w:val="28"/>
        </w:rPr>
        <w:t>ворческий подход к организации людей: поиск нестандартных подходов к решению управленческих проблем, умение генерировать ид</w:t>
      </w:r>
      <w:r>
        <w:rPr>
          <w:rFonts w:ascii="Times New Roman" w:hAnsi="Times New Roman" w:cs="Times New Roman"/>
          <w:sz w:val="28"/>
          <w:szCs w:val="28"/>
        </w:rPr>
        <w:t>еи, стремление к нововведениям;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8">
        <w:rPr>
          <w:rFonts w:ascii="Times New Roman" w:hAnsi="Times New Roman" w:cs="Times New Roman"/>
          <w:sz w:val="28"/>
          <w:szCs w:val="28"/>
        </w:rPr>
        <w:t> </w:t>
      </w:r>
      <w:r w:rsidR="001B6D5A">
        <w:rPr>
          <w:rFonts w:ascii="Times New Roman" w:hAnsi="Times New Roman" w:cs="Times New Roman"/>
          <w:sz w:val="28"/>
          <w:szCs w:val="28"/>
        </w:rPr>
        <w:t>у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мение влиять на окружающих: </w:t>
      </w:r>
      <w:r w:rsidR="003F7BDC" w:rsidRPr="00407B45">
        <w:rPr>
          <w:rFonts w:ascii="Times New Roman" w:hAnsi="Times New Roman" w:cs="Times New Roman"/>
          <w:sz w:val="28"/>
          <w:szCs w:val="28"/>
        </w:rPr>
        <w:t xml:space="preserve">устанавливать хорошие личные отношения, 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уверенность в себе, </w:t>
      </w:r>
      <w:r w:rsidR="003F7BDC" w:rsidRPr="00407B45">
        <w:rPr>
          <w:rFonts w:ascii="Times New Roman" w:hAnsi="Times New Roman" w:cs="Times New Roman"/>
          <w:sz w:val="28"/>
          <w:szCs w:val="28"/>
        </w:rPr>
        <w:t>умение слу</w:t>
      </w:r>
      <w:r w:rsidR="003F7BDC">
        <w:rPr>
          <w:rFonts w:ascii="Times New Roman" w:hAnsi="Times New Roman" w:cs="Times New Roman"/>
          <w:sz w:val="28"/>
          <w:szCs w:val="28"/>
        </w:rPr>
        <w:t>шать других</w:t>
      </w:r>
      <w:r w:rsidR="003F7BDC" w:rsidRPr="00407B45">
        <w:rPr>
          <w:rFonts w:ascii="Times New Roman" w:hAnsi="Times New Roman" w:cs="Times New Roman"/>
          <w:sz w:val="28"/>
          <w:szCs w:val="28"/>
        </w:rPr>
        <w:t xml:space="preserve"> 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F7BDC">
        <w:rPr>
          <w:rFonts w:ascii="Times New Roman" w:hAnsi="Times New Roman" w:cs="Times New Roman"/>
          <w:sz w:val="28"/>
          <w:szCs w:val="28"/>
        </w:rPr>
        <w:t>способности убеждать и внушать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D5A">
        <w:rPr>
          <w:rFonts w:ascii="Times New Roman" w:hAnsi="Times New Roman" w:cs="Times New Roman"/>
          <w:sz w:val="28"/>
          <w:szCs w:val="28"/>
        </w:rPr>
        <w:t xml:space="preserve"> з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нание особенностей организаторской деятельности: </w:t>
      </w:r>
      <w:r w:rsidR="003F7BDC" w:rsidRPr="00407B45">
        <w:rPr>
          <w:rFonts w:ascii="Times New Roman" w:hAnsi="Times New Roman" w:cs="Times New Roman"/>
          <w:sz w:val="28"/>
          <w:szCs w:val="28"/>
        </w:rPr>
        <w:t xml:space="preserve">составить план и включить людей в его выражение, стимулировать работу подчиненных, </w:t>
      </w:r>
      <w:r w:rsidR="00407B45" w:rsidRPr="00407B45">
        <w:rPr>
          <w:rFonts w:ascii="Times New Roman" w:hAnsi="Times New Roman" w:cs="Times New Roman"/>
          <w:sz w:val="28"/>
          <w:szCs w:val="28"/>
        </w:rPr>
        <w:t>умение подобрать и расставить людей, осуще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работой;</w:t>
      </w:r>
    </w:p>
    <w:p w:rsidR="005722A7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6D5A">
        <w:rPr>
          <w:rFonts w:ascii="Times New Roman" w:hAnsi="Times New Roman" w:cs="Times New Roman"/>
          <w:sz w:val="28"/>
          <w:szCs w:val="28"/>
        </w:rPr>
        <w:t> н</w:t>
      </w:r>
      <w:r w:rsidR="00407B45" w:rsidRPr="00407B45">
        <w:rPr>
          <w:rFonts w:ascii="Times New Roman" w:hAnsi="Times New Roman" w:cs="Times New Roman"/>
          <w:sz w:val="28"/>
          <w:szCs w:val="28"/>
        </w:rPr>
        <w:t>аличие специфических организаторских качеств личности: органи</w:t>
      </w:r>
      <w:r w:rsidR="003F7BDC">
        <w:rPr>
          <w:rFonts w:ascii="Times New Roman" w:hAnsi="Times New Roman" w:cs="Times New Roman"/>
          <w:sz w:val="28"/>
          <w:szCs w:val="28"/>
        </w:rPr>
        <w:t>заторское чутье, эмоционально-</w:t>
      </w:r>
      <w:r w:rsidR="00C47028">
        <w:rPr>
          <w:rFonts w:ascii="Times New Roman" w:hAnsi="Times New Roman" w:cs="Times New Roman"/>
          <w:sz w:val="28"/>
          <w:szCs w:val="28"/>
        </w:rPr>
        <w:t>волевое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 воз</w:t>
      </w:r>
      <w:r w:rsidR="00C47028">
        <w:rPr>
          <w:rFonts w:ascii="Times New Roman" w:hAnsi="Times New Roman" w:cs="Times New Roman"/>
          <w:sz w:val="28"/>
          <w:szCs w:val="28"/>
        </w:rPr>
        <w:t>действие</w:t>
      </w:r>
      <w:r w:rsidR="00407B45" w:rsidRPr="00407B45">
        <w:rPr>
          <w:rFonts w:ascii="Times New Roman" w:hAnsi="Times New Roman" w:cs="Times New Roman"/>
          <w:sz w:val="28"/>
          <w:szCs w:val="28"/>
        </w:rPr>
        <w:t>, склон</w:t>
      </w:r>
      <w:r>
        <w:rPr>
          <w:rFonts w:ascii="Times New Roman" w:hAnsi="Times New Roman" w:cs="Times New Roman"/>
          <w:sz w:val="28"/>
          <w:szCs w:val="28"/>
        </w:rPr>
        <w:t>ность к организаторской работе;</w:t>
      </w:r>
    </w:p>
    <w:p w:rsidR="001834A6" w:rsidRDefault="005722A7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B68">
        <w:rPr>
          <w:rFonts w:ascii="Times New Roman" w:hAnsi="Times New Roman" w:cs="Times New Roman"/>
          <w:sz w:val="28"/>
          <w:szCs w:val="28"/>
        </w:rPr>
        <w:t> </w:t>
      </w:r>
      <w:r w:rsidR="001B6D5A">
        <w:rPr>
          <w:rFonts w:ascii="Times New Roman" w:hAnsi="Times New Roman" w:cs="Times New Roman"/>
          <w:sz w:val="28"/>
          <w:szCs w:val="28"/>
        </w:rPr>
        <w:t>у</w:t>
      </w:r>
      <w:r w:rsidR="00407B45" w:rsidRPr="00407B45">
        <w:rPr>
          <w:rFonts w:ascii="Times New Roman" w:hAnsi="Times New Roman" w:cs="Times New Roman"/>
          <w:sz w:val="28"/>
          <w:szCs w:val="28"/>
        </w:rPr>
        <w:t xml:space="preserve">мение работать с группой: </w:t>
      </w:r>
      <w:r w:rsidR="003F7BDC" w:rsidRPr="00407B45">
        <w:rPr>
          <w:rFonts w:ascii="Times New Roman" w:hAnsi="Times New Roman" w:cs="Times New Roman"/>
          <w:sz w:val="28"/>
          <w:szCs w:val="28"/>
        </w:rPr>
        <w:t xml:space="preserve">способность преодолеть ограничения, препятствующие эффективной работе коллектива, </w:t>
      </w:r>
      <w:r w:rsidR="00407B45" w:rsidRPr="00407B45">
        <w:rPr>
          <w:rFonts w:ascii="Times New Roman" w:hAnsi="Times New Roman" w:cs="Times New Roman"/>
          <w:sz w:val="28"/>
          <w:szCs w:val="28"/>
        </w:rPr>
        <w:t>понимание важности сплоченности коллектива, умение добиваться согласия в коллективе, стремление к анализу развития группы и поиск путей ее развития.</w:t>
      </w:r>
    </w:p>
    <w:p w:rsidR="007C681E" w:rsidRPr="00AA1CDC" w:rsidRDefault="007C681E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C681E">
        <w:rPr>
          <w:rFonts w:ascii="Times New Roman" w:hAnsi="Times New Roman" w:cs="Times New Roman"/>
          <w:sz w:val="28"/>
          <w:szCs w:val="28"/>
        </w:rPr>
        <w:t>Маслянов</w:t>
      </w:r>
      <w:proofErr w:type="spellEnd"/>
      <w:r w:rsidRPr="007C681E">
        <w:rPr>
          <w:rFonts w:ascii="Times New Roman" w:hAnsi="Times New Roman" w:cs="Times New Roman"/>
          <w:sz w:val="28"/>
          <w:szCs w:val="28"/>
        </w:rPr>
        <w:t xml:space="preserve"> </w:t>
      </w:r>
      <w:r w:rsidR="006B4E4F" w:rsidRPr="007C681E">
        <w:rPr>
          <w:rFonts w:ascii="Times New Roman" w:hAnsi="Times New Roman" w:cs="Times New Roman"/>
          <w:sz w:val="28"/>
          <w:szCs w:val="28"/>
        </w:rPr>
        <w:t xml:space="preserve">Н.Н. </w:t>
      </w:r>
      <w:r w:rsidRPr="007C681E">
        <w:rPr>
          <w:rFonts w:ascii="Times New Roman" w:hAnsi="Times New Roman" w:cs="Times New Roman"/>
          <w:sz w:val="28"/>
          <w:szCs w:val="28"/>
        </w:rPr>
        <w:t xml:space="preserve">основу в подготовке командиров видит в самовоспитании и самообразовании, а залогом </w:t>
      </w:r>
      <w:r w:rsidR="0024777F">
        <w:rPr>
          <w:rFonts w:ascii="Times New Roman" w:hAnsi="Times New Roman" w:cs="Times New Roman"/>
          <w:sz w:val="28"/>
          <w:szCs w:val="28"/>
        </w:rPr>
        <w:t>эффективной</w:t>
      </w:r>
      <w:r w:rsidRPr="007C681E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считает глубокие знания, умение применять их на практике в конкретной обстановке. По его мнению, успешному выполнению управленческих функций, способствуют два блока качеств: личностно – ценные и профессионально – значимые. К первым можно отнести </w:t>
      </w:r>
      <w:r w:rsidR="0024777F" w:rsidRPr="007C681E">
        <w:rPr>
          <w:rFonts w:ascii="Times New Roman" w:hAnsi="Times New Roman" w:cs="Times New Roman"/>
          <w:sz w:val="28"/>
          <w:szCs w:val="28"/>
        </w:rPr>
        <w:t xml:space="preserve">смелость, силу духа, </w:t>
      </w:r>
      <w:r w:rsidRPr="007C681E">
        <w:rPr>
          <w:rFonts w:ascii="Times New Roman" w:hAnsi="Times New Roman" w:cs="Times New Roman"/>
          <w:sz w:val="28"/>
          <w:szCs w:val="28"/>
        </w:rPr>
        <w:t xml:space="preserve">патриотизм, </w:t>
      </w:r>
      <w:r w:rsidR="0024777F" w:rsidRPr="007C681E">
        <w:rPr>
          <w:rFonts w:ascii="Times New Roman" w:hAnsi="Times New Roman" w:cs="Times New Roman"/>
          <w:sz w:val="28"/>
          <w:szCs w:val="28"/>
        </w:rPr>
        <w:t>инициативу,</w:t>
      </w:r>
      <w:r w:rsidR="0024777F">
        <w:rPr>
          <w:rFonts w:ascii="Times New Roman" w:hAnsi="Times New Roman" w:cs="Times New Roman"/>
          <w:sz w:val="28"/>
          <w:szCs w:val="28"/>
        </w:rPr>
        <w:t xml:space="preserve"> </w:t>
      </w:r>
      <w:r w:rsidRPr="007C681E">
        <w:rPr>
          <w:rFonts w:ascii="Times New Roman" w:hAnsi="Times New Roman" w:cs="Times New Roman"/>
          <w:sz w:val="28"/>
          <w:szCs w:val="28"/>
        </w:rPr>
        <w:t xml:space="preserve">твердость характера, </w:t>
      </w:r>
      <w:r w:rsidR="0024777F">
        <w:rPr>
          <w:rFonts w:ascii="Times New Roman" w:hAnsi="Times New Roman" w:cs="Times New Roman"/>
          <w:sz w:val="28"/>
          <w:szCs w:val="28"/>
        </w:rPr>
        <w:t>мужество и другие морально-</w:t>
      </w:r>
      <w:r w:rsidRPr="007C681E">
        <w:rPr>
          <w:rFonts w:ascii="Times New Roman" w:hAnsi="Times New Roman" w:cs="Times New Roman"/>
          <w:sz w:val="28"/>
          <w:szCs w:val="28"/>
        </w:rPr>
        <w:t xml:space="preserve">нравственные качества. Ко вторым Н.Н. </w:t>
      </w:r>
      <w:proofErr w:type="spellStart"/>
      <w:r w:rsidRPr="007C681E">
        <w:rPr>
          <w:rFonts w:ascii="Times New Roman" w:hAnsi="Times New Roman" w:cs="Times New Roman"/>
          <w:sz w:val="28"/>
          <w:szCs w:val="28"/>
        </w:rPr>
        <w:t>Маслянов</w:t>
      </w:r>
      <w:proofErr w:type="spellEnd"/>
      <w:r w:rsidRPr="007C681E">
        <w:rPr>
          <w:rFonts w:ascii="Times New Roman" w:hAnsi="Times New Roman" w:cs="Times New Roman"/>
          <w:sz w:val="28"/>
          <w:szCs w:val="28"/>
        </w:rPr>
        <w:t xml:space="preserve"> относит комплекс приемов, навыков военного человека, тактического и стратегического мышления, который объединяет людей в</w:t>
      </w:r>
      <w:r>
        <w:rPr>
          <w:rFonts w:ascii="Times New Roman" w:hAnsi="Times New Roman" w:cs="Times New Roman"/>
          <w:sz w:val="28"/>
          <w:szCs w:val="28"/>
        </w:rPr>
        <w:t xml:space="preserve"> движении к единой цели. Курсанты</w:t>
      </w:r>
      <w:r w:rsidRPr="007C681E">
        <w:rPr>
          <w:rFonts w:ascii="Times New Roman" w:hAnsi="Times New Roman" w:cs="Times New Roman"/>
          <w:sz w:val="28"/>
          <w:szCs w:val="28"/>
        </w:rPr>
        <w:t xml:space="preserve"> должны вести за собой людей не силой приказа, а силой убежденности послед</w:t>
      </w:r>
      <w:r w:rsidR="0024777F">
        <w:rPr>
          <w:rFonts w:ascii="Times New Roman" w:hAnsi="Times New Roman" w:cs="Times New Roman"/>
          <w:sz w:val="28"/>
          <w:szCs w:val="28"/>
        </w:rPr>
        <w:t>ователей</w:t>
      </w:r>
      <w:r w:rsidRPr="007C681E">
        <w:rPr>
          <w:rFonts w:ascii="Times New Roman" w:hAnsi="Times New Roman" w:cs="Times New Roman"/>
          <w:sz w:val="28"/>
          <w:szCs w:val="28"/>
        </w:rPr>
        <w:t xml:space="preserve"> в правильности действий командира</w:t>
      </w:r>
      <w:r w:rsidR="001B6D5A">
        <w:rPr>
          <w:rFonts w:ascii="Times New Roman" w:hAnsi="Times New Roman" w:cs="Times New Roman"/>
          <w:sz w:val="28"/>
          <w:szCs w:val="28"/>
        </w:rPr>
        <w:t xml:space="preserve"> </w:t>
      </w:r>
      <w:r w:rsidR="00AA1CDC" w:rsidRPr="00AA1CDC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1B" w:rsidRPr="004E2F61" w:rsidRDefault="006263BE" w:rsidP="00D71D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теоретический а</w:t>
      </w:r>
      <w:r w:rsidR="001834A6">
        <w:rPr>
          <w:rFonts w:ascii="Times New Roman" w:hAnsi="Times New Roman" w:cs="Times New Roman"/>
          <w:sz w:val="28"/>
          <w:szCs w:val="28"/>
        </w:rPr>
        <w:t xml:space="preserve">нализ показывает, насколько </w:t>
      </w:r>
      <w:proofErr w:type="spellStart"/>
      <w:r w:rsidR="001834A6">
        <w:rPr>
          <w:rFonts w:ascii="Times New Roman" w:hAnsi="Times New Roman" w:cs="Times New Roman"/>
          <w:sz w:val="28"/>
          <w:szCs w:val="28"/>
        </w:rPr>
        <w:t>многоаспектна</w:t>
      </w:r>
      <w:proofErr w:type="spellEnd"/>
      <w:r w:rsidR="001834A6">
        <w:rPr>
          <w:rFonts w:ascii="Times New Roman" w:hAnsi="Times New Roman" w:cs="Times New Roman"/>
          <w:sz w:val="28"/>
          <w:szCs w:val="28"/>
        </w:rPr>
        <w:t xml:space="preserve"> структура лидерских качеств, необходимых успешному лидеру.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лидерские качества, необходимые успешному лидеру – это определенная совокупность</w:t>
      </w:r>
      <w:r w:rsidR="004E2F61">
        <w:rPr>
          <w:rFonts w:ascii="Times New Roman" w:hAnsi="Times New Roman" w:cs="Times New Roman"/>
          <w:sz w:val="28"/>
          <w:szCs w:val="28"/>
        </w:rPr>
        <w:t xml:space="preserve"> </w:t>
      </w:r>
      <w:r w:rsidR="0024777F">
        <w:rPr>
          <w:rFonts w:ascii="Times New Roman" w:hAnsi="Times New Roman" w:cs="Times New Roman"/>
          <w:sz w:val="28"/>
          <w:szCs w:val="28"/>
        </w:rPr>
        <w:t>специфических личностных</w:t>
      </w:r>
      <w:r w:rsidR="004E2F6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, которая обеспечивает их ведущее влияние на членов группы. </w:t>
      </w:r>
      <w:r w:rsidR="004E2F61" w:rsidRPr="004E2F61">
        <w:rPr>
          <w:rFonts w:ascii="Times New Roman" w:hAnsi="Times New Roman" w:cs="Times New Roman"/>
          <w:sz w:val="28"/>
          <w:szCs w:val="28"/>
        </w:rPr>
        <w:t xml:space="preserve">Все эти качества не являются врожденными, их возможно и необходимо воспитывать в процессе обучения. Все это позволит руководителю стать несомненным </w:t>
      </w:r>
      <w:r w:rsidR="0024777F">
        <w:rPr>
          <w:rFonts w:ascii="Times New Roman" w:hAnsi="Times New Roman" w:cs="Times New Roman"/>
          <w:sz w:val="28"/>
          <w:szCs w:val="28"/>
        </w:rPr>
        <w:t xml:space="preserve">успешным </w:t>
      </w:r>
      <w:r w:rsidR="004E2F61" w:rsidRPr="004E2F61">
        <w:rPr>
          <w:rFonts w:ascii="Times New Roman" w:hAnsi="Times New Roman" w:cs="Times New Roman"/>
          <w:sz w:val="28"/>
          <w:szCs w:val="28"/>
        </w:rPr>
        <w:t xml:space="preserve">лидером в коллективе. </w:t>
      </w:r>
    </w:p>
    <w:p w:rsidR="00DE391B" w:rsidRDefault="004E2F61" w:rsidP="00D71D16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</w:t>
      </w:r>
      <w:r w:rsidR="00166C1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можно сказать, что</w:t>
      </w:r>
      <w:r w:rsidR="00166C1C">
        <w:rPr>
          <w:rFonts w:ascii="Times New Roman" w:hAnsi="Times New Roman" w:cs="Times New Roman"/>
          <w:sz w:val="28"/>
        </w:rPr>
        <w:t xml:space="preserve"> </w:t>
      </w:r>
      <w:r w:rsidR="00DE391B">
        <w:rPr>
          <w:rFonts w:ascii="Times New Roman" w:hAnsi="Times New Roman" w:cs="Times New Roman"/>
          <w:sz w:val="28"/>
        </w:rPr>
        <w:t xml:space="preserve">лидерство является </w:t>
      </w:r>
      <w:proofErr w:type="spellStart"/>
      <w:r w:rsidR="00DE391B">
        <w:rPr>
          <w:rFonts w:ascii="Times New Roman" w:hAnsi="Times New Roman" w:cs="Times New Roman"/>
          <w:sz w:val="28"/>
        </w:rPr>
        <w:t>многоаспектным</w:t>
      </w:r>
      <w:proofErr w:type="spellEnd"/>
      <w:r w:rsidR="00DE391B">
        <w:rPr>
          <w:rFonts w:ascii="Times New Roman" w:hAnsi="Times New Roman" w:cs="Times New Roman"/>
          <w:sz w:val="28"/>
        </w:rPr>
        <w:t xml:space="preserve"> </w:t>
      </w:r>
      <w:r w:rsidR="00F44922">
        <w:rPr>
          <w:rFonts w:ascii="Times New Roman" w:hAnsi="Times New Roman" w:cs="Times New Roman"/>
          <w:sz w:val="28"/>
        </w:rPr>
        <w:t xml:space="preserve">социальным явлением. Существует огромное количество теорий лидерства, каждая из которых представляет собой значимый интерес, а также предлагает </w:t>
      </w:r>
      <w:r w:rsidR="00F44922">
        <w:rPr>
          <w:rFonts w:ascii="Times New Roman" w:hAnsi="Times New Roman" w:cs="Times New Roman"/>
          <w:sz w:val="28"/>
        </w:rPr>
        <w:lastRenderedPageBreak/>
        <w:t xml:space="preserve">свой набор личностных качеств, которыми должен обладать успешный лидер. Рассмотренные нами представления о лидерстве как социально-психологическом феномене показали, что не существует единой теории, приводящей к эффективной деятельности лидера, что объясняется сложностью феномена «лидерство». </w:t>
      </w:r>
    </w:p>
    <w:p w:rsidR="00166C1C" w:rsidRPr="008E217C" w:rsidRDefault="00166C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1C" w:rsidRPr="003807B6" w:rsidRDefault="00166C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1D16" w:rsidRDefault="005717BE" w:rsidP="00D71D16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7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3" style="position:absolute;left:0;text-align:left;margin-left:443.7pt;margin-top:-38.7pt;width:37.5pt;height:36pt;z-index:251677696" fillcolor="white [3212]" strokecolor="white [3212]"/>
        </w:pict>
      </w:r>
      <w:r w:rsidR="00D71D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71D16" w:rsidRPr="0013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16" w:rsidRPr="00F73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ЭМПИРИЧЕСКОЕ ИССЛЕДОВАНИЕ </w:t>
      </w:r>
      <w:r w:rsidR="00D71D16"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</w:p>
    <w:p w:rsidR="00D71D16" w:rsidRDefault="00D71D16" w:rsidP="00D71D16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ДЕТЕРМИНАНТ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 КОМАНДИРОВ УЧЕБНЫХ</w:t>
      </w:r>
    </w:p>
    <w:p w:rsidR="00D71D16" w:rsidRPr="00F73DD9" w:rsidRDefault="00D71D16" w:rsidP="00D71D16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</w:p>
    <w:p w:rsidR="00166C1C" w:rsidRDefault="00166C1C" w:rsidP="00FE14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1C" w:rsidRPr="00FC5720" w:rsidRDefault="00166C1C" w:rsidP="00FE14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1C" w:rsidRDefault="00166C1C" w:rsidP="001325C1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25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 </w:t>
      </w:r>
      <w:r w:rsidR="001325C1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и методы исследования личностных детерминант лидерства командиров учебных групп</w:t>
      </w:r>
    </w:p>
    <w:p w:rsidR="00166C1C" w:rsidRPr="00184D59" w:rsidRDefault="00166C1C" w:rsidP="00FE7DE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</w:p>
    <w:p w:rsidR="001325C1" w:rsidRPr="00184D59" w:rsidRDefault="001325C1" w:rsidP="00FE7DE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  <w:lang w:eastAsia="ar-SA"/>
        </w:rPr>
      </w:pPr>
    </w:p>
    <w:p w:rsidR="00166C1C" w:rsidRPr="00FE7DEF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E7DEF">
        <w:rPr>
          <w:rFonts w:ascii="Times New Roman" w:hAnsi="Times New Roman" w:cs="Times New Roman"/>
          <w:sz w:val="28"/>
        </w:rPr>
        <w:t>В процессе эмпирического исследования использовались следующие методики:</w:t>
      </w:r>
    </w:p>
    <w:p w:rsidR="001B6D5A" w:rsidRDefault="00166C1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</w:t>
      </w:r>
      <w:r w:rsidR="001B6D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</w:t>
      </w:r>
      <w:proofErr w:type="spell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Референтность</w:t>
      </w:r>
      <w:proofErr w:type="spellEnd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66C1C" w:rsidRPr="00241BB0" w:rsidRDefault="00E81455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исследования </w:t>
      </w:r>
      <w:proofErr w:type="spellStart"/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референтности</w:t>
      </w:r>
      <w:proofErr w:type="spellEnd"/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группы, 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proofErr w:type="spell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</w:t>
      </w:r>
      <w:proofErr w:type="spellEnd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лидеров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степени значимости для респондентов мнений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суждений других членов группы</w:t>
      </w:r>
      <w:r w:rsidRP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 w:rsidRP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методика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C1C" w:rsidRPr="00241BB0" w:rsidRDefault="00166C1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референтностью</w:t>
      </w:r>
      <w:proofErr w:type="spellEnd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избирательная ориентированность личности на позицию других лиц при выработке собственного отношения к значимым для нее вопросам. Вступая во взаимодействие с другими людьми, человек ориентируется на оценку своих личностных качеств и поступков со стороны значимых лиц, составляющих его референтную группу. 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бщность людей, в которой человек формирует свои взгляды, воззрения, идеалы, убеждения, с мнением которых он считается, чьей оценкой </w:t>
      </w:r>
      <w:proofErr w:type="gram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</w:t>
      </w:r>
      <w:proofErr w:type="gramEnd"/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</w:t>
      </w:r>
      <w:proofErr w:type="spellStart"/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группой.</w:t>
      </w:r>
    </w:p>
    <w:p w:rsidR="00166C1C" w:rsidRPr="00241BB0" w:rsidRDefault="00E81455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практических и коммуникативных связей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членами группы и проявлении</w:t>
      </w:r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условиях совместной деятельности, а также в </w:t>
      </w:r>
      <w:proofErr w:type="spellStart"/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лежит феномен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C1C" w:rsidRPr="00241BB0" w:rsidRDefault="00166C1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инструкции к тесту акцентируется необходимость оценить значимость лично для респондента </w:t>
      </w:r>
      <w:r w:rsidR="00E81455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мнений, оценок каждого из членов группы.</w:t>
      </w:r>
    </w:p>
    <w:p w:rsidR="001B6D5A" w:rsidRDefault="00166C1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17640139"/>
      <w:bookmarkStart w:id="2" w:name="_Toc251593197"/>
      <w:bookmarkStart w:id="3" w:name="_Toc277232784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Методика оценки делового и эмоционального лидерства</w:t>
      </w:r>
      <w:bookmarkEnd w:id="1"/>
      <w:bookmarkEnd w:id="2"/>
      <w:bookmarkEnd w:id="3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(ДЭЛ).</w:t>
      </w:r>
    </w:p>
    <w:p w:rsidR="00166C1C" w:rsidRPr="00241BB0" w:rsidRDefault="00166C1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разработана Р.Л.Кричевским. В предлагаемой версии ПМО она реализована в модификации С.Е.</w:t>
      </w:r>
      <w:r w:rsidR="00A2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Поддубного</w:t>
      </w:r>
      <w:proofErr w:type="spellEnd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C1C" w:rsidRPr="00241BB0" w:rsidRDefault="00166C1C" w:rsidP="0098785C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лидерства членов группы в основных сферах ее жизнедеятельности – инструментальной (деловой) и экспрессивной (эмоциональной). 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 в совместную деятельность группы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эмпирическим проявлением активности личности в сфере делового лидерства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1455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455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психологическую атмосферу группы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1455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моционального лидерства.</w:t>
      </w:r>
    </w:p>
    <w:p w:rsidR="00166C1C" w:rsidRPr="00241BB0" w:rsidRDefault="00E81455" w:rsidP="0098785C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из оценок респонденту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5-уровневая шкала, в</w:t>
      </w:r>
      <w:r w:rsidR="00166C1C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выполнения методики респондент сначала оценивает всех членов группы по первому критерию, затем по второму. </w:t>
      </w:r>
    </w:p>
    <w:p w:rsidR="00166C1C" w:rsidRPr="00241BB0" w:rsidRDefault="00166C1C" w:rsidP="0098785C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члена группы рассчитываются персональные индексы делового лидерства (ДЛ) и эмоционального лидерства (ЭЛ), по способу расчета являющиеся полными аналогами социометрического статуса.</w:t>
      </w:r>
    </w:p>
    <w:p w:rsidR="00166C1C" w:rsidRPr="00241BB0" w:rsidRDefault="00166C1C" w:rsidP="0098785C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персональных индексов могут принимать значения в диапазоне от </w:t>
      </w:r>
      <w:r w:rsidR="001B6D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-100 до +100</w:t>
      </w:r>
      <w:r w:rsidR="001B6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81455"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ольший позитивный вклад вносит член группы в ее совместную деятельность</w:t>
      </w:r>
      <w:r w:rsidR="00E8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высоких значениях индекса ДЛ</w:t>
      </w: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значение индекса ЭЛ, тем больший позитивный вклад вносит член группы в ее психологическую атмосферу.</w:t>
      </w:r>
    </w:p>
    <w:p w:rsidR="00166C1C" w:rsidRDefault="00166C1C" w:rsidP="0098785C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крайне низкими значениями индексов также являются лидерами, но отличаются негативной направленностью.</w:t>
      </w:r>
    </w:p>
    <w:p w:rsidR="00166C1C" w:rsidRPr="00241BB0" w:rsidRDefault="00166C1C" w:rsidP="0098785C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прикладная ценность перечисленных выше методик состоит в возможности проникнуть в невидимые на официальном уровне, но реально существующие групповые структуры межличностных взаимоотношений с целью их изучения или перестройки. А также, они позволяют определить степень успешности членов группы в разных сферах взаимодействия. </w:t>
      </w:r>
    </w:p>
    <w:p w:rsidR="001B6D5A" w:rsidRDefault="001B6D5A" w:rsidP="0098785C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166C1C" w:rsidRPr="008A2D22">
        <w:rPr>
          <w:rFonts w:ascii="Times New Roman" w:hAnsi="Times New Roman" w:cs="Times New Roman"/>
          <w:color w:val="000000"/>
          <w:sz w:val="28"/>
          <w:szCs w:val="28"/>
        </w:rPr>
        <w:t>Методика «ИТО+».</w:t>
      </w:r>
      <w:r w:rsidR="00166C1C">
        <w:rPr>
          <w:color w:val="000000"/>
          <w:sz w:val="28"/>
          <w:szCs w:val="28"/>
        </w:rPr>
        <w:t xml:space="preserve"> </w:t>
      </w:r>
    </w:p>
    <w:p w:rsidR="001B6D5A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22">
        <w:rPr>
          <w:rFonts w:ascii="Times New Roman" w:hAnsi="Times New Roman" w:cs="Times New Roman"/>
          <w:sz w:val="28"/>
          <w:szCs w:val="28"/>
        </w:rPr>
        <w:lastRenderedPageBreak/>
        <w:t xml:space="preserve">Данный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 разработан на базе «Индивидуально-типологического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» (ИТО)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Л.Н.Собчик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6C1C" w:rsidRPr="008A2D22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>Целью</w:t>
      </w:r>
      <w:r w:rsidR="00A26B68">
        <w:rPr>
          <w:rFonts w:ascii="Times New Roman" w:hAnsi="Times New Roman" w:cs="Times New Roman"/>
          <w:sz w:val="28"/>
          <w:szCs w:val="28"/>
        </w:rPr>
        <w:t xml:space="preserve"> </w:t>
      </w:r>
      <w:r w:rsidRPr="008A2D22">
        <w:rPr>
          <w:rFonts w:ascii="Times New Roman" w:hAnsi="Times New Roman" w:cs="Times New Roman"/>
          <w:sz w:val="28"/>
          <w:szCs w:val="28"/>
        </w:rPr>
        <w:t xml:space="preserve"> модификации (которая осуществлялась в несколько этапов – </w:t>
      </w:r>
      <w:smartTag w:uri="urn:schemas-microsoft-com:office:smarttags" w:element="metricconverter">
        <w:smartTagPr>
          <w:attr w:name="ProductID" w:val="1998 г"/>
        </w:smartTagPr>
        <w:r w:rsidRPr="00A33AA9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33AA9">
        <w:rPr>
          <w:rFonts w:ascii="Times New Roman" w:hAnsi="Times New Roman" w:cs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0 г"/>
        </w:smartTagPr>
        <w:r w:rsidRPr="00A33AA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33AA9">
        <w:rPr>
          <w:rFonts w:ascii="Times New Roman" w:hAnsi="Times New Roman" w:cs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08 г"/>
        </w:smartTagPr>
        <w:r w:rsidRPr="00A33AA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33AA9">
        <w:rPr>
          <w:rFonts w:ascii="Times New Roman" w:hAnsi="Times New Roman" w:cs="Times New Roman"/>
          <w:sz w:val="28"/>
          <w:szCs w:val="28"/>
        </w:rPr>
        <w:t>.)</w:t>
      </w:r>
      <w:r w:rsidRPr="008A2D22">
        <w:rPr>
          <w:rFonts w:ascii="Times New Roman" w:hAnsi="Times New Roman" w:cs="Times New Roman"/>
          <w:sz w:val="28"/>
          <w:szCs w:val="28"/>
        </w:rPr>
        <w:t xml:space="preserve"> было расширение информативности инструмента и повышение его психометрических характеристик.</w:t>
      </w:r>
    </w:p>
    <w:p w:rsidR="00166C1C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 xml:space="preserve">Прототип методики разработан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Л.Н.Собчик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 на основе понимания личности с позиции теории ведущих тенденций, которые пронизывают все ее уровни: и биологические, и характерологическую структуру, и уровень социальной активности.</w:t>
      </w:r>
    </w:p>
    <w:p w:rsidR="00166C1C" w:rsidRPr="008A2D22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>В предлагаемой версии ПМО опросник включен в модифицированном 133-пунктовом</w:t>
      </w:r>
      <w:r w:rsidR="001B6D5A">
        <w:rPr>
          <w:rFonts w:ascii="Times New Roman" w:hAnsi="Times New Roman" w:cs="Times New Roman"/>
          <w:sz w:val="28"/>
          <w:szCs w:val="28"/>
        </w:rPr>
        <w:t xml:space="preserve"> </w:t>
      </w:r>
      <w:r w:rsidRPr="008A2D22">
        <w:rPr>
          <w:rFonts w:ascii="Times New Roman" w:hAnsi="Times New Roman" w:cs="Times New Roman"/>
          <w:sz w:val="28"/>
          <w:szCs w:val="28"/>
        </w:rPr>
        <w:t xml:space="preserve"> варианте, </w:t>
      </w:r>
      <w:r w:rsidR="001B6D5A">
        <w:rPr>
          <w:rFonts w:ascii="Times New Roman" w:hAnsi="Times New Roman" w:cs="Times New Roman"/>
          <w:sz w:val="28"/>
          <w:szCs w:val="28"/>
        </w:rPr>
        <w:t xml:space="preserve"> </w:t>
      </w:r>
      <w:r w:rsidRPr="008A2D22">
        <w:rPr>
          <w:rFonts w:ascii="Times New Roman" w:hAnsi="Times New Roman" w:cs="Times New Roman"/>
          <w:sz w:val="28"/>
          <w:szCs w:val="28"/>
        </w:rPr>
        <w:t xml:space="preserve">получившем название </w:t>
      </w:r>
      <w:r w:rsidR="00845742">
        <w:rPr>
          <w:rFonts w:ascii="Times New Roman" w:hAnsi="Times New Roman" w:cs="Times New Roman"/>
          <w:sz w:val="28"/>
          <w:szCs w:val="28"/>
        </w:rPr>
        <w:t>«</w:t>
      </w:r>
      <w:r w:rsidRPr="008A2D22">
        <w:rPr>
          <w:rFonts w:ascii="Times New Roman" w:hAnsi="Times New Roman" w:cs="Times New Roman"/>
          <w:sz w:val="28"/>
          <w:szCs w:val="28"/>
        </w:rPr>
        <w:t>ИТО+</w:t>
      </w:r>
      <w:r w:rsidR="00845742">
        <w:rPr>
          <w:rFonts w:ascii="Times New Roman" w:hAnsi="Times New Roman" w:cs="Times New Roman"/>
          <w:sz w:val="28"/>
          <w:szCs w:val="28"/>
        </w:rPr>
        <w:t>»</w:t>
      </w:r>
      <w:r w:rsidRPr="008A2D22">
        <w:rPr>
          <w:rFonts w:ascii="Times New Roman" w:hAnsi="Times New Roman" w:cs="Times New Roman"/>
          <w:sz w:val="28"/>
          <w:szCs w:val="28"/>
        </w:rPr>
        <w:t>, в его последней (</w:t>
      </w:r>
      <w:smartTag w:uri="urn:schemas-microsoft-com:office:smarttags" w:element="metricconverter">
        <w:smartTagPr>
          <w:attr w:name="ProductID" w:val="2008 г"/>
        </w:smartTagPr>
        <w:r w:rsidRPr="008A2D2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A2D22">
        <w:rPr>
          <w:rFonts w:ascii="Times New Roman" w:hAnsi="Times New Roman" w:cs="Times New Roman"/>
          <w:sz w:val="28"/>
          <w:szCs w:val="28"/>
        </w:rPr>
        <w:t>.) редакции.</w:t>
      </w:r>
    </w:p>
    <w:p w:rsidR="00166C1C" w:rsidRPr="008A2D22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 xml:space="preserve">Формат ответов – альтернативный (в компьютерной версии </w:t>
      </w:r>
      <w:r w:rsidRPr="008A2D22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D22">
        <w:rPr>
          <w:rFonts w:ascii="Times New Roman" w:hAnsi="Times New Roman" w:cs="Times New Roman"/>
          <w:sz w:val="28"/>
          <w:szCs w:val="28"/>
        </w:rPr>
        <w:t xml:space="preserve"> «Верно» или «Неверно»). </w:t>
      </w:r>
      <w:r w:rsidR="00E81455">
        <w:rPr>
          <w:rFonts w:ascii="Times New Roman" w:hAnsi="Times New Roman" w:cs="Times New Roman"/>
          <w:sz w:val="28"/>
          <w:szCs w:val="28"/>
        </w:rPr>
        <w:t xml:space="preserve">В соответствующую </w:t>
      </w:r>
      <w:r w:rsidR="00EB63D7">
        <w:rPr>
          <w:rFonts w:ascii="Times New Roman" w:hAnsi="Times New Roman" w:cs="Times New Roman"/>
          <w:sz w:val="28"/>
          <w:szCs w:val="28"/>
        </w:rPr>
        <w:t xml:space="preserve">шкалу добавляется один балл за </w:t>
      </w:r>
      <w:r w:rsidRPr="008A2D22">
        <w:rPr>
          <w:rFonts w:ascii="Times New Roman" w:hAnsi="Times New Roman" w:cs="Times New Roman"/>
          <w:sz w:val="28"/>
          <w:szCs w:val="28"/>
        </w:rPr>
        <w:t xml:space="preserve"> каждый выбор, совпадающий с «ключом».</w:t>
      </w:r>
    </w:p>
    <w:p w:rsidR="00166C1C" w:rsidRPr="008A2D22" w:rsidRDefault="00EB63D7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A2D22">
        <w:rPr>
          <w:rFonts w:ascii="Times New Roman" w:hAnsi="Times New Roman" w:cs="Times New Roman"/>
          <w:sz w:val="28"/>
          <w:szCs w:val="28"/>
        </w:rPr>
        <w:t xml:space="preserve">екоторые пункты </w:t>
      </w:r>
      <w:r>
        <w:rPr>
          <w:rFonts w:ascii="Times New Roman" w:hAnsi="Times New Roman" w:cs="Times New Roman"/>
          <w:sz w:val="28"/>
          <w:szCs w:val="28"/>
        </w:rPr>
        <w:t xml:space="preserve">оригинальной методики </w:t>
      </w:r>
      <w:r w:rsidRPr="008A2D22">
        <w:rPr>
          <w:rFonts w:ascii="Times New Roman" w:hAnsi="Times New Roman" w:cs="Times New Roman"/>
          <w:sz w:val="28"/>
          <w:szCs w:val="28"/>
        </w:rPr>
        <w:t xml:space="preserve">(из-за неудовлетворительной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ди</w:t>
      </w:r>
      <w:r w:rsidR="001B6D5A">
        <w:rPr>
          <w:rFonts w:ascii="Times New Roman" w:hAnsi="Times New Roman" w:cs="Times New Roman"/>
          <w:sz w:val="28"/>
          <w:szCs w:val="28"/>
        </w:rPr>
        <w:t>скриминативности</w:t>
      </w:r>
      <w:proofErr w:type="spellEnd"/>
      <w:r w:rsidR="001B6D5A">
        <w:rPr>
          <w:rFonts w:ascii="Times New Roman" w:hAnsi="Times New Roman" w:cs="Times New Roman"/>
          <w:sz w:val="28"/>
          <w:szCs w:val="28"/>
        </w:rPr>
        <w:t xml:space="preserve"> или явной </w:t>
      </w:r>
      <w:proofErr w:type="spellStart"/>
      <w:r w:rsidR="001B6D5A" w:rsidRPr="0098785C">
        <w:rPr>
          <w:rFonts w:ascii="Times New Roman" w:hAnsi="Times New Roman" w:cs="Times New Roman"/>
          <w:sz w:val="28"/>
          <w:szCs w:val="28"/>
        </w:rPr>
        <w:t>тавто</w:t>
      </w:r>
      <w:r w:rsidRPr="0098785C">
        <w:rPr>
          <w:rFonts w:ascii="Times New Roman" w:hAnsi="Times New Roman" w:cs="Times New Roman"/>
          <w:sz w:val="28"/>
          <w:szCs w:val="28"/>
        </w:rPr>
        <w:t>логичности</w:t>
      </w:r>
      <w:proofErr w:type="spellEnd"/>
      <w:r w:rsidRPr="0098785C">
        <w:rPr>
          <w:rFonts w:ascii="Times New Roman" w:hAnsi="Times New Roman" w:cs="Times New Roman"/>
          <w:sz w:val="28"/>
          <w:szCs w:val="28"/>
        </w:rPr>
        <w:t>)</w:t>
      </w:r>
      <w:r w:rsidRPr="008A2D22">
        <w:rPr>
          <w:rFonts w:ascii="Times New Roman" w:hAnsi="Times New Roman" w:cs="Times New Roman"/>
          <w:sz w:val="28"/>
          <w:szCs w:val="28"/>
        </w:rPr>
        <w:t xml:space="preserve"> пришло</w:t>
      </w:r>
      <w:r>
        <w:rPr>
          <w:rFonts w:ascii="Times New Roman" w:hAnsi="Times New Roman" w:cs="Times New Roman"/>
          <w:sz w:val="28"/>
          <w:szCs w:val="28"/>
        </w:rPr>
        <w:t>сь заменить или отредактировать, хотя в</w:t>
      </w:r>
      <w:r w:rsidR="00166C1C" w:rsidRPr="008A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C1C" w:rsidRPr="008A2D22">
        <w:rPr>
          <w:rFonts w:ascii="Times New Roman" w:hAnsi="Times New Roman" w:cs="Times New Roman"/>
          <w:sz w:val="28"/>
          <w:szCs w:val="28"/>
        </w:rPr>
        <w:t>ИТО+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6C1C" w:rsidRPr="008A2D22">
        <w:rPr>
          <w:rFonts w:ascii="Times New Roman" w:hAnsi="Times New Roman" w:cs="Times New Roman"/>
          <w:sz w:val="28"/>
          <w:szCs w:val="28"/>
        </w:rPr>
        <w:t xml:space="preserve"> вошло абсолютное большинство пункт</w:t>
      </w:r>
      <w:r>
        <w:rPr>
          <w:rFonts w:ascii="Times New Roman" w:hAnsi="Times New Roman" w:cs="Times New Roman"/>
          <w:sz w:val="28"/>
          <w:szCs w:val="28"/>
        </w:rPr>
        <w:t>ов оригинальной версии методики.</w:t>
      </w:r>
      <w:r w:rsidR="00166C1C" w:rsidRPr="008A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1C" w:rsidRPr="008A2D22" w:rsidRDefault="00166C1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proofErr w:type="gramStart"/>
      <w:r w:rsidRPr="008A2D22">
        <w:rPr>
          <w:rFonts w:ascii="Times New Roman" w:hAnsi="Times New Roman" w:cs="Times New Roman"/>
          <w:sz w:val="28"/>
          <w:szCs w:val="28"/>
        </w:rPr>
        <w:t>в опросник</w:t>
      </w:r>
      <w:proofErr w:type="gramEnd"/>
      <w:r w:rsidRPr="008A2D22">
        <w:rPr>
          <w:rFonts w:ascii="Times New Roman" w:hAnsi="Times New Roman" w:cs="Times New Roman"/>
          <w:sz w:val="28"/>
          <w:szCs w:val="28"/>
        </w:rPr>
        <w:t xml:space="preserve"> включены более 40 дополнительных утверждений, отражающих наличие у субъекта тех или иных невротических и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 тенденций, проявляющихся как в отношениях с его социальным окружением, так и во внутреннем дискомфорте, сниженной самооценке, ипохондрических тенденциях. Дополнительные пункты распределены по опроснику диффузно. Это позволяет снизить вероятность развития у испытуемого защитной реакции на тест или негативного отношения к обследованию из-за очевидно «патологического» содержания пунктов, как это нередко бывает при использовании </w:t>
      </w:r>
      <w:r w:rsidRPr="008A2D22">
        <w:rPr>
          <w:rFonts w:ascii="Times New Roman" w:hAnsi="Times New Roman" w:cs="Times New Roman"/>
          <w:sz w:val="28"/>
          <w:szCs w:val="28"/>
          <w:lang w:val="en-US"/>
        </w:rPr>
        <w:t>MMPI</w:t>
      </w:r>
      <w:r w:rsidRPr="008A2D22">
        <w:rPr>
          <w:rFonts w:ascii="Times New Roman" w:hAnsi="Times New Roman" w:cs="Times New Roman"/>
          <w:sz w:val="28"/>
          <w:szCs w:val="28"/>
        </w:rPr>
        <w:t xml:space="preserve"> и производных от него 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A2D22">
        <w:rPr>
          <w:rFonts w:ascii="Times New Roman" w:hAnsi="Times New Roman" w:cs="Times New Roman"/>
          <w:sz w:val="28"/>
          <w:szCs w:val="28"/>
        </w:rPr>
        <w:t>Мини-Мульт</w:t>
      </w:r>
      <w:proofErr w:type="spellEnd"/>
      <w:r w:rsidRPr="008A2D22">
        <w:rPr>
          <w:rFonts w:ascii="Times New Roman" w:hAnsi="Times New Roman" w:cs="Times New Roman"/>
          <w:sz w:val="28"/>
          <w:szCs w:val="28"/>
        </w:rPr>
        <w:t xml:space="preserve">», </w:t>
      </w:r>
      <w:r w:rsidR="001B6D5A">
        <w:rPr>
          <w:rFonts w:ascii="Times New Roman" w:hAnsi="Times New Roman" w:cs="Times New Roman"/>
          <w:sz w:val="28"/>
          <w:szCs w:val="28"/>
        </w:rPr>
        <w:t>«Адаптивность», «Прогноз»</w:t>
      </w:r>
      <w:r w:rsidRPr="008A2D22">
        <w:rPr>
          <w:rFonts w:ascii="Times New Roman" w:hAnsi="Times New Roman" w:cs="Times New Roman"/>
          <w:sz w:val="28"/>
          <w:szCs w:val="28"/>
        </w:rPr>
        <w:t>).</w:t>
      </w:r>
    </w:p>
    <w:p w:rsidR="00166C1C" w:rsidRPr="008A2D22" w:rsidRDefault="00166C1C" w:rsidP="0098785C">
      <w:pPr>
        <w:pStyle w:val="af2"/>
        <w:spacing w:line="360" w:lineRule="auto"/>
        <w:ind w:firstLine="567"/>
        <w:jc w:val="both"/>
        <w:rPr>
          <w:szCs w:val="28"/>
        </w:rPr>
      </w:pPr>
      <w:r w:rsidRPr="008A2D22">
        <w:rPr>
          <w:szCs w:val="28"/>
        </w:rPr>
        <w:lastRenderedPageBreak/>
        <w:t xml:space="preserve">При отборе пунктов для включения </w:t>
      </w:r>
      <w:proofErr w:type="gramStart"/>
      <w:r w:rsidRPr="008A2D22">
        <w:rPr>
          <w:szCs w:val="28"/>
        </w:rPr>
        <w:t>в опросник</w:t>
      </w:r>
      <w:proofErr w:type="gramEnd"/>
      <w:r w:rsidRPr="008A2D22">
        <w:rPr>
          <w:szCs w:val="28"/>
        </w:rPr>
        <w:t xml:space="preserve"> принимались во внимание их содержательная новизна (по отношению к уже имеющимся вопросам) и адекватность задаче определения выраженности двух основных вариантов направленности агрессии, которая может явиться предпосылкой серьезных происшествий (межличностных конфликтов с тяжелым</w:t>
      </w:r>
      <w:r w:rsidR="001B6D5A">
        <w:rPr>
          <w:szCs w:val="28"/>
        </w:rPr>
        <w:t>и последствиями, суицидов</w:t>
      </w:r>
      <w:r w:rsidRPr="008A2D22">
        <w:rPr>
          <w:szCs w:val="28"/>
        </w:rPr>
        <w:t>).</w:t>
      </w:r>
    </w:p>
    <w:p w:rsidR="00166C1C" w:rsidRPr="008A2D22" w:rsidRDefault="00166C1C" w:rsidP="0098785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>За счет вновь введенных пунктов были дополнительно образованы три новые шкалы: «</w:t>
      </w:r>
      <w:r w:rsidRPr="008A2D22">
        <w:rPr>
          <w:rFonts w:ascii="Times New Roman" w:hAnsi="Times New Roman" w:cs="Times New Roman"/>
          <w:bCs/>
          <w:sz w:val="28"/>
          <w:szCs w:val="28"/>
        </w:rPr>
        <w:t>дезадаптация»</w:t>
      </w:r>
      <w:r w:rsidRPr="008A2D22">
        <w:rPr>
          <w:rFonts w:ascii="Times New Roman" w:hAnsi="Times New Roman" w:cs="Times New Roman"/>
          <w:sz w:val="28"/>
          <w:szCs w:val="28"/>
        </w:rPr>
        <w:t>,</w:t>
      </w:r>
      <w:r w:rsidRPr="008A2D22">
        <w:rPr>
          <w:rFonts w:ascii="Times New Roman" w:hAnsi="Times New Roman" w:cs="Times New Roman"/>
          <w:bCs/>
          <w:sz w:val="28"/>
          <w:szCs w:val="28"/>
        </w:rPr>
        <w:t xml:space="preserve"> «агрессия» и «депрессия».</w:t>
      </w:r>
    </w:p>
    <w:p w:rsidR="001B6D5A" w:rsidRDefault="00EB63D7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A2D22">
        <w:rPr>
          <w:rFonts w:ascii="Times New Roman" w:hAnsi="Times New Roman" w:cs="Times New Roman"/>
          <w:sz w:val="28"/>
          <w:szCs w:val="28"/>
        </w:rPr>
        <w:t>начения по основным шкалам</w:t>
      </w:r>
      <w:r w:rsidR="001B6D5A">
        <w:rPr>
          <w:rFonts w:ascii="Times New Roman" w:hAnsi="Times New Roman" w:cs="Times New Roman"/>
          <w:sz w:val="28"/>
          <w:szCs w:val="28"/>
        </w:rPr>
        <w:t>:</w:t>
      </w:r>
    </w:p>
    <w:p w:rsidR="001B6D5A" w:rsidRDefault="001B6D5A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3D7" w:rsidRPr="008A2D22">
        <w:rPr>
          <w:rFonts w:ascii="Times New Roman" w:hAnsi="Times New Roman" w:cs="Times New Roman"/>
          <w:sz w:val="28"/>
          <w:szCs w:val="28"/>
        </w:rPr>
        <w:t xml:space="preserve"> в районе 3 </w:t>
      </w:r>
      <w:r w:rsidR="00EB63D7" w:rsidRPr="008A2D22">
        <w:rPr>
          <w:rFonts w:ascii="Times New Roman" w:hAnsi="Times New Roman" w:cs="Times New Roman"/>
          <w:sz w:val="28"/>
          <w:szCs w:val="28"/>
        </w:rPr>
        <w:sym w:font="Symbol" w:char="F02D"/>
      </w:r>
      <w:r w:rsidR="00EB63D7" w:rsidRPr="008A2D22">
        <w:rPr>
          <w:rFonts w:ascii="Times New Roman" w:hAnsi="Times New Roman" w:cs="Times New Roman"/>
          <w:sz w:val="28"/>
          <w:szCs w:val="28"/>
        </w:rPr>
        <w:t xml:space="preserve"> 4 баллов харак</w:t>
      </w:r>
      <w:r>
        <w:rPr>
          <w:rFonts w:ascii="Times New Roman" w:hAnsi="Times New Roman" w:cs="Times New Roman"/>
          <w:sz w:val="28"/>
          <w:szCs w:val="28"/>
        </w:rPr>
        <w:t>теризуют гармоническую личность;</w:t>
      </w:r>
    </w:p>
    <w:p w:rsidR="001B6D5A" w:rsidRDefault="001B6D5A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3D7" w:rsidRPr="008A2D22">
        <w:rPr>
          <w:rFonts w:ascii="Times New Roman" w:hAnsi="Times New Roman" w:cs="Times New Roman"/>
          <w:sz w:val="28"/>
          <w:szCs w:val="28"/>
        </w:rPr>
        <w:t xml:space="preserve"> 5 </w:t>
      </w:r>
      <w:r w:rsidR="00EB63D7" w:rsidRPr="008A2D22">
        <w:rPr>
          <w:rFonts w:ascii="Times New Roman" w:hAnsi="Times New Roman" w:cs="Times New Roman"/>
          <w:sz w:val="28"/>
          <w:szCs w:val="28"/>
        </w:rPr>
        <w:sym w:font="Symbol" w:char="F02D"/>
      </w:r>
      <w:r w:rsidR="00EB63D7" w:rsidRPr="008A2D22">
        <w:rPr>
          <w:rFonts w:ascii="Times New Roman" w:hAnsi="Times New Roman" w:cs="Times New Roman"/>
          <w:sz w:val="28"/>
          <w:szCs w:val="28"/>
        </w:rPr>
        <w:t xml:space="preserve"> 7 баллов свидетельствуют о наличии акцентуированных черт; </w:t>
      </w:r>
    </w:p>
    <w:p w:rsidR="005436BC" w:rsidRDefault="001B6D5A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36BC">
        <w:rPr>
          <w:rFonts w:ascii="Times New Roman" w:hAnsi="Times New Roman" w:cs="Times New Roman"/>
          <w:sz w:val="28"/>
          <w:szCs w:val="28"/>
        </w:rPr>
        <w:t xml:space="preserve">8 – баллов расцениваются как </w:t>
      </w:r>
      <w:proofErr w:type="spellStart"/>
      <w:r w:rsidR="005436BC">
        <w:rPr>
          <w:rFonts w:ascii="Times New Roman" w:hAnsi="Times New Roman" w:cs="Times New Roman"/>
          <w:sz w:val="28"/>
          <w:szCs w:val="28"/>
        </w:rPr>
        <w:t>дезадаптирующие</w:t>
      </w:r>
      <w:proofErr w:type="spellEnd"/>
      <w:r w:rsidR="005436BC">
        <w:rPr>
          <w:rFonts w:ascii="Times New Roman" w:hAnsi="Times New Roman" w:cs="Times New Roman"/>
          <w:sz w:val="28"/>
          <w:szCs w:val="28"/>
        </w:rPr>
        <w:t>;</w:t>
      </w:r>
    </w:p>
    <w:p w:rsidR="001B6D5A" w:rsidRDefault="0098785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B63D7" w:rsidRPr="008A2D22">
        <w:rPr>
          <w:rFonts w:ascii="Times New Roman" w:hAnsi="Times New Roman" w:cs="Times New Roman"/>
          <w:sz w:val="28"/>
          <w:szCs w:val="28"/>
        </w:rPr>
        <w:t>низкие значени</w:t>
      </w:r>
      <w:r w:rsidR="001B6D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шкалам (0 - </w:t>
      </w:r>
      <w:r w:rsidR="00EB63D7" w:rsidRPr="008A2D22">
        <w:rPr>
          <w:rFonts w:ascii="Times New Roman" w:hAnsi="Times New Roman" w:cs="Times New Roman"/>
          <w:sz w:val="28"/>
          <w:szCs w:val="28"/>
        </w:rPr>
        <w:t xml:space="preserve">1 балл) указывают на </w:t>
      </w:r>
      <w:proofErr w:type="spellStart"/>
      <w:r w:rsidR="00EB63D7" w:rsidRPr="008A2D22">
        <w:rPr>
          <w:rFonts w:ascii="Times New Roman" w:hAnsi="Times New Roman" w:cs="Times New Roman"/>
          <w:sz w:val="28"/>
          <w:szCs w:val="28"/>
        </w:rPr>
        <w:t>гипоэмотивность</w:t>
      </w:r>
      <w:proofErr w:type="spellEnd"/>
      <w:r w:rsidR="00EB63D7" w:rsidRPr="008A2D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63D7" w:rsidRPr="008A2D22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EB63D7" w:rsidRPr="008A2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3D7" w:rsidRPr="008A2D22">
        <w:rPr>
          <w:rFonts w:ascii="Times New Roman" w:hAnsi="Times New Roman" w:cs="Times New Roman"/>
          <w:sz w:val="28"/>
          <w:szCs w:val="28"/>
        </w:rPr>
        <w:t>самопонимани</w:t>
      </w:r>
      <w:r w:rsidR="001B6D5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B6D5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B6D5A">
        <w:rPr>
          <w:rFonts w:ascii="Times New Roman" w:hAnsi="Times New Roman" w:cs="Times New Roman"/>
          <w:sz w:val="28"/>
          <w:szCs w:val="28"/>
        </w:rPr>
        <w:t>не</w:t>
      </w:r>
      <w:r w:rsidR="00845742">
        <w:rPr>
          <w:rFonts w:ascii="Times New Roman" w:hAnsi="Times New Roman" w:cs="Times New Roman"/>
          <w:sz w:val="28"/>
          <w:szCs w:val="28"/>
        </w:rPr>
        <w:t>откровенность</w:t>
      </w:r>
      <w:proofErr w:type="spellEnd"/>
      <w:r w:rsidR="00845742">
        <w:rPr>
          <w:rFonts w:ascii="Times New Roman" w:hAnsi="Times New Roman" w:cs="Times New Roman"/>
          <w:sz w:val="28"/>
          <w:szCs w:val="28"/>
        </w:rPr>
        <w:t xml:space="preserve"> при обследовании</w:t>
      </w:r>
      <w:r w:rsidR="00EB63D7">
        <w:rPr>
          <w:rFonts w:ascii="Times New Roman" w:hAnsi="Times New Roman" w:cs="Times New Roman"/>
          <w:sz w:val="28"/>
          <w:szCs w:val="28"/>
        </w:rPr>
        <w:t>, со</w:t>
      </w:r>
      <w:r w:rsidR="00166C1C" w:rsidRPr="008A2D22">
        <w:rPr>
          <w:rFonts w:ascii="Times New Roman" w:hAnsi="Times New Roman" w:cs="Times New Roman"/>
          <w:sz w:val="28"/>
          <w:szCs w:val="28"/>
        </w:rPr>
        <w:t>гласно представлени</w:t>
      </w:r>
      <w:r w:rsidR="00EB63D7">
        <w:rPr>
          <w:rFonts w:ascii="Times New Roman" w:hAnsi="Times New Roman" w:cs="Times New Roman"/>
          <w:sz w:val="28"/>
          <w:szCs w:val="28"/>
        </w:rPr>
        <w:t xml:space="preserve">ям автора. </w:t>
      </w:r>
    </w:p>
    <w:p w:rsidR="0098785C" w:rsidRDefault="00EB63D7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2D22">
        <w:rPr>
          <w:rFonts w:ascii="Times New Roman" w:hAnsi="Times New Roman" w:cs="Times New Roman"/>
          <w:sz w:val="28"/>
          <w:szCs w:val="28"/>
        </w:rPr>
        <w:t xml:space="preserve"> значительной эмоциональной напряженности и о наличии внутреннего конфликта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</w:t>
      </w:r>
      <w:r w:rsidRPr="008A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2D22" w:rsidRPr="008A2D22">
        <w:rPr>
          <w:rFonts w:ascii="Times New Roman" w:hAnsi="Times New Roman" w:cs="Times New Roman"/>
          <w:sz w:val="28"/>
          <w:szCs w:val="28"/>
        </w:rPr>
        <w:t>енденции, компенсированные полярными сво</w:t>
      </w:r>
      <w:r>
        <w:rPr>
          <w:rFonts w:ascii="Times New Roman" w:hAnsi="Times New Roman" w:cs="Times New Roman"/>
          <w:sz w:val="28"/>
          <w:szCs w:val="28"/>
        </w:rPr>
        <w:t>йствами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антитенденциями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8A2D22" w:rsidRPr="008A2D22">
        <w:rPr>
          <w:rFonts w:ascii="Times New Roman" w:hAnsi="Times New Roman" w:cs="Times New Roman"/>
          <w:sz w:val="28"/>
          <w:szCs w:val="28"/>
        </w:rPr>
        <w:t xml:space="preserve"> если показатели тенденций превышают 4 балла. </w:t>
      </w:r>
    </w:p>
    <w:p w:rsidR="0098785C" w:rsidRDefault="008A2D22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 xml:space="preserve">Повышенные (8 </w:t>
      </w:r>
      <w:r w:rsidRPr="008A2D22">
        <w:rPr>
          <w:rFonts w:ascii="Times New Roman" w:hAnsi="Times New Roman" w:cs="Times New Roman"/>
          <w:sz w:val="28"/>
          <w:szCs w:val="28"/>
        </w:rPr>
        <w:sym w:font="Symbol" w:char="F02D"/>
      </w:r>
      <w:r w:rsidRPr="008A2D22">
        <w:rPr>
          <w:rFonts w:ascii="Times New Roman" w:hAnsi="Times New Roman" w:cs="Times New Roman"/>
          <w:sz w:val="28"/>
          <w:szCs w:val="28"/>
        </w:rPr>
        <w:t xml:space="preserve"> 9) значения полярных типологических свойств создают почву для перевода социально-психологических пробл</w:t>
      </w:r>
      <w:r w:rsidR="001B6D5A">
        <w:rPr>
          <w:rFonts w:ascii="Times New Roman" w:hAnsi="Times New Roman" w:cs="Times New Roman"/>
          <w:sz w:val="28"/>
          <w:szCs w:val="28"/>
        </w:rPr>
        <w:t xml:space="preserve">ем в </w:t>
      </w:r>
      <w:r w:rsidR="001B6D5A" w:rsidRPr="0098785C">
        <w:rPr>
          <w:rFonts w:ascii="Times New Roman" w:hAnsi="Times New Roman" w:cs="Times New Roman"/>
          <w:sz w:val="28"/>
          <w:szCs w:val="28"/>
        </w:rPr>
        <w:t>соматические </w:t>
      </w:r>
      <w:r w:rsidR="0098785C">
        <w:rPr>
          <w:rFonts w:ascii="Times New Roman" w:hAnsi="Times New Roman" w:cs="Times New Roman"/>
          <w:sz w:val="28"/>
          <w:szCs w:val="28"/>
        </w:rPr>
        <w:t>расстройства.</w:t>
      </w:r>
      <w:r w:rsidR="0098785C">
        <w:rPr>
          <w:rFonts w:ascii="Times New Roman" w:hAnsi="Times New Roman" w:cs="Times New Roman"/>
          <w:sz w:val="28"/>
          <w:szCs w:val="28"/>
        </w:rPr>
        <w:tab/>
      </w:r>
    </w:p>
    <w:p w:rsidR="0098785C" w:rsidRDefault="0098785C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сбалансированности разнонаправленных свойств, отражающих стабильность и уравновешенность гармоничной личности, находятся в пределах четырех баллов.</w:t>
      </w:r>
    </w:p>
    <w:p w:rsidR="008A2D22" w:rsidRPr="008A2D22" w:rsidRDefault="008A2D22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22">
        <w:rPr>
          <w:rFonts w:ascii="Times New Roman" w:hAnsi="Times New Roman" w:cs="Times New Roman"/>
          <w:sz w:val="28"/>
          <w:szCs w:val="28"/>
        </w:rPr>
        <w:t>Контрольные шкалы используются для оценки достоверности резу</w:t>
      </w:r>
      <w:r w:rsidR="0098785C">
        <w:rPr>
          <w:rFonts w:ascii="Times New Roman" w:hAnsi="Times New Roman" w:cs="Times New Roman"/>
          <w:sz w:val="28"/>
          <w:szCs w:val="28"/>
        </w:rPr>
        <w:t>льтатов (Приложение 1).</w:t>
      </w:r>
    </w:p>
    <w:p w:rsidR="00241BB0" w:rsidRPr="00241BB0" w:rsidRDefault="00241BB0" w:rsidP="005436B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41BB0">
        <w:rPr>
          <w:color w:val="000000"/>
          <w:sz w:val="28"/>
          <w:szCs w:val="28"/>
        </w:rPr>
        <w:t xml:space="preserve">Выбор данных методик обусловлен также тем, что они используются в образовательных учреждениях МВД России в процессе отбора кандидатов на </w:t>
      </w:r>
      <w:r w:rsidRPr="00241BB0">
        <w:rPr>
          <w:color w:val="000000"/>
          <w:sz w:val="28"/>
          <w:szCs w:val="28"/>
        </w:rPr>
        <w:lastRenderedPageBreak/>
        <w:t xml:space="preserve">обучение, на конкурсной основе по результатам </w:t>
      </w:r>
      <w:r w:rsidR="005436BC">
        <w:rPr>
          <w:color w:val="000000"/>
          <w:sz w:val="28"/>
          <w:szCs w:val="28"/>
        </w:rPr>
        <w:t xml:space="preserve">профессионально-психологического </w:t>
      </w:r>
      <w:r w:rsidR="00D15F37">
        <w:rPr>
          <w:color w:val="000000"/>
          <w:sz w:val="28"/>
          <w:szCs w:val="28"/>
        </w:rPr>
        <w:t>тестирования</w:t>
      </w:r>
      <w:r w:rsidR="005436BC">
        <w:rPr>
          <w:color w:val="000000"/>
          <w:sz w:val="28"/>
          <w:szCs w:val="28"/>
        </w:rPr>
        <w:t xml:space="preserve">, </w:t>
      </w:r>
      <w:r w:rsidR="005436BC" w:rsidRPr="005436BC">
        <w:rPr>
          <w:color w:val="000000"/>
          <w:spacing w:val="-6"/>
          <w:sz w:val="28"/>
          <w:szCs w:val="28"/>
        </w:rPr>
        <w:t>проводимого</w:t>
      </w:r>
      <w:r w:rsidR="005436BC" w:rsidRPr="005436BC">
        <w:rPr>
          <w:color w:val="000000"/>
          <w:sz w:val="28"/>
          <w:szCs w:val="28"/>
        </w:rPr>
        <w:t xml:space="preserve"> психологическими службами институтов</w:t>
      </w:r>
      <w:r w:rsidR="00D15F37">
        <w:rPr>
          <w:color w:val="000000"/>
          <w:sz w:val="28"/>
          <w:szCs w:val="28"/>
        </w:rPr>
        <w:t xml:space="preserve"> и</w:t>
      </w:r>
      <w:r w:rsidR="005436BC" w:rsidRPr="00241BB0">
        <w:rPr>
          <w:color w:val="000000"/>
          <w:sz w:val="28"/>
          <w:szCs w:val="28"/>
        </w:rPr>
        <w:t xml:space="preserve"> </w:t>
      </w:r>
      <w:r w:rsidR="00D15F37" w:rsidRPr="00241BB0">
        <w:rPr>
          <w:color w:val="000000"/>
          <w:sz w:val="28"/>
          <w:szCs w:val="28"/>
        </w:rPr>
        <w:t xml:space="preserve">вступительных </w:t>
      </w:r>
      <w:r w:rsidRPr="00241BB0">
        <w:rPr>
          <w:color w:val="000000"/>
          <w:sz w:val="28"/>
          <w:szCs w:val="28"/>
        </w:rPr>
        <w:t>испытаний</w:t>
      </w:r>
      <w:r w:rsidRPr="005436BC">
        <w:rPr>
          <w:color w:val="000000"/>
          <w:sz w:val="28"/>
          <w:szCs w:val="28"/>
        </w:rPr>
        <w:t>.</w:t>
      </w:r>
      <w:r w:rsidRPr="00241BB0">
        <w:rPr>
          <w:color w:val="000000"/>
          <w:sz w:val="28"/>
          <w:szCs w:val="28"/>
        </w:rPr>
        <w:t xml:space="preserve"> </w:t>
      </w:r>
      <w:r w:rsidR="00EB63D7">
        <w:rPr>
          <w:color w:val="000000"/>
          <w:sz w:val="28"/>
          <w:szCs w:val="28"/>
        </w:rPr>
        <w:t>С</w:t>
      </w:r>
      <w:r w:rsidR="00EB63D7" w:rsidRPr="00241BB0">
        <w:rPr>
          <w:color w:val="000000"/>
          <w:sz w:val="28"/>
          <w:szCs w:val="28"/>
        </w:rPr>
        <w:t xml:space="preserve"> целью оценки психологической готовности к обучению в институте, в том числе уровня развития профессионально значимых качеств личности</w:t>
      </w:r>
      <w:r w:rsidR="00EB63D7" w:rsidRPr="00EB63D7">
        <w:rPr>
          <w:color w:val="000000"/>
          <w:sz w:val="28"/>
          <w:szCs w:val="28"/>
        </w:rPr>
        <w:t xml:space="preserve"> </w:t>
      </w:r>
      <w:r w:rsidR="00EB63D7" w:rsidRPr="00241BB0">
        <w:rPr>
          <w:color w:val="000000"/>
          <w:sz w:val="28"/>
          <w:szCs w:val="28"/>
        </w:rPr>
        <w:t>проводится</w:t>
      </w:r>
      <w:r w:rsidR="00EB63D7">
        <w:rPr>
          <w:color w:val="000000"/>
          <w:sz w:val="28"/>
          <w:szCs w:val="28"/>
        </w:rPr>
        <w:t xml:space="preserve"> п</w:t>
      </w:r>
      <w:r w:rsidRPr="00241BB0">
        <w:rPr>
          <w:color w:val="000000"/>
          <w:sz w:val="28"/>
          <w:szCs w:val="28"/>
        </w:rPr>
        <w:t>рофессионально –</w:t>
      </w:r>
      <w:r w:rsidR="00EB63D7">
        <w:rPr>
          <w:color w:val="000000"/>
          <w:sz w:val="28"/>
          <w:szCs w:val="28"/>
        </w:rPr>
        <w:t xml:space="preserve"> психологическое   тестирование.</w:t>
      </w:r>
    </w:p>
    <w:p w:rsidR="00241BB0" w:rsidRDefault="00241BB0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Выбранные нами методики характеризуются наличием таких важных характеристик как надежность (независимость результатов тестирования от воздействия различных факторов) и валидность (соответствие между интересующим свойством личности и тестом, измеряющим данное свойство).</w:t>
      </w:r>
    </w:p>
    <w:p w:rsidR="001B6D5A" w:rsidRDefault="00241BB0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«Анкета лидерских качеств». </w:t>
      </w:r>
    </w:p>
    <w:p w:rsidR="00241BB0" w:rsidRPr="00241BB0" w:rsidRDefault="00241BB0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Разрабатывая анкету «Лидерских качеств» мы выделили  три сферы, в которых в процессе взаимодействия в учебно-строевой группе могут, п</w:t>
      </w:r>
      <w:r w:rsidR="001B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роявляется лидерские качества </w:t>
      </w:r>
      <w:r w:rsidR="001B6D5A" w:rsidRPr="0098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98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66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 1</w:t>
      </w:r>
      <w:r w:rsidRPr="0098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DEF" w:rsidRPr="00AC33B8" w:rsidRDefault="00EE175A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результаты исследования обрабатывались с помощью статистического анализа в частности математический критерий статистической обработки данных параметрический t – критерий Стьюдента. Следует отметить, что t-критерий Стьюдента применяется для проверки гипотезы о том, что «средние двух выборок относятся к одной и той же генеральной совокупности» и используется в разных формах в зависимости от свойства выборок – их несвязности или связности.  Критерий Стьюдента можно применять, в случае если выборки независимы (есть две различные выборки – контрольная и экспериментальная группы). Критерий Стьюдента чувствителен к отклонениям от нормальности распределения генеральной совокупности и обеспечивает наивысшую достоверность статистических выводов. </w:t>
      </w:r>
    </w:p>
    <w:p w:rsidR="005B319F" w:rsidRDefault="005B319F" w:rsidP="0098785C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Наше исследование проводилось в два этапа.</w:t>
      </w:r>
    </w:p>
    <w:p w:rsidR="005B319F" w:rsidRPr="00AC33B8" w:rsidRDefault="00EB63D7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эмпи</w:t>
      </w:r>
      <w:r w:rsidR="001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рического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было 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различий </w:t>
      </w:r>
      <w:r w:rsidR="001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командирами-лидерами и </w:t>
      </w:r>
      <w:proofErr w:type="spellStart"/>
      <w:r w:rsidR="001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командирами-нелидерами</w:t>
      </w:r>
      <w:proofErr w:type="spellEnd"/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5B319F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необходимо было выделить из числа младших </w:t>
      </w:r>
      <w:r w:rsidR="005B319F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командиров тех, кто имеет лидерский статус в группе  и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профессиональную успешность, и тех, кто не имеет лидерского статуса в группе.</w:t>
      </w:r>
    </w:p>
    <w:p w:rsidR="005B319F" w:rsidRPr="00AC33B8" w:rsidRDefault="005B319F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было проведено исследование </w:t>
      </w:r>
      <w:r w:rsidR="00E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</w:t>
      </w:r>
      <w:r w:rsidR="00E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</w:t>
      </w:r>
      <w:r w:rsidR="00E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="00EB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«ДЭЛ»  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 учебных групп второго курса. В и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сследовании</w:t>
      </w:r>
      <w:r w:rsidR="003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</w:t>
      </w:r>
      <w:r w:rsidR="003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105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второго курса обучения.  Полученные результаты позволили нам выделить из числа младших командиров лидеров. </w:t>
      </w:r>
    </w:p>
    <w:p w:rsidR="000B2B94" w:rsidRPr="00AC33B8" w:rsidRDefault="000B2B94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нас сформировалось две выборки:</w:t>
      </w:r>
    </w:p>
    <w:p w:rsidR="000B2B94" w:rsidRPr="00AC33B8" w:rsidRDefault="0098785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="001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командиры,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257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признаваемые успешными в своей деятельности </w:t>
      </w:r>
      <w:r w:rsidR="00183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являющиеся </w:t>
      </w:r>
      <w:r w:rsidR="0004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лидерами учебных групп</w:t>
      </w:r>
      <w:r w:rsidR="0030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численностью 7 человек.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B94" w:rsidRPr="00AC33B8" w:rsidRDefault="0098785C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младшие командиры,  не имеющие лидерского статуса в группе, численностью  8 человек. </w:t>
      </w:r>
    </w:p>
    <w:p w:rsidR="002A104D" w:rsidRDefault="000451C2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задачей было выявление различий среди сформировавшихся выборок, с помощью выявления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различий 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качеств младших командиров – лидеров. Для этого был проведен анализ значимых различий между этими выборками по шкалам психодиагностических методик 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+»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Л-профиль</w:t>
      </w:r>
      <w:r w:rsidR="002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B94" w:rsidRPr="00AC33B8" w:rsidRDefault="00DB1384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параметрического t – критерия Стьюдента  мы провели оценку различий </w:t>
      </w:r>
      <w:r w:rsidR="0004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средних </w:t>
      </w:r>
      <w:r w:rsidRP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 средних наших выборок. </w:t>
      </w:r>
      <w:r w:rsidR="000B2B94"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позволило определить нам, даже на фоне усредненных значений, те качества личности, которые в наибольшей степени способствуют становлению младшего командира как лидера учебной группы. </w:t>
      </w:r>
    </w:p>
    <w:p w:rsidR="000B2B94" w:rsidRPr="00AC33B8" w:rsidRDefault="000B2B94" w:rsidP="00987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работы включал в себя изучение субъективных представлений курсантов о качествах лидера с помощью анкеты «Лидерских качеств». В данном исследовании принимало участие 188 человек</w:t>
      </w:r>
      <w:r w:rsid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</w:t>
      </w:r>
      <w:r w:rsid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обучения </w:t>
      </w:r>
      <w:r w:rsidR="004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 человек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третьего</w:t>
      </w:r>
      <w:r w:rsid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обучения </w:t>
      </w:r>
      <w:r w:rsidR="004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65 человек</w:t>
      </w:r>
      <w:r w:rsid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четвертого курса обучения</w:t>
      </w:r>
      <w:r w:rsidR="00DB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52 человека</w:t>
      </w:r>
      <w:r w:rsidRPr="00AC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3B8" w:rsidRDefault="00AC33B8" w:rsidP="00DE5410">
      <w:pPr>
        <w:spacing w:after="0" w:line="360" w:lineRule="auto"/>
        <w:ind w:firstLine="709"/>
        <w:jc w:val="both"/>
      </w:pPr>
    </w:p>
    <w:p w:rsidR="0098785C" w:rsidRDefault="0098785C" w:rsidP="0098785C">
      <w:pPr>
        <w:spacing w:after="0" w:line="360" w:lineRule="auto"/>
        <w:jc w:val="both"/>
      </w:pPr>
    </w:p>
    <w:p w:rsidR="00806003" w:rsidRDefault="00AC33B8" w:rsidP="00806003">
      <w:pPr>
        <w:widowControl w:val="0"/>
        <w:tabs>
          <w:tab w:val="left" w:pos="284"/>
          <w:tab w:val="left" w:pos="81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0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2.2 </w:t>
      </w:r>
      <w:r w:rsidR="00806003" w:rsidRPr="008060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Результаты эмпирического исследования </w:t>
      </w:r>
      <w:r w:rsidR="00806003" w:rsidRPr="0080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="0080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детерминант лидерства командиров учебных групп</w:t>
      </w:r>
    </w:p>
    <w:p w:rsidR="00AC33B8" w:rsidRDefault="00AC33B8" w:rsidP="0098785C">
      <w:pPr>
        <w:spacing w:after="0" w:line="360" w:lineRule="auto"/>
        <w:ind w:firstLine="567"/>
        <w:jc w:val="both"/>
      </w:pPr>
    </w:p>
    <w:p w:rsidR="00AC33B8" w:rsidRDefault="00AC33B8" w:rsidP="0098785C">
      <w:pPr>
        <w:spacing w:after="0" w:line="360" w:lineRule="auto"/>
        <w:ind w:firstLine="567"/>
        <w:jc w:val="both"/>
      </w:pPr>
    </w:p>
    <w:p w:rsidR="00303EFD" w:rsidRDefault="00DE5410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из всего количества респондентов</w:t>
      </w:r>
      <w:r w:rsidR="00494ED9">
        <w:rPr>
          <w:rFonts w:ascii="Times New Roman" w:hAnsi="Times New Roman" w:cs="Times New Roman"/>
          <w:sz w:val="28"/>
          <w:szCs w:val="28"/>
        </w:rPr>
        <w:t>, обучающихся на втором курсе,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30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30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30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командиры </w:t>
      </w:r>
      <w:r w:rsidR="0030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групп</w:t>
      </w:r>
      <w:r w:rsidR="0030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15 человек</w:t>
      </w:r>
      <w:r w:rsidRPr="006A021B">
        <w:rPr>
          <w:rFonts w:ascii="Times New Roman" w:hAnsi="Times New Roman" w:cs="Times New Roman"/>
          <w:sz w:val="28"/>
          <w:szCs w:val="28"/>
        </w:rPr>
        <w:t>.</w:t>
      </w:r>
      <w:r w:rsidR="00EB63D7">
        <w:rPr>
          <w:rFonts w:ascii="Times New Roman" w:hAnsi="Times New Roman" w:cs="Times New Roman"/>
          <w:sz w:val="28"/>
          <w:szCs w:val="28"/>
        </w:rPr>
        <w:t xml:space="preserve"> М</w:t>
      </w:r>
      <w:r w:rsidR="00EB63D7" w:rsidRPr="006A021B">
        <w:rPr>
          <w:rFonts w:ascii="Times New Roman" w:hAnsi="Times New Roman" w:cs="Times New Roman"/>
          <w:sz w:val="28"/>
          <w:szCs w:val="28"/>
        </w:rPr>
        <w:t>ы выделили из числа младших командиров лидеров и определили их профессиональную усп</w:t>
      </w:r>
      <w:r w:rsidR="00EB63D7">
        <w:rPr>
          <w:rFonts w:ascii="Times New Roman" w:hAnsi="Times New Roman" w:cs="Times New Roman"/>
          <w:sz w:val="28"/>
          <w:szCs w:val="28"/>
        </w:rPr>
        <w:t>ешность</w:t>
      </w:r>
      <w:r w:rsidR="00EB63D7" w:rsidRPr="006A021B">
        <w:rPr>
          <w:rFonts w:ascii="Times New Roman" w:hAnsi="Times New Roman" w:cs="Times New Roman"/>
          <w:sz w:val="28"/>
          <w:szCs w:val="28"/>
        </w:rPr>
        <w:t xml:space="preserve"> </w:t>
      </w:r>
      <w:r w:rsidR="00EB63D7">
        <w:rPr>
          <w:rFonts w:ascii="Times New Roman" w:hAnsi="Times New Roman" w:cs="Times New Roman"/>
          <w:sz w:val="28"/>
          <w:szCs w:val="28"/>
        </w:rPr>
        <w:t>с</w:t>
      </w:r>
      <w:r w:rsidRPr="006A021B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363A7A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6A02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33D9">
        <w:rPr>
          <w:rFonts w:ascii="Times New Roman" w:hAnsi="Times New Roman" w:cs="Times New Roman"/>
          <w:sz w:val="28"/>
          <w:szCs w:val="28"/>
        </w:rPr>
        <w:t>Референтность</w:t>
      </w:r>
      <w:proofErr w:type="spellEnd"/>
      <w:r w:rsidRPr="006A021B">
        <w:rPr>
          <w:rFonts w:ascii="Times New Roman" w:hAnsi="Times New Roman" w:cs="Times New Roman"/>
          <w:sz w:val="28"/>
          <w:szCs w:val="28"/>
        </w:rPr>
        <w:t>»</w:t>
      </w:r>
      <w:r w:rsidR="00363A7A">
        <w:rPr>
          <w:rFonts w:ascii="Times New Roman" w:hAnsi="Times New Roman" w:cs="Times New Roman"/>
          <w:sz w:val="28"/>
          <w:szCs w:val="28"/>
        </w:rPr>
        <w:t xml:space="preserve"> и «ДЭЛ»</w:t>
      </w:r>
      <w:r w:rsidR="00845742">
        <w:rPr>
          <w:rFonts w:ascii="Times New Roman" w:hAnsi="Times New Roman" w:cs="Times New Roman"/>
          <w:sz w:val="28"/>
          <w:szCs w:val="28"/>
        </w:rPr>
        <w:t>, т</w:t>
      </w:r>
      <w:r w:rsidR="00C15ED3">
        <w:rPr>
          <w:rFonts w:ascii="Times New Roman" w:hAnsi="Times New Roman" w:cs="Times New Roman"/>
          <w:sz w:val="28"/>
          <w:szCs w:val="28"/>
        </w:rPr>
        <w:t>аблица 2</w:t>
      </w:r>
      <w:r w:rsidR="00303EFD">
        <w:rPr>
          <w:rFonts w:ascii="Times New Roman" w:hAnsi="Times New Roman" w:cs="Times New Roman"/>
          <w:sz w:val="28"/>
          <w:szCs w:val="28"/>
        </w:rPr>
        <w:t>.1.</w:t>
      </w:r>
    </w:p>
    <w:p w:rsidR="00303EFD" w:rsidRDefault="00303EFD" w:rsidP="00987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EFD" w:rsidRDefault="00303EFD" w:rsidP="0030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FD" w:rsidRDefault="00C15ED3" w:rsidP="00C15ED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187808" w:rsidRPr="00734779">
        <w:rPr>
          <w:rFonts w:ascii="Times New Roman" w:hAnsi="Times New Roman" w:cs="Times New Roman"/>
          <w:sz w:val="28"/>
          <w:szCs w:val="28"/>
        </w:rPr>
        <w:t>.1</w:t>
      </w:r>
    </w:p>
    <w:p w:rsidR="00C15ED3" w:rsidRPr="00C15ED3" w:rsidRDefault="00C15ED3" w:rsidP="00303E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Ранговые значения командиров по методикам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«ДЭЛ»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339"/>
        <w:gridCol w:w="2339"/>
        <w:gridCol w:w="2339"/>
        <w:gridCol w:w="2339"/>
      </w:tblGrid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№ респондента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AC7637">
            <w:pPr>
              <w:pStyle w:val="af9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35D5">
              <w:rPr>
                <w:rFonts w:ascii="Times New Roman" w:eastAsiaTheme="minorHAnsi" w:hAnsi="Times New Roman"/>
                <w:sz w:val="28"/>
                <w:szCs w:val="28"/>
              </w:rPr>
              <w:t>Деловое лидерство</w:t>
            </w:r>
          </w:p>
          <w:p w:rsidR="00227CD4" w:rsidRPr="003B35D5" w:rsidRDefault="00227CD4" w:rsidP="00AC76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(вклад в совместную деятельность подразделения)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AC7637">
            <w:pPr>
              <w:pStyle w:val="af9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B35D5">
              <w:rPr>
                <w:rFonts w:ascii="Times New Roman" w:eastAsiaTheme="minorHAnsi" w:hAnsi="Times New Roman"/>
                <w:sz w:val="28"/>
                <w:szCs w:val="28"/>
              </w:rPr>
              <w:t>Эмоциональное лидерство</w:t>
            </w:r>
          </w:p>
          <w:p w:rsidR="00227CD4" w:rsidRPr="003B35D5" w:rsidRDefault="00227CD4" w:rsidP="00AC76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(вклад в психологическую атмосферу подразделения)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AC7637">
            <w:pPr>
              <w:pStyle w:val="af9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B35D5">
              <w:rPr>
                <w:rFonts w:ascii="Times New Roman" w:eastAsiaTheme="minorHAnsi" w:hAnsi="Times New Roman"/>
                <w:sz w:val="28"/>
                <w:szCs w:val="28"/>
              </w:rPr>
              <w:t>Референтность</w:t>
            </w:r>
            <w:proofErr w:type="spellEnd"/>
          </w:p>
          <w:p w:rsidR="00227CD4" w:rsidRPr="003B35D5" w:rsidRDefault="00227CD4" w:rsidP="00AC76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 xml:space="preserve">(влиятельность относительно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 совместной деятельности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AC7637">
            <w:pPr>
              <w:pStyle w:val="af9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AC7637">
            <w:pPr>
              <w:pStyle w:val="af9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AC7637">
            <w:pPr>
              <w:pStyle w:val="af9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Респондент 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Респондент 6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Default="00227CD4" w:rsidP="00DC4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Респондент 7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27CD4" w:rsidRDefault="00227CD4" w:rsidP="00EA1DBD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227CD4" w:rsidRDefault="00227CD4" w:rsidP="00EA1DBD">
      <w:pPr>
        <w:jc w:val="right"/>
        <w:rPr>
          <w:rFonts w:ascii="Times New Roman" w:hAnsi="Times New Roman" w:cs="Times New Roman"/>
          <w:sz w:val="28"/>
          <w:lang w:val="en-US"/>
        </w:rPr>
      </w:pPr>
    </w:p>
    <w:p w:rsidR="00EA1DBD" w:rsidRPr="00EA1DBD" w:rsidRDefault="00EA1DBD" w:rsidP="00EA1DBD">
      <w:pPr>
        <w:jc w:val="right"/>
        <w:rPr>
          <w:rFonts w:ascii="Times New Roman" w:hAnsi="Times New Roman" w:cs="Times New Roman"/>
          <w:sz w:val="28"/>
        </w:rPr>
      </w:pPr>
      <w:r w:rsidRPr="00EA1DBD">
        <w:rPr>
          <w:rFonts w:ascii="Times New Roman" w:hAnsi="Times New Roman" w:cs="Times New Roman"/>
          <w:sz w:val="28"/>
        </w:rPr>
        <w:lastRenderedPageBreak/>
        <w:t>Окончание таблицы 2.1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339"/>
        <w:gridCol w:w="2339"/>
        <w:gridCol w:w="2339"/>
        <w:gridCol w:w="2339"/>
      </w:tblGrid>
      <w:tr w:rsidR="00227CD4" w:rsidRPr="003B35D5" w:rsidTr="00227CD4">
        <w:tc>
          <w:tcPr>
            <w:tcW w:w="2339" w:type="dxa"/>
            <w:vAlign w:val="center"/>
          </w:tcPr>
          <w:p w:rsidR="00227CD4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27CD4" w:rsidRPr="003B35D5" w:rsidTr="00227CD4"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9" w:type="dxa"/>
            <w:vAlign w:val="center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CD4" w:rsidRPr="003B35D5" w:rsidTr="00227CD4"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27CD4" w:rsidRPr="003B35D5" w:rsidTr="00227CD4"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227CD4" w:rsidRPr="003B35D5" w:rsidTr="00227CD4"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Респондент </w:t>
            </w: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227CD4" w:rsidRPr="003B35D5" w:rsidRDefault="00227CD4" w:rsidP="000E3F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785C" w:rsidRDefault="0098785C"/>
    <w:p w:rsidR="00C15ED3" w:rsidRPr="00EA1DBD" w:rsidRDefault="00C15ED3" w:rsidP="00C1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10" w:rsidRPr="006A021B" w:rsidRDefault="0027245A" w:rsidP="00C1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ранг всех показателей позволил</w:t>
      </w:r>
      <w:r w:rsidR="00DE5410" w:rsidRPr="006A021B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DE5410" w:rsidRPr="006A021B">
        <w:rPr>
          <w:rFonts w:ascii="Times New Roman" w:hAnsi="Times New Roman" w:cs="Times New Roman"/>
          <w:sz w:val="28"/>
          <w:szCs w:val="28"/>
        </w:rPr>
        <w:t>две выборки:</w:t>
      </w:r>
    </w:p>
    <w:p w:rsidR="00DE5410" w:rsidRPr="006A021B" w:rsidRDefault="008C20EF" w:rsidP="00DE5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D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5410" w:rsidRPr="006A021B">
        <w:rPr>
          <w:rFonts w:ascii="Times New Roman" w:hAnsi="Times New Roman" w:cs="Times New Roman"/>
          <w:sz w:val="28"/>
          <w:szCs w:val="28"/>
        </w:rPr>
        <w:t xml:space="preserve"> – младшие командиры являющиеся лидерами учебных групп и признаваемыми успешными в своей деятельности;</w:t>
      </w:r>
    </w:p>
    <w:p w:rsidR="00DE5410" w:rsidRDefault="008C20EF" w:rsidP="00DE5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D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5410" w:rsidRPr="006A021B">
        <w:rPr>
          <w:rFonts w:ascii="Times New Roman" w:hAnsi="Times New Roman" w:cs="Times New Roman"/>
          <w:sz w:val="28"/>
          <w:szCs w:val="28"/>
        </w:rPr>
        <w:t xml:space="preserve"> – младшие командиры</w:t>
      </w:r>
      <w:r w:rsidR="001233D9">
        <w:rPr>
          <w:rFonts w:ascii="Times New Roman" w:hAnsi="Times New Roman" w:cs="Times New Roman"/>
          <w:sz w:val="28"/>
          <w:szCs w:val="28"/>
        </w:rPr>
        <w:t>,</w:t>
      </w:r>
      <w:r w:rsidR="00DE5410" w:rsidRPr="006A021B">
        <w:rPr>
          <w:rFonts w:ascii="Times New Roman" w:hAnsi="Times New Roman" w:cs="Times New Roman"/>
          <w:sz w:val="28"/>
          <w:szCs w:val="28"/>
        </w:rPr>
        <w:t xml:space="preserve"> не имеющие лидерского статуса в группе. </w:t>
      </w:r>
    </w:p>
    <w:p w:rsidR="00DE5410" w:rsidRDefault="00DE5410" w:rsidP="00DE5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21B">
        <w:rPr>
          <w:rFonts w:ascii="Times New Roman" w:hAnsi="Times New Roman" w:cs="Times New Roman"/>
          <w:bCs/>
          <w:sz w:val="28"/>
        </w:rPr>
        <w:t xml:space="preserve">Мы предположили, что </w:t>
      </w:r>
      <w:r w:rsidRPr="006A021B">
        <w:rPr>
          <w:rFonts w:ascii="Times New Roman" w:hAnsi="Times New Roman" w:cs="Times New Roman"/>
          <w:sz w:val="28"/>
        </w:rPr>
        <w:t xml:space="preserve"> младшие командиры – лидеры отличаются от младших командиров – не лидеров определенными личностными качествами, которые можно выделить в процессе психодиагностического </w:t>
      </w:r>
      <w:r w:rsidR="000451C2">
        <w:rPr>
          <w:rFonts w:ascii="Times New Roman" w:hAnsi="Times New Roman" w:cs="Times New Roman"/>
          <w:sz w:val="28"/>
        </w:rPr>
        <w:t>исследования</w:t>
      </w:r>
      <w:r w:rsidRPr="006A021B">
        <w:rPr>
          <w:rFonts w:ascii="Times New Roman" w:hAnsi="Times New Roman" w:cs="Times New Roman"/>
          <w:sz w:val="28"/>
        </w:rPr>
        <w:t>. Результаты сравнения этих выборок по данным методик</w:t>
      </w:r>
      <w:r>
        <w:rPr>
          <w:rFonts w:ascii="Times New Roman" w:hAnsi="Times New Roman" w:cs="Times New Roman"/>
          <w:sz w:val="28"/>
        </w:rPr>
        <w:t>и</w:t>
      </w:r>
      <w:r w:rsidRPr="006A021B">
        <w:rPr>
          <w:rFonts w:ascii="Times New Roman" w:hAnsi="Times New Roman" w:cs="Times New Roman"/>
          <w:sz w:val="28"/>
        </w:rPr>
        <w:t xml:space="preserve"> </w:t>
      </w:r>
      <w:r w:rsidR="001233D9">
        <w:rPr>
          <w:rFonts w:ascii="Times New Roman" w:hAnsi="Times New Roman" w:cs="Times New Roman"/>
          <w:sz w:val="28"/>
        </w:rPr>
        <w:t>«</w:t>
      </w:r>
      <w:r w:rsidRPr="006A021B">
        <w:rPr>
          <w:rFonts w:ascii="Times New Roman" w:hAnsi="Times New Roman" w:cs="Times New Roman"/>
          <w:sz w:val="28"/>
        </w:rPr>
        <w:t>ИТО</w:t>
      </w:r>
      <w:r w:rsidR="000B2B94">
        <w:rPr>
          <w:rFonts w:ascii="Times New Roman" w:hAnsi="Times New Roman" w:cs="Times New Roman"/>
          <w:sz w:val="28"/>
        </w:rPr>
        <w:t>+</w:t>
      </w:r>
      <w:r w:rsidR="001233D9">
        <w:rPr>
          <w:rFonts w:ascii="Times New Roman" w:hAnsi="Times New Roman" w:cs="Times New Roman"/>
          <w:sz w:val="28"/>
        </w:rPr>
        <w:t>»</w:t>
      </w:r>
      <w:r w:rsidRPr="006A02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</w:t>
      </w:r>
      <w:r w:rsidRPr="006A021B">
        <w:rPr>
          <w:rFonts w:ascii="Times New Roman" w:hAnsi="Times New Roman" w:cs="Times New Roman"/>
          <w:sz w:val="28"/>
        </w:rPr>
        <w:t xml:space="preserve">ставлены в виде таблицы </w:t>
      </w:r>
      <w:r w:rsidR="00303EFD">
        <w:rPr>
          <w:rFonts w:ascii="Times New Roman" w:hAnsi="Times New Roman" w:cs="Times New Roman"/>
          <w:sz w:val="28"/>
        </w:rPr>
        <w:t>2.2</w:t>
      </w:r>
      <w:r w:rsidRPr="006A021B">
        <w:rPr>
          <w:rFonts w:ascii="Times New Roman" w:hAnsi="Times New Roman" w:cs="Times New Roman"/>
          <w:sz w:val="28"/>
        </w:rPr>
        <w:t>.</w:t>
      </w:r>
    </w:p>
    <w:p w:rsidR="00D54F5F" w:rsidRDefault="00D54F5F" w:rsidP="00DE5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7163" w:rsidRDefault="00FA7163" w:rsidP="00FA7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7028" w:rsidRDefault="00C47028" w:rsidP="00FA7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7028" w:rsidRDefault="00C47028" w:rsidP="00FA7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7028" w:rsidRDefault="00C47028" w:rsidP="00FA7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7028" w:rsidRDefault="00C47028" w:rsidP="00FA7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47028" w:rsidRDefault="00C47028" w:rsidP="00FA716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4F5F" w:rsidRDefault="001064D7" w:rsidP="00FA7163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</w:t>
      </w:r>
      <w:r w:rsidR="00024D70">
        <w:rPr>
          <w:rFonts w:ascii="Times New Roman" w:hAnsi="Times New Roman" w:cs="Times New Roman"/>
          <w:sz w:val="28"/>
        </w:rPr>
        <w:t xml:space="preserve">ица </w:t>
      </w:r>
      <w:r w:rsidR="00B81456" w:rsidRPr="00734779">
        <w:rPr>
          <w:rFonts w:ascii="Times New Roman" w:hAnsi="Times New Roman" w:cs="Times New Roman"/>
          <w:sz w:val="28"/>
        </w:rPr>
        <w:t>2.</w:t>
      </w:r>
      <w:r w:rsidR="00B81456">
        <w:rPr>
          <w:rFonts w:ascii="Times New Roman" w:hAnsi="Times New Roman" w:cs="Times New Roman"/>
          <w:sz w:val="28"/>
        </w:rPr>
        <w:t>2</w:t>
      </w:r>
    </w:p>
    <w:p w:rsidR="00E15B55" w:rsidRPr="00E15B55" w:rsidRDefault="00E15B55" w:rsidP="00303EF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15B55">
        <w:rPr>
          <w:rFonts w:ascii="Times New Roman" w:hAnsi="Times New Roman" w:cs="Times New Roman"/>
          <w:sz w:val="28"/>
        </w:rPr>
        <w:t xml:space="preserve">Результаты расчета </w:t>
      </w:r>
      <w:proofErr w:type="spellStart"/>
      <w:r w:rsidRPr="00E15B55">
        <w:rPr>
          <w:rFonts w:ascii="Times New Roman" w:hAnsi="Times New Roman" w:cs="Times New Roman"/>
          <w:sz w:val="28"/>
        </w:rPr>
        <w:t>t</w:t>
      </w:r>
      <w:proofErr w:type="spellEnd"/>
      <w:r w:rsidRPr="00E15B55">
        <w:rPr>
          <w:rFonts w:ascii="Times New Roman" w:hAnsi="Times New Roman" w:cs="Times New Roman"/>
          <w:sz w:val="28"/>
        </w:rPr>
        <w:t xml:space="preserve"> – критерия Стьюдента для методики </w:t>
      </w:r>
      <w:r w:rsidR="00D54F5F">
        <w:rPr>
          <w:rFonts w:ascii="Times New Roman" w:hAnsi="Times New Roman" w:cs="Times New Roman"/>
          <w:sz w:val="28"/>
        </w:rPr>
        <w:t>«</w:t>
      </w:r>
      <w:r w:rsidRPr="00E15B55">
        <w:rPr>
          <w:rFonts w:ascii="Times New Roman" w:hAnsi="Times New Roman" w:cs="Times New Roman"/>
          <w:sz w:val="28"/>
        </w:rPr>
        <w:t>ИТО</w:t>
      </w:r>
      <w:r>
        <w:rPr>
          <w:rFonts w:ascii="Times New Roman" w:hAnsi="Times New Roman" w:cs="Times New Roman"/>
          <w:sz w:val="28"/>
        </w:rPr>
        <w:t>+</w:t>
      </w:r>
      <w:r w:rsidR="00D54F5F">
        <w:rPr>
          <w:rFonts w:ascii="Times New Roman" w:hAnsi="Times New Roman" w:cs="Times New Roman"/>
          <w:sz w:val="28"/>
        </w:rPr>
        <w:t>»</w:t>
      </w:r>
    </w:p>
    <w:tbl>
      <w:tblPr>
        <w:tblW w:w="4961" w:type="pct"/>
        <w:jc w:val="center"/>
        <w:tblCellSpacing w:w="0" w:type="dxa"/>
        <w:tblInd w:w="7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8"/>
        <w:gridCol w:w="1666"/>
        <w:gridCol w:w="1667"/>
        <w:gridCol w:w="1667"/>
        <w:gridCol w:w="1668"/>
        <w:gridCol w:w="1665"/>
      </w:tblGrid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8A2D22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161DD9"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(В.1)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8A2D22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161DD9"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(В.2)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(В.1 - В.2)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Квадраты отклонений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(В.1 - В.2)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Выборки значимо различаются</w:t>
            </w:r>
          </w:p>
        </w:tc>
      </w:tr>
      <w:tr w:rsidR="00B81456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Pr="00076D6B" w:rsidRDefault="00B81456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Default="00B81456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Default="00B81456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Pr="00076D6B" w:rsidRDefault="00B81456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Pr="00076D6B" w:rsidRDefault="00B81456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81456" w:rsidRDefault="00B81456" w:rsidP="00076D6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3.31 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2.86 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-0.52 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0.27 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4930A2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61DD9"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.86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9.67 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227CD4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6.1</w:t>
            </w:r>
            <w:r w:rsidR="00161DD9"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227CD4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161DD9"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227CD4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3.0</w:t>
            </w:r>
            <w:r w:rsidR="00161DD9"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227CD4" w:rsidRDefault="00227CD4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9.0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6.86 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0.37 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-3.88 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0.19 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4.29 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-0.96 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0.92 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4.86 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-0.77 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0.59 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DD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61DD9" w:rsidRPr="00076D6B" w:rsidRDefault="00161DD9" w:rsidP="0007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-0.86 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0.74 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0.03 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-3.43 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11.76 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5.57 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-0.56 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0.31 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4.88 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-0.74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0.54</w:t>
            </w: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59" w:rsidRPr="00076D6B" w:rsidTr="00950766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Суммы: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98.62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90.81</w:t>
            </w:r>
          </w:p>
        </w:tc>
        <w:tc>
          <w:tcPr>
            <w:tcW w:w="89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7.81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73.94</w:t>
            </w:r>
          </w:p>
        </w:tc>
        <w:tc>
          <w:tcPr>
            <w:tcW w:w="88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84D59" w:rsidRPr="00076D6B" w:rsidRDefault="00184D59" w:rsidP="0039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64D7" w:rsidRDefault="001064D7" w:rsidP="00FA7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03D" w:rsidRPr="00161DD9" w:rsidRDefault="00C6103D" w:rsidP="00FA7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D7" w:rsidRDefault="00F04276" w:rsidP="0095076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Вычисляем результат </w:t>
      </w:r>
      <w:proofErr w:type="spellStart"/>
      <w:proofErr w:type="gramStart"/>
      <w:r w:rsidR="001064D7" w:rsidRPr="001064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t</w:t>
      </w:r>
      <w:proofErr w:type="gramEnd"/>
      <w:r w:rsidR="001064D7" w:rsidRPr="001064D7">
        <w:rPr>
          <w:rFonts w:ascii="Times New Roman" w:eastAsia="Times New Roman" w:hAnsi="Times New Roman" w:cs="Times New Roman"/>
          <w:bCs/>
          <w:color w:val="000000"/>
          <w:sz w:val="28"/>
          <w:szCs w:val="24"/>
          <w:vertAlign w:val="subscript"/>
          <w:lang w:eastAsia="ru-RU"/>
        </w:rPr>
        <w:t>Эмп</w:t>
      </w:r>
      <w:proofErr w:type="spellEnd"/>
      <w:r w:rsidR="00161DD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= 0,9</w:t>
      </w:r>
    </w:p>
    <w:p w:rsidR="00F04276" w:rsidRDefault="001064D7" w:rsidP="0095076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064D7">
        <w:rPr>
          <w:rFonts w:ascii="Times New Roman" w:eastAsia="Times New Roman" w:hAnsi="Times New Roman" w:cs="Times New Roman"/>
          <w:sz w:val="28"/>
          <w:szCs w:val="18"/>
          <w:lang w:eastAsia="ru-RU"/>
        </w:rPr>
        <w:t>Критические значения</w:t>
      </w:r>
      <w:r w:rsidR="00F04276" w:rsidRPr="00F0427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proofErr w:type="gramStart"/>
      <w:r w:rsidR="00F04276" w:rsidRPr="001064D7">
        <w:rPr>
          <w:rFonts w:ascii="Times New Roman" w:eastAsia="Times New Roman" w:hAnsi="Times New Roman" w:cs="Times New Roman"/>
          <w:sz w:val="28"/>
          <w:szCs w:val="18"/>
          <w:lang w:eastAsia="ru-RU"/>
        </w:rPr>
        <w:t>t</w:t>
      </w:r>
      <w:proofErr w:type="gramEnd"/>
      <w:r w:rsidR="00F04276" w:rsidRPr="001064D7">
        <w:rPr>
          <w:rFonts w:ascii="Times New Roman" w:eastAsia="Times New Roman" w:hAnsi="Times New Roman" w:cs="Times New Roman"/>
          <w:sz w:val="28"/>
          <w:szCs w:val="18"/>
          <w:vertAlign w:val="subscript"/>
          <w:lang w:eastAsia="ru-RU"/>
        </w:rPr>
        <w:t>Кр</w:t>
      </w:r>
      <w:proofErr w:type="spellEnd"/>
      <w:r w:rsidR="00F04276" w:rsidRPr="00F04276">
        <w:rPr>
          <w:rFonts w:ascii="Times New Roman" w:eastAsia="Times New Roman" w:hAnsi="Times New Roman" w:cs="Times New Roman"/>
          <w:sz w:val="28"/>
          <w:szCs w:val="18"/>
          <w:vertAlign w:val="subscript"/>
          <w:lang w:eastAsia="ru-RU"/>
        </w:rPr>
        <w:t xml:space="preserve"> </w:t>
      </w:r>
      <w:r w:rsidR="00F04276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</w:t>
      </w:r>
      <w:r w:rsidR="00F04276" w:rsidRPr="00F04276">
        <w:rPr>
          <w:rFonts w:ascii="Times New Roman" w:eastAsia="Times New Roman" w:hAnsi="Times New Roman" w:cs="Times New Roman"/>
          <w:sz w:val="28"/>
          <w:szCs w:val="18"/>
          <w:vertAlign w:val="subscript"/>
          <w:lang w:eastAsia="ru-RU"/>
        </w:rPr>
        <w:t xml:space="preserve"> </w:t>
      </w:r>
      <w:r w:rsidR="00F04276" w:rsidRPr="001064D7">
        <w:rPr>
          <w:rFonts w:ascii="Times New Roman" w:eastAsia="Times New Roman" w:hAnsi="Times New Roman" w:cs="Times New Roman"/>
          <w:sz w:val="28"/>
          <w:szCs w:val="18"/>
          <w:lang w:eastAsia="ru-RU"/>
        </w:rPr>
        <w:t>p≤0.01</w:t>
      </w:r>
      <w:r w:rsidR="00F0427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равно </w:t>
      </w:r>
      <w:r w:rsidR="00F04276" w:rsidRPr="00F04276">
        <w:rPr>
          <w:rFonts w:ascii="Times New Roman" w:eastAsia="Times New Roman" w:hAnsi="Times New Roman" w:cs="Times New Roman"/>
          <w:sz w:val="28"/>
          <w:szCs w:val="18"/>
          <w:lang w:eastAsia="ru-RU"/>
        </w:rPr>
        <w:t>2.</w:t>
      </w:r>
      <w:r w:rsidR="000E07A8">
        <w:rPr>
          <w:rFonts w:ascii="Times New Roman" w:eastAsia="Times New Roman" w:hAnsi="Times New Roman" w:cs="Times New Roman"/>
          <w:sz w:val="28"/>
          <w:szCs w:val="18"/>
          <w:lang w:eastAsia="ru-RU"/>
        </w:rPr>
        <w:t>88</w:t>
      </w:r>
    </w:p>
    <w:p w:rsidR="00950766" w:rsidRDefault="00950766" w:rsidP="0095076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Полученные данные представлены на рисунке 2.1.</w:t>
      </w:r>
    </w:p>
    <w:p w:rsidR="00C6103D" w:rsidRPr="00F04276" w:rsidRDefault="00C6103D" w:rsidP="0095076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A2009B" w:rsidRDefault="00A2009B" w:rsidP="00A2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EFD" w:rsidRDefault="00A2009B" w:rsidP="003973A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29300" cy="61341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C73D1" w:rsidRPr="003C73D1">
        <w:rPr>
          <w:rFonts w:ascii="Times New Roman" w:hAnsi="Times New Roman" w:cs="Times New Roman"/>
          <w:sz w:val="28"/>
        </w:rPr>
        <w:t xml:space="preserve"> </w:t>
      </w:r>
    </w:p>
    <w:p w:rsidR="00083EAA" w:rsidRDefault="00D54F5F" w:rsidP="00FA71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73A9">
        <w:rPr>
          <w:rFonts w:ascii="Times New Roman" w:hAnsi="Times New Roman" w:cs="Times New Roman"/>
          <w:sz w:val="28"/>
        </w:rPr>
        <w:t>Рис. 2</w:t>
      </w:r>
      <w:r w:rsidR="00B81456" w:rsidRPr="003973A9">
        <w:rPr>
          <w:rFonts w:ascii="Times New Roman" w:hAnsi="Times New Roman" w:cs="Times New Roman"/>
          <w:sz w:val="28"/>
        </w:rPr>
        <w:t>.1</w:t>
      </w:r>
      <w:r w:rsidR="003C73D1" w:rsidRPr="003973A9">
        <w:rPr>
          <w:rFonts w:ascii="Times New Roman" w:hAnsi="Times New Roman" w:cs="Times New Roman"/>
          <w:sz w:val="28"/>
        </w:rPr>
        <w:t xml:space="preserve"> Схема различий професс</w:t>
      </w:r>
      <w:r w:rsidR="00B742CB">
        <w:rPr>
          <w:rFonts w:ascii="Times New Roman" w:hAnsi="Times New Roman" w:cs="Times New Roman"/>
          <w:sz w:val="28"/>
        </w:rPr>
        <w:t xml:space="preserve">ионально успешных лидеров  и </w:t>
      </w:r>
      <w:proofErr w:type="spellStart"/>
      <w:r w:rsidR="00B742CB">
        <w:rPr>
          <w:rFonts w:ascii="Times New Roman" w:hAnsi="Times New Roman" w:cs="Times New Roman"/>
          <w:sz w:val="28"/>
        </w:rPr>
        <w:t>не</w:t>
      </w:r>
      <w:r w:rsidR="003C73D1" w:rsidRPr="003973A9">
        <w:rPr>
          <w:rFonts w:ascii="Times New Roman" w:hAnsi="Times New Roman" w:cs="Times New Roman"/>
          <w:sz w:val="28"/>
        </w:rPr>
        <w:t>лидеров</w:t>
      </w:r>
      <w:proofErr w:type="spellEnd"/>
      <w:r w:rsidR="003C73D1" w:rsidRPr="003973A9">
        <w:rPr>
          <w:rFonts w:ascii="Times New Roman" w:hAnsi="Times New Roman" w:cs="Times New Roman"/>
          <w:sz w:val="28"/>
        </w:rPr>
        <w:t xml:space="preserve"> по методике </w:t>
      </w:r>
      <w:r w:rsidR="00C6103D">
        <w:rPr>
          <w:rFonts w:ascii="Times New Roman" w:hAnsi="Times New Roman" w:cs="Times New Roman"/>
          <w:sz w:val="28"/>
        </w:rPr>
        <w:t>«</w:t>
      </w:r>
      <w:r w:rsidR="003C73D1" w:rsidRPr="003973A9">
        <w:rPr>
          <w:rFonts w:ascii="Times New Roman" w:hAnsi="Times New Roman" w:cs="Times New Roman"/>
          <w:sz w:val="28"/>
        </w:rPr>
        <w:t>ИТО+</w:t>
      </w:r>
      <w:r w:rsidR="00C6103D">
        <w:rPr>
          <w:rFonts w:ascii="Times New Roman" w:hAnsi="Times New Roman" w:cs="Times New Roman"/>
          <w:sz w:val="28"/>
        </w:rPr>
        <w:t>»</w:t>
      </w:r>
      <w:r w:rsidR="0027245A" w:rsidRPr="003973A9">
        <w:rPr>
          <w:rFonts w:ascii="Times New Roman" w:hAnsi="Times New Roman" w:cs="Times New Roman"/>
          <w:sz w:val="28"/>
        </w:rPr>
        <w:t xml:space="preserve"> </w:t>
      </w:r>
    </w:p>
    <w:p w:rsidR="003973A9" w:rsidRDefault="003973A9" w:rsidP="00303E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73A9" w:rsidRDefault="003973A9" w:rsidP="00303EF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01CD3" w:rsidRPr="00C6103D" w:rsidRDefault="00B8502C" w:rsidP="00C610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021B">
        <w:rPr>
          <w:rFonts w:ascii="Times New Roman" w:hAnsi="Times New Roman" w:cs="Times New Roman"/>
          <w:sz w:val="28"/>
        </w:rPr>
        <w:t>Результаты сравнения этих выборок по данным методик</w:t>
      </w:r>
      <w:r>
        <w:rPr>
          <w:rFonts w:ascii="Times New Roman" w:hAnsi="Times New Roman" w:cs="Times New Roman"/>
          <w:sz w:val="28"/>
        </w:rPr>
        <w:t>и</w:t>
      </w:r>
      <w:r w:rsidRPr="006A02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«Л-профиль» пред</w:t>
      </w:r>
      <w:r w:rsidRPr="006A021B">
        <w:rPr>
          <w:rFonts w:ascii="Times New Roman" w:hAnsi="Times New Roman" w:cs="Times New Roman"/>
          <w:sz w:val="28"/>
        </w:rPr>
        <w:t xml:space="preserve">ставлены в виде таблицы </w:t>
      </w:r>
      <w:r w:rsidR="00B81456">
        <w:rPr>
          <w:rFonts w:ascii="Times New Roman" w:hAnsi="Times New Roman" w:cs="Times New Roman"/>
          <w:sz w:val="28"/>
        </w:rPr>
        <w:t>2.</w:t>
      </w:r>
      <w:r w:rsidR="00585780">
        <w:rPr>
          <w:rFonts w:ascii="Times New Roman" w:hAnsi="Times New Roman" w:cs="Times New Roman"/>
          <w:sz w:val="28"/>
        </w:rPr>
        <w:t>3.</w:t>
      </w:r>
    </w:p>
    <w:p w:rsidR="00947AB1" w:rsidRPr="00083EAA" w:rsidRDefault="00024D70" w:rsidP="00D01CD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B81456">
        <w:rPr>
          <w:rFonts w:ascii="Times New Roman" w:hAnsi="Times New Roman" w:cs="Times New Roman"/>
          <w:bCs/>
          <w:sz w:val="28"/>
          <w:szCs w:val="28"/>
        </w:rPr>
        <w:t>2.3</w:t>
      </w:r>
    </w:p>
    <w:p w:rsidR="00947AB1" w:rsidRDefault="00947AB1" w:rsidP="00FA71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EAA">
        <w:rPr>
          <w:rFonts w:ascii="Times New Roman" w:hAnsi="Times New Roman" w:cs="Times New Roman"/>
          <w:bCs/>
          <w:sz w:val="28"/>
          <w:szCs w:val="28"/>
        </w:rPr>
        <w:t xml:space="preserve">Результаты расчета </w:t>
      </w:r>
      <w:r w:rsidRPr="00083EAA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083E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83EAA">
        <w:rPr>
          <w:rFonts w:ascii="Times New Roman" w:hAnsi="Times New Roman" w:cs="Times New Roman"/>
          <w:bCs/>
          <w:sz w:val="28"/>
          <w:szCs w:val="28"/>
        </w:rPr>
        <w:t xml:space="preserve">– критерия Стьюдента для методики </w:t>
      </w:r>
      <w:r w:rsidR="00B8502C">
        <w:rPr>
          <w:rFonts w:ascii="Times New Roman" w:hAnsi="Times New Roman" w:cs="Times New Roman"/>
          <w:bCs/>
          <w:sz w:val="28"/>
          <w:szCs w:val="28"/>
        </w:rPr>
        <w:t>«Л-профиль»</w:t>
      </w:r>
    </w:p>
    <w:tbl>
      <w:tblPr>
        <w:tblW w:w="4942" w:type="pct"/>
        <w:jc w:val="center"/>
        <w:tblCellSpacing w:w="0" w:type="dxa"/>
        <w:tblInd w:w="7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8"/>
        <w:gridCol w:w="1658"/>
        <w:gridCol w:w="1658"/>
        <w:gridCol w:w="1658"/>
        <w:gridCol w:w="1658"/>
        <w:gridCol w:w="1665"/>
      </w:tblGrid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8A2D22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340283"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(В.1)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8A2D22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340283"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(В.2)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(В.1 - В.2)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Квадраты отклонений</w:t>
            </w: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(В.1 - В.2)</w:t>
            </w: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Выборки значимо различаются</w:t>
            </w:r>
          </w:p>
        </w:tc>
      </w:tr>
      <w:tr w:rsidR="00B81456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Pr="00340283" w:rsidRDefault="00B81456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Default="00B81456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Default="00B81456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Pr="00340283" w:rsidRDefault="00B81456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B81456" w:rsidRPr="00340283" w:rsidRDefault="00B81456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81456" w:rsidRDefault="00B81456" w:rsidP="0034028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0.45 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16.65 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-0.42 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0.18 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2.38</w:t>
            </w: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6.86 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0.06 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1.77 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B14EC0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B14EC0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5.43 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B14EC0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6,38</w:t>
            </w:r>
            <w:r w:rsidR="00340283"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B14EC0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40283"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-1.88 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3.53 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0.79 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0.62 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4.50 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2.25 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28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5.67 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4.38 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340283" w:rsidRPr="00340283" w:rsidRDefault="00340283" w:rsidP="003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D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3.50 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1.83 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3.35 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01CD3" w:rsidRPr="00340283" w:rsidTr="00D01CD3">
        <w:trPr>
          <w:tblCellSpacing w:w="0" w:type="dxa"/>
          <w:jc w:val="center"/>
        </w:trPr>
        <w:tc>
          <w:tcPr>
            <w:tcW w:w="54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Суммы: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82.66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67.78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14.88</w:t>
            </w:r>
          </w:p>
        </w:tc>
        <w:tc>
          <w:tcPr>
            <w:tcW w:w="89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45.51</w:t>
            </w:r>
          </w:p>
        </w:tc>
        <w:tc>
          <w:tcPr>
            <w:tcW w:w="8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01CD3" w:rsidRPr="00340283" w:rsidRDefault="00D01CD3" w:rsidP="00DB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283" w:rsidRPr="00D01CD3" w:rsidRDefault="00B81456" w:rsidP="00D01CD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3E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1790" w:rsidRDefault="00BE1790" w:rsidP="00340283">
      <w:pPr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40283" w:rsidRDefault="00340283" w:rsidP="00D01CD3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Результат </w:t>
      </w:r>
      <w:proofErr w:type="spellStart"/>
      <w:proofErr w:type="gramStart"/>
      <w:r w:rsidRPr="001064D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t</w:t>
      </w:r>
      <w:proofErr w:type="gramEnd"/>
      <w:r w:rsidRPr="001064D7">
        <w:rPr>
          <w:rFonts w:ascii="Times New Roman" w:eastAsia="Times New Roman" w:hAnsi="Times New Roman" w:cs="Times New Roman"/>
          <w:bCs/>
          <w:color w:val="000000"/>
          <w:sz w:val="28"/>
          <w:szCs w:val="24"/>
          <w:vertAlign w:val="subscript"/>
          <w:lang w:eastAsia="ru-RU"/>
        </w:rPr>
        <w:t>Эмп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= 2.6</w:t>
      </w:r>
    </w:p>
    <w:p w:rsidR="00BE1790" w:rsidRDefault="00340283" w:rsidP="00D01CD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064D7">
        <w:rPr>
          <w:rFonts w:ascii="Times New Roman" w:eastAsia="Times New Roman" w:hAnsi="Times New Roman" w:cs="Times New Roman"/>
          <w:sz w:val="28"/>
          <w:szCs w:val="18"/>
          <w:lang w:eastAsia="ru-RU"/>
        </w:rPr>
        <w:t>Критические значения</w:t>
      </w:r>
      <w:r w:rsidRPr="00F04276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proofErr w:type="gramStart"/>
      <w:r w:rsidRPr="001064D7">
        <w:rPr>
          <w:rFonts w:ascii="Times New Roman" w:eastAsia="Times New Roman" w:hAnsi="Times New Roman" w:cs="Times New Roman"/>
          <w:sz w:val="28"/>
          <w:szCs w:val="18"/>
          <w:lang w:eastAsia="ru-RU"/>
        </w:rPr>
        <w:t>t</w:t>
      </w:r>
      <w:proofErr w:type="gramEnd"/>
      <w:r w:rsidRPr="001064D7">
        <w:rPr>
          <w:rFonts w:ascii="Times New Roman" w:eastAsia="Times New Roman" w:hAnsi="Times New Roman" w:cs="Times New Roman"/>
          <w:sz w:val="28"/>
          <w:szCs w:val="18"/>
          <w:vertAlign w:val="subscript"/>
          <w:lang w:eastAsia="ru-RU"/>
        </w:rPr>
        <w:t>Кр</w:t>
      </w:r>
      <w:proofErr w:type="spellEnd"/>
      <w:r w:rsidRPr="00F04276">
        <w:rPr>
          <w:rFonts w:ascii="Times New Roman" w:eastAsia="Times New Roman" w:hAnsi="Times New Roman" w:cs="Times New Roman"/>
          <w:sz w:val="28"/>
          <w:szCs w:val="1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при</w:t>
      </w:r>
      <w:r w:rsidRPr="00F04276">
        <w:rPr>
          <w:rFonts w:ascii="Times New Roman" w:eastAsia="Times New Roman" w:hAnsi="Times New Roman" w:cs="Times New Roman"/>
          <w:sz w:val="28"/>
          <w:szCs w:val="18"/>
          <w:vertAlign w:val="subscript"/>
          <w:lang w:eastAsia="ru-RU"/>
        </w:rPr>
        <w:t xml:space="preserve"> </w:t>
      </w:r>
      <w:r w:rsidRPr="001064D7">
        <w:rPr>
          <w:rFonts w:ascii="Times New Roman" w:eastAsia="Times New Roman" w:hAnsi="Times New Roman" w:cs="Times New Roman"/>
          <w:sz w:val="28"/>
          <w:szCs w:val="18"/>
          <w:lang w:eastAsia="ru-RU"/>
        </w:rPr>
        <w:t>p≤0.01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равно </w:t>
      </w:r>
      <w:r w:rsidRPr="00F04276">
        <w:rPr>
          <w:rFonts w:ascii="Times New Roman" w:eastAsia="Times New Roman" w:hAnsi="Times New Roman" w:cs="Times New Roman"/>
          <w:sz w:val="2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98</w:t>
      </w:r>
    </w:p>
    <w:p w:rsidR="00D01CD3" w:rsidRDefault="00D01CD3" w:rsidP="00D01CD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Результаты сравнения выборок представлены на рисунке 2.2.</w:t>
      </w:r>
    </w:p>
    <w:p w:rsidR="00BE1790" w:rsidRPr="00083EAA" w:rsidRDefault="00BE1790" w:rsidP="0034028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0EA8" w:rsidRDefault="005717BE" w:rsidP="001D0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717BE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pict>
          <v:shape id="_x0000_s1042" type="#_x0000_t32" style="position:absolute;left:0;text-align:left;margin-left:30.45pt;margin-top:344.25pt;width:437.25pt;height:.75pt;flip:y;z-index:251676672" o:connectortype="straight"/>
        </w:pict>
      </w:r>
      <w:r w:rsidR="00B8502C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62600" cy="4371975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780" w:rsidRDefault="00D54F5F" w:rsidP="00FA716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D0CB7">
        <w:rPr>
          <w:rFonts w:ascii="Times New Roman" w:hAnsi="Times New Roman" w:cs="Times New Roman"/>
          <w:sz w:val="28"/>
        </w:rPr>
        <w:t xml:space="preserve">Рис. </w:t>
      </w:r>
      <w:r w:rsidR="00B81456" w:rsidRPr="001D0CB7">
        <w:rPr>
          <w:rFonts w:ascii="Times New Roman" w:hAnsi="Times New Roman" w:cs="Times New Roman"/>
          <w:sz w:val="28"/>
        </w:rPr>
        <w:t>2.2</w:t>
      </w:r>
      <w:r w:rsidR="00E525EF" w:rsidRPr="001D0CB7">
        <w:rPr>
          <w:rFonts w:ascii="Times New Roman" w:hAnsi="Times New Roman" w:cs="Times New Roman"/>
          <w:sz w:val="28"/>
        </w:rPr>
        <w:t xml:space="preserve"> Схема различий профессионально успешных лидеров  и не лидеров по методике </w:t>
      </w:r>
      <w:r w:rsidR="00B8502C" w:rsidRPr="001D0CB7">
        <w:rPr>
          <w:rFonts w:ascii="Times New Roman" w:hAnsi="Times New Roman" w:cs="Times New Roman"/>
          <w:sz w:val="28"/>
        </w:rPr>
        <w:t>«</w:t>
      </w:r>
      <w:r w:rsidR="00E525EF" w:rsidRPr="001D0CB7">
        <w:rPr>
          <w:rFonts w:ascii="Times New Roman" w:hAnsi="Times New Roman" w:cs="Times New Roman"/>
          <w:sz w:val="28"/>
        </w:rPr>
        <w:t>Л-профиль</w:t>
      </w:r>
      <w:r w:rsidR="00B8502C" w:rsidRPr="001D0CB7">
        <w:rPr>
          <w:rFonts w:ascii="Times New Roman" w:hAnsi="Times New Roman" w:cs="Times New Roman"/>
          <w:sz w:val="28"/>
        </w:rPr>
        <w:t xml:space="preserve">» </w:t>
      </w:r>
    </w:p>
    <w:p w:rsidR="001D0CB7" w:rsidRDefault="001D0CB7" w:rsidP="001D0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0CB7" w:rsidRPr="00BE1790" w:rsidRDefault="001D0CB7" w:rsidP="001D0C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5780" w:rsidRDefault="00E525EF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E525EF">
        <w:rPr>
          <w:rFonts w:ascii="Times New Roman" w:hAnsi="Times New Roman" w:cs="Times New Roman"/>
          <w:sz w:val="28"/>
        </w:rPr>
        <w:t>Полученные результаты показали статистически значимые различия, по шкалам</w:t>
      </w:r>
      <w:r w:rsidR="00585780">
        <w:rPr>
          <w:rFonts w:ascii="Times New Roman" w:hAnsi="Times New Roman" w:cs="Times New Roman"/>
          <w:sz w:val="28"/>
        </w:rPr>
        <w:t>:</w:t>
      </w:r>
      <w:r w:rsidRPr="00E525EF">
        <w:rPr>
          <w:rFonts w:ascii="Times New Roman" w:hAnsi="Times New Roman" w:cs="Times New Roman"/>
          <w:sz w:val="28"/>
        </w:rPr>
        <w:t xml:space="preserve"> </w:t>
      </w:r>
      <w:r w:rsidR="001233D9">
        <w:rPr>
          <w:rFonts w:ascii="Times New Roman" w:hAnsi="Times New Roman" w:cs="Times New Roman"/>
          <w:sz w:val="28"/>
        </w:rPr>
        <w:t>«экстраверсия»,</w:t>
      </w:r>
      <w:r w:rsidR="001233D9" w:rsidRPr="00E525EF">
        <w:rPr>
          <w:rFonts w:ascii="Times New Roman" w:hAnsi="Times New Roman" w:cs="Times New Roman"/>
          <w:sz w:val="28"/>
        </w:rPr>
        <w:t xml:space="preserve"> </w:t>
      </w:r>
      <w:r w:rsidR="004E1148">
        <w:rPr>
          <w:rFonts w:ascii="Times New Roman" w:hAnsi="Times New Roman" w:cs="Times New Roman"/>
          <w:sz w:val="28"/>
        </w:rPr>
        <w:t>«</w:t>
      </w:r>
      <w:proofErr w:type="spellStart"/>
      <w:r w:rsidR="004E1148">
        <w:rPr>
          <w:rFonts w:ascii="Times New Roman" w:hAnsi="Times New Roman" w:cs="Times New Roman"/>
          <w:sz w:val="28"/>
        </w:rPr>
        <w:t>сензи</w:t>
      </w:r>
      <w:r w:rsidR="001233D9">
        <w:rPr>
          <w:rFonts w:ascii="Times New Roman" w:hAnsi="Times New Roman" w:cs="Times New Roman"/>
          <w:sz w:val="28"/>
        </w:rPr>
        <w:t>тивность</w:t>
      </w:r>
      <w:proofErr w:type="spellEnd"/>
      <w:r w:rsidR="001233D9">
        <w:rPr>
          <w:rFonts w:ascii="Times New Roman" w:hAnsi="Times New Roman" w:cs="Times New Roman"/>
          <w:sz w:val="28"/>
        </w:rPr>
        <w:t>»,</w:t>
      </w:r>
      <w:r w:rsidR="001233D9" w:rsidRPr="00E525EF">
        <w:rPr>
          <w:rFonts w:ascii="Times New Roman" w:hAnsi="Times New Roman" w:cs="Times New Roman"/>
          <w:sz w:val="28"/>
        </w:rPr>
        <w:t xml:space="preserve"> </w:t>
      </w:r>
      <w:r w:rsidR="001233D9">
        <w:rPr>
          <w:rFonts w:ascii="Times New Roman" w:hAnsi="Times New Roman" w:cs="Times New Roman"/>
          <w:sz w:val="28"/>
        </w:rPr>
        <w:t>«агрессия»,</w:t>
      </w:r>
      <w:r w:rsidR="001233D9" w:rsidRPr="00E525EF">
        <w:rPr>
          <w:rFonts w:ascii="Times New Roman" w:hAnsi="Times New Roman" w:cs="Times New Roman"/>
          <w:sz w:val="28"/>
        </w:rPr>
        <w:t xml:space="preserve"> </w:t>
      </w:r>
      <w:r w:rsidRPr="00E525E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социальная желательность», </w:t>
      </w:r>
      <w:r w:rsidRPr="00E525E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спонтанность</w:t>
      </w:r>
      <w:r w:rsidRPr="00E525E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233D9">
        <w:rPr>
          <w:rFonts w:ascii="Times New Roman" w:hAnsi="Times New Roman" w:cs="Times New Roman"/>
          <w:sz w:val="28"/>
        </w:rPr>
        <w:t xml:space="preserve">«ригидность», </w:t>
      </w:r>
      <w:r w:rsidR="00A67DF6">
        <w:rPr>
          <w:rFonts w:ascii="Times New Roman" w:hAnsi="Times New Roman" w:cs="Times New Roman"/>
          <w:sz w:val="28"/>
        </w:rPr>
        <w:t>«</w:t>
      </w:r>
      <w:proofErr w:type="spellStart"/>
      <w:r w:rsidR="00A67DF6">
        <w:rPr>
          <w:rFonts w:ascii="Times New Roman" w:hAnsi="Times New Roman" w:cs="Times New Roman"/>
          <w:sz w:val="28"/>
        </w:rPr>
        <w:t>социабельность</w:t>
      </w:r>
      <w:proofErr w:type="spellEnd"/>
      <w:r w:rsidR="00A67DF6">
        <w:rPr>
          <w:rFonts w:ascii="Times New Roman" w:hAnsi="Times New Roman" w:cs="Times New Roman"/>
          <w:sz w:val="28"/>
        </w:rPr>
        <w:t>», «конформизм»</w:t>
      </w:r>
      <w:r w:rsidRPr="00E525EF">
        <w:rPr>
          <w:rFonts w:ascii="Times New Roman" w:hAnsi="Times New Roman" w:cs="Times New Roman"/>
          <w:sz w:val="28"/>
        </w:rPr>
        <w:t xml:space="preserve"> методики </w:t>
      </w:r>
      <w:r w:rsidR="001233D9">
        <w:rPr>
          <w:rFonts w:ascii="Times New Roman" w:hAnsi="Times New Roman" w:cs="Times New Roman"/>
          <w:sz w:val="28"/>
        </w:rPr>
        <w:t>«</w:t>
      </w:r>
      <w:r w:rsidRPr="00E525EF">
        <w:rPr>
          <w:rFonts w:ascii="Times New Roman" w:hAnsi="Times New Roman" w:cs="Times New Roman"/>
          <w:sz w:val="28"/>
        </w:rPr>
        <w:t>ИТО</w:t>
      </w:r>
      <w:r>
        <w:rPr>
          <w:rFonts w:ascii="Times New Roman" w:hAnsi="Times New Roman" w:cs="Times New Roman"/>
          <w:sz w:val="28"/>
        </w:rPr>
        <w:t>+</w:t>
      </w:r>
      <w:r w:rsidR="001233D9">
        <w:rPr>
          <w:rFonts w:ascii="Times New Roman" w:hAnsi="Times New Roman" w:cs="Times New Roman"/>
          <w:sz w:val="28"/>
        </w:rPr>
        <w:t>»</w:t>
      </w:r>
      <w:r w:rsidRPr="00E525EF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E525EF" w:rsidRPr="00E525EF" w:rsidRDefault="00E525EF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25EF">
        <w:rPr>
          <w:rFonts w:ascii="Times New Roman" w:hAnsi="Times New Roman" w:cs="Times New Roman"/>
          <w:sz w:val="28"/>
        </w:rPr>
        <w:t xml:space="preserve">При этом </w:t>
      </w:r>
      <w:r w:rsidR="000451C2">
        <w:rPr>
          <w:rFonts w:ascii="Times New Roman" w:hAnsi="Times New Roman" w:cs="Times New Roman"/>
          <w:sz w:val="28"/>
        </w:rPr>
        <w:t xml:space="preserve">автор оригинальной методики </w:t>
      </w:r>
      <w:r w:rsidRPr="00E525EF">
        <w:rPr>
          <w:rFonts w:ascii="Times New Roman" w:hAnsi="Times New Roman" w:cs="Times New Roman"/>
          <w:sz w:val="28"/>
        </w:rPr>
        <w:t xml:space="preserve">Л.Н. </w:t>
      </w:r>
      <w:proofErr w:type="spellStart"/>
      <w:r w:rsidRPr="00E525EF">
        <w:rPr>
          <w:rFonts w:ascii="Times New Roman" w:hAnsi="Times New Roman" w:cs="Times New Roman"/>
          <w:sz w:val="28"/>
        </w:rPr>
        <w:t>Собчик</w:t>
      </w:r>
      <w:proofErr w:type="spellEnd"/>
      <w:r w:rsidRPr="00E525EF">
        <w:rPr>
          <w:rFonts w:ascii="Times New Roman" w:hAnsi="Times New Roman" w:cs="Times New Roman"/>
          <w:sz w:val="28"/>
        </w:rPr>
        <w:t xml:space="preserve"> выделяет лидерство как промежуточную позицию между высокими значениями экстраверсии и спонтанности, что  </w:t>
      </w:r>
      <w:r w:rsidR="000451C2">
        <w:rPr>
          <w:rFonts w:ascii="Times New Roman" w:hAnsi="Times New Roman" w:cs="Times New Roman"/>
          <w:sz w:val="28"/>
        </w:rPr>
        <w:t>соответствует полученным нами результатам</w:t>
      </w:r>
      <w:r w:rsidRPr="00E525EF">
        <w:rPr>
          <w:rFonts w:ascii="Times New Roman" w:hAnsi="Times New Roman" w:cs="Times New Roman"/>
          <w:sz w:val="28"/>
        </w:rPr>
        <w:t xml:space="preserve">.  </w:t>
      </w:r>
      <w:r w:rsidR="004C45D4" w:rsidRPr="004C45D4">
        <w:rPr>
          <w:rFonts w:ascii="Times New Roman" w:hAnsi="Times New Roman" w:cs="Times New Roman"/>
          <w:sz w:val="28"/>
        </w:rPr>
        <w:t xml:space="preserve">Лидерство, проявляющееся в норме самостоятельностью в принятии решений, предприимчивостью и стремлением быть «ведущим», а не «ведомым», формируется сочетанием </w:t>
      </w:r>
      <w:proofErr w:type="spellStart"/>
      <w:r w:rsidR="002657AB" w:rsidRPr="004C45D4">
        <w:rPr>
          <w:rFonts w:ascii="Times New Roman" w:hAnsi="Times New Roman" w:cs="Times New Roman"/>
          <w:sz w:val="28"/>
        </w:rPr>
        <w:t>эк</w:t>
      </w:r>
      <w:r w:rsidR="002657AB">
        <w:rPr>
          <w:rFonts w:ascii="Times New Roman" w:hAnsi="Times New Roman" w:cs="Times New Roman"/>
          <w:sz w:val="28"/>
        </w:rPr>
        <w:t>стравертированности</w:t>
      </w:r>
      <w:proofErr w:type="spellEnd"/>
      <w:r w:rsidR="002657AB">
        <w:rPr>
          <w:rFonts w:ascii="Times New Roman" w:hAnsi="Times New Roman" w:cs="Times New Roman"/>
          <w:sz w:val="28"/>
        </w:rPr>
        <w:t xml:space="preserve"> и</w:t>
      </w:r>
      <w:r w:rsidR="002657AB" w:rsidRPr="004C45D4">
        <w:rPr>
          <w:rFonts w:ascii="Times New Roman" w:hAnsi="Times New Roman" w:cs="Times New Roman"/>
          <w:sz w:val="28"/>
        </w:rPr>
        <w:t xml:space="preserve"> </w:t>
      </w:r>
      <w:r w:rsidR="004C45D4" w:rsidRPr="004C45D4">
        <w:rPr>
          <w:rFonts w:ascii="Times New Roman" w:hAnsi="Times New Roman" w:cs="Times New Roman"/>
          <w:sz w:val="28"/>
        </w:rPr>
        <w:t xml:space="preserve">умеренно выраженной спонтанности (когда активность диктуется </w:t>
      </w:r>
      <w:r w:rsidR="000451C2">
        <w:rPr>
          <w:rFonts w:ascii="Times New Roman" w:hAnsi="Times New Roman" w:cs="Times New Roman"/>
          <w:sz w:val="28"/>
        </w:rPr>
        <w:t>потребностью</w:t>
      </w:r>
      <w:r w:rsidR="004C45D4" w:rsidRPr="004C45D4">
        <w:rPr>
          <w:rFonts w:ascii="Times New Roman" w:hAnsi="Times New Roman" w:cs="Times New Roman"/>
          <w:sz w:val="28"/>
        </w:rPr>
        <w:t xml:space="preserve"> к </w:t>
      </w:r>
      <w:r w:rsidR="004C45D4" w:rsidRPr="004C45D4">
        <w:rPr>
          <w:rFonts w:ascii="Times New Roman" w:hAnsi="Times New Roman" w:cs="Times New Roman"/>
          <w:sz w:val="28"/>
        </w:rPr>
        <w:lastRenderedPageBreak/>
        <w:t>достижению успеха, повышенным чувством независимости и низкой перен</w:t>
      </w:r>
      <w:r w:rsidR="002657AB">
        <w:rPr>
          <w:rFonts w:ascii="Times New Roman" w:hAnsi="Times New Roman" w:cs="Times New Roman"/>
          <w:sz w:val="28"/>
        </w:rPr>
        <w:t>осимостью ситуации подчинения)</w:t>
      </w:r>
      <w:r w:rsidR="004C45D4">
        <w:rPr>
          <w:rFonts w:ascii="Times New Roman" w:hAnsi="Times New Roman" w:cs="Times New Roman"/>
          <w:sz w:val="28"/>
        </w:rPr>
        <w:t xml:space="preserve">, что мы можем </w:t>
      </w:r>
      <w:r w:rsidR="004C45D4" w:rsidRPr="00030EA8">
        <w:rPr>
          <w:rFonts w:ascii="Times New Roman" w:hAnsi="Times New Roman" w:cs="Times New Roman"/>
          <w:sz w:val="28"/>
        </w:rPr>
        <w:t>видеть на рис.</w:t>
      </w:r>
      <w:r w:rsidR="000451C2" w:rsidRPr="00030EA8">
        <w:rPr>
          <w:rFonts w:ascii="Times New Roman" w:hAnsi="Times New Roman" w:cs="Times New Roman"/>
          <w:sz w:val="28"/>
        </w:rPr>
        <w:t>2</w:t>
      </w:r>
      <w:r w:rsidR="00B81456" w:rsidRPr="00030EA8">
        <w:rPr>
          <w:rFonts w:ascii="Times New Roman" w:hAnsi="Times New Roman" w:cs="Times New Roman"/>
          <w:sz w:val="28"/>
        </w:rPr>
        <w:t>.2</w:t>
      </w:r>
      <w:r w:rsidRPr="00030EA8">
        <w:rPr>
          <w:rFonts w:ascii="Times New Roman" w:hAnsi="Times New Roman" w:cs="Times New Roman"/>
          <w:sz w:val="28"/>
        </w:rPr>
        <w:t>.</w:t>
      </w:r>
    </w:p>
    <w:p w:rsidR="00340283" w:rsidRDefault="009E48AA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методике «Л-профиль</w:t>
      </w:r>
      <w:r w:rsidR="00340283">
        <w:rPr>
          <w:rFonts w:ascii="Times New Roman" w:hAnsi="Times New Roman" w:cs="Times New Roman"/>
          <w:sz w:val="28"/>
        </w:rPr>
        <w:t>»</w:t>
      </w:r>
      <w:r w:rsidR="00E525EF" w:rsidRPr="00E525EF">
        <w:rPr>
          <w:rFonts w:ascii="Times New Roman" w:hAnsi="Times New Roman" w:cs="Times New Roman"/>
          <w:sz w:val="28"/>
        </w:rPr>
        <w:t xml:space="preserve"> выявлены статистические различия младших командиров – лидеров от м</w:t>
      </w:r>
      <w:r w:rsidR="00AD28B0">
        <w:rPr>
          <w:rFonts w:ascii="Times New Roman" w:hAnsi="Times New Roman" w:cs="Times New Roman"/>
          <w:sz w:val="28"/>
        </w:rPr>
        <w:t xml:space="preserve">ладших командиров – </w:t>
      </w:r>
      <w:proofErr w:type="spellStart"/>
      <w:r w:rsidR="00AD28B0">
        <w:rPr>
          <w:rFonts w:ascii="Times New Roman" w:hAnsi="Times New Roman" w:cs="Times New Roman"/>
          <w:sz w:val="28"/>
        </w:rPr>
        <w:t>нелидеров</w:t>
      </w:r>
      <w:proofErr w:type="spellEnd"/>
      <w:r w:rsidR="00AD28B0">
        <w:rPr>
          <w:rFonts w:ascii="Times New Roman" w:hAnsi="Times New Roman" w:cs="Times New Roman"/>
          <w:sz w:val="28"/>
        </w:rPr>
        <w:t xml:space="preserve"> по шкале «</w:t>
      </w:r>
      <w:r w:rsidR="00340283">
        <w:rPr>
          <w:rFonts w:ascii="Times New Roman" w:hAnsi="Times New Roman" w:cs="Times New Roman"/>
          <w:sz w:val="28"/>
        </w:rPr>
        <w:t>напористость</w:t>
      </w:r>
      <w:r w:rsidR="00AD28B0">
        <w:rPr>
          <w:rFonts w:ascii="Times New Roman" w:hAnsi="Times New Roman" w:cs="Times New Roman"/>
          <w:sz w:val="28"/>
        </w:rPr>
        <w:t>» и «социальная желательность».</w:t>
      </w:r>
    </w:p>
    <w:p w:rsidR="00AD28B0" w:rsidRDefault="00AD28B0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характеристики отражают</w:t>
      </w:r>
      <w:r w:rsidR="00E525EF" w:rsidRPr="00E525EF">
        <w:rPr>
          <w:rFonts w:ascii="Times New Roman" w:hAnsi="Times New Roman" w:cs="Times New Roman"/>
          <w:sz w:val="28"/>
        </w:rPr>
        <w:t xml:space="preserve"> активность позиции, </w:t>
      </w:r>
      <w:r>
        <w:rPr>
          <w:rFonts w:ascii="Times New Roman" w:hAnsi="Times New Roman" w:cs="Times New Roman"/>
          <w:sz w:val="28"/>
        </w:rPr>
        <w:t xml:space="preserve">независимость, отстаивание </w:t>
      </w:r>
      <w:r w:rsidRPr="00AD28B0">
        <w:rPr>
          <w:rFonts w:ascii="Times New Roman" w:hAnsi="Times New Roman" w:cs="Times New Roman"/>
          <w:sz w:val="28"/>
        </w:rPr>
        <w:t>свои</w:t>
      </w:r>
      <w:r>
        <w:rPr>
          <w:rFonts w:ascii="Times New Roman" w:hAnsi="Times New Roman" w:cs="Times New Roman"/>
          <w:sz w:val="28"/>
        </w:rPr>
        <w:t>х</w:t>
      </w:r>
      <w:r w:rsidRPr="00AD28B0">
        <w:rPr>
          <w:rFonts w:ascii="Times New Roman" w:hAnsi="Times New Roman" w:cs="Times New Roman"/>
          <w:sz w:val="28"/>
        </w:rPr>
        <w:t xml:space="preserve"> прав, домин</w:t>
      </w:r>
      <w:r w:rsidR="000451C2">
        <w:rPr>
          <w:rFonts w:ascii="Times New Roman" w:hAnsi="Times New Roman" w:cs="Times New Roman"/>
          <w:sz w:val="28"/>
        </w:rPr>
        <w:t>ирование</w:t>
      </w:r>
      <w:r w:rsidRPr="00AD28B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необыкновенную</w:t>
      </w:r>
      <w:r w:rsidRPr="00AD28B0">
        <w:rPr>
          <w:rFonts w:ascii="Times New Roman" w:hAnsi="Times New Roman" w:cs="Times New Roman"/>
          <w:sz w:val="28"/>
        </w:rPr>
        <w:t xml:space="preserve"> добродетельность</w:t>
      </w:r>
      <w:r>
        <w:rPr>
          <w:rFonts w:ascii="Times New Roman" w:hAnsi="Times New Roman" w:cs="Times New Roman"/>
          <w:sz w:val="28"/>
        </w:rPr>
        <w:t>.</w:t>
      </w:r>
    </w:p>
    <w:p w:rsidR="00F227B5" w:rsidRDefault="004930A2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0EA8">
        <w:rPr>
          <w:rFonts w:ascii="Times New Roman" w:hAnsi="Times New Roman" w:cs="Times New Roman"/>
          <w:sz w:val="28"/>
        </w:rPr>
        <w:t>Таким образом, п</w:t>
      </w:r>
      <w:r w:rsidR="00AD28B0" w:rsidRPr="00030EA8">
        <w:rPr>
          <w:rFonts w:ascii="Times New Roman" w:hAnsi="Times New Roman" w:cs="Times New Roman"/>
          <w:sz w:val="28"/>
        </w:rPr>
        <w:t xml:space="preserve">о методике </w:t>
      </w:r>
      <w:r w:rsidR="002657AB" w:rsidRPr="00030EA8">
        <w:rPr>
          <w:rFonts w:ascii="Times New Roman" w:hAnsi="Times New Roman" w:cs="Times New Roman"/>
          <w:sz w:val="28"/>
        </w:rPr>
        <w:t>«</w:t>
      </w:r>
      <w:r w:rsidR="00AD28B0" w:rsidRPr="00030EA8">
        <w:rPr>
          <w:rFonts w:ascii="Times New Roman" w:hAnsi="Times New Roman" w:cs="Times New Roman"/>
          <w:sz w:val="28"/>
        </w:rPr>
        <w:t>ИТО</w:t>
      </w:r>
      <w:r w:rsidR="002657AB" w:rsidRPr="00030EA8">
        <w:rPr>
          <w:rFonts w:ascii="Times New Roman" w:hAnsi="Times New Roman" w:cs="Times New Roman"/>
          <w:sz w:val="28"/>
        </w:rPr>
        <w:t>+»</w:t>
      </w:r>
      <w:r w:rsidR="00F227B5">
        <w:rPr>
          <w:rFonts w:ascii="Times New Roman" w:hAnsi="Times New Roman" w:cs="Times New Roman"/>
          <w:sz w:val="28"/>
        </w:rPr>
        <w:t>:</w:t>
      </w:r>
    </w:p>
    <w:p w:rsidR="00585780" w:rsidRPr="00030EA8" w:rsidRDefault="00F227B5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451C2" w:rsidRPr="00030EA8">
        <w:rPr>
          <w:rFonts w:ascii="Times New Roman" w:hAnsi="Times New Roman" w:cs="Times New Roman"/>
          <w:sz w:val="28"/>
        </w:rPr>
        <w:t xml:space="preserve"> оптимальными показателями в пределах 6-7 баллов,</w:t>
      </w:r>
      <w:r w:rsidR="00AD28B0" w:rsidRPr="00030EA8">
        <w:rPr>
          <w:rFonts w:ascii="Times New Roman" w:hAnsi="Times New Roman" w:cs="Times New Roman"/>
          <w:sz w:val="28"/>
        </w:rPr>
        <w:t xml:space="preserve"> выявлено отличие  младших командиров – лидеров от </w:t>
      </w:r>
      <w:proofErr w:type="spellStart"/>
      <w:r w:rsidR="00AD28B0" w:rsidRPr="00030EA8">
        <w:rPr>
          <w:rFonts w:ascii="Times New Roman" w:hAnsi="Times New Roman" w:cs="Times New Roman"/>
          <w:sz w:val="28"/>
        </w:rPr>
        <w:t>нелидеров</w:t>
      </w:r>
      <w:proofErr w:type="spellEnd"/>
      <w:r w:rsidR="00AD28B0" w:rsidRPr="00030EA8">
        <w:rPr>
          <w:rFonts w:ascii="Times New Roman" w:hAnsi="Times New Roman" w:cs="Times New Roman"/>
          <w:sz w:val="28"/>
        </w:rPr>
        <w:t xml:space="preserve"> по шкалам «Экстраверсии», выражающееся в таких качествах как </w:t>
      </w:r>
      <w:r w:rsidR="004930A2" w:rsidRPr="00030EA8">
        <w:rPr>
          <w:rFonts w:ascii="Times New Roman" w:hAnsi="Times New Roman" w:cs="Times New Roman"/>
          <w:sz w:val="28"/>
        </w:rPr>
        <w:t>опора на впечатления от реально существующей действительности, открытость и общительность, социальная активность</w:t>
      </w:r>
      <w:r w:rsidR="00AD28B0" w:rsidRPr="00030EA8">
        <w:rPr>
          <w:rFonts w:ascii="Times New Roman" w:hAnsi="Times New Roman" w:cs="Times New Roman"/>
          <w:sz w:val="28"/>
        </w:rPr>
        <w:t xml:space="preserve">. </w:t>
      </w:r>
    </w:p>
    <w:p w:rsidR="00F227B5" w:rsidRDefault="000451C2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0EA8">
        <w:rPr>
          <w:rFonts w:ascii="Times New Roman" w:hAnsi="Times New Roman" w:cs="Times New Roman"/>
          <w:sz w:val="28"/>
        </w:rPr>
        <w:t>«Спонтанность» характеризующаяся раскованным</w:t>
      </w:r>
      <w:r w:rsidR="004930A2" w:rsidRPr="00030EA8">
        <w:rPr>
          <w:rFonts w:ascii="Times New Roman" w:hAnsi="Times New Roman" w:cs="Times New Roman"/>
          <w:sz w:val="28"/>
        </w:rPr>
        <w:t xml:space="preserve"> самоутверждение</w:t>
      </w:r>
      <w:r w:rsidRPr="00030EA8">
        <w:rPr>
          <w:rFonts w:ascii="Times New Roman" w:hAnsi="Times New Roman" w:cs="Times New Roman"/>
          <w:sz w:val="28"/>
        </w:rPr>
        <w:t>м</w:t>
      </w:r>
      <w:r w:rsidR="004930A2" w:rsidRPr="00030EA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930A2" w:rsidRPr="00030EA8">
        <w:rPr>
          <w:rFonts w:ascii="Times New Roman" w:hAnsi="Times New Roman" w:cs="Times New Roman"/>
          <w:sz w:val="28"/>
        </w:rPr>
        <w:t>наступательность</w:t>
      </w:r>
      <w:r w:rsidRPr="00030EA8">
        <w:rPr>
          <w:rFonts w:ascii="Times New Roman" w:hAnsi="Times New Roman" w:cs="Times New Roman"/>
          <w:sz w:val="28"/>
        </w:rPr>
        <w:t>ю</w:t>
      </w:r>
      <w:proofErr w:type="spellEnd"/>
      <w:r w:rsidRPr="00030EA8">
        <w:rPr>
          <w:rFonts w:ascii="Times New Roman" w:hAnsi="Times New Roman" w:cs="Times New Roman"/>
          <w:sz w:val="28"/>
        </w:rPr>
        <w:t>, стремлению к лидированию</w:t>
      </w:r>
      <w:r w:rsidR="004930A2" w:rsidRPr="00030EA8">
        <w:rPr>
          <w:rFonts w:ascii="Times New Roman" w:hAnsi="Times New Roman" w:cs="Times New Roman"/>
          <w:sz w:val="28"/>
        </w:rPr>
        <w:t xml:space="preserve">, сочетающая в себе </w:t>
      </w:r>
      <w:proofErr w:type="spellStart"/>
      <w:r w:rsidR="004930A2" w:rsidRPr="00030EA8">
        <w:rPr>
          <w:rFonts w:ascii="Times New Roman" w:hAnsi="Times New Roman" w:cs="Times New Roman"/>
          <w:sz w:val="28"/>
        </w:rPr>
        <w:t>экстравертированность</w:t>
      </w:r>
      <w:proofErr w:type="spellEnd"/>
      <w:r w:rsidR="004930A2" w:rsidRPr="00030EA8">
        <w:rPr>
          <w:rFonts w:ascii="Times New Roman" w:hAnsi="Times New Roman" w:cs="Times New Roman"/>
          <w:sz w:val="28"/>
        </w:rPr>
        <w:t xml:space="preserve"> и агрессивность, формирует «сильный» (</w:t>
      </w:r>
      <w:proofErr w:type="spellStart"/>
      <w:r w:rsidR="004930A2" w:rsidRPr="00030EA8">
        <w:rPr>
          <w:rFonts w:ascii="Times New Roman" w:hAnsi="Times New Roman" w:cs="Times New Roman"/>
          <w:sz w:val="28"/>
        </w:rPr>
        <w:t>гипертимный</w:t>
      </w:r>
      <w:proofErr w:type="spellEnd"/>
      <w:r w:rsidR="004930A2" w:rsidRPr="00030EA8">
        <w:rPr>
          <w:rFonts w:ascii="Times New Roman" w:hAnsi="Times New Roman" w:cs="Times New Roman"/>
          <w:sz w:val="28"/>
        </w:rPr>
        <w:t>) тип поведения с</w:t>
      </w:r>
      <w:r w:rsidR="004930A2" w:rsidRPr="00357044">
        <w:rPr>
          <w:rFonts w:ascii="Times New Roman" w:hAnsi="Times New Roman" w:cs="Times New Roman"/>
          <w:sz w:val="28"/>
        </w:rPr>
        <w:t xml:space="preserve"> наиболее четко выраженными типологическими свойствами</w:t>
      </w:r>
      <w:r w:rsidR="002657AB">
        <w:rPr>
          <w:rFonts w:ascii="Times New Roman" w:hAnsi="Times New Roman" w:cs="Times New Roman"/>
          <w:sz w:val="28"/>
        </w:rPr>
        <w:t xml:space="preserve">. </w:t>
      </w:r>
    </w:p>
    <w:p w:rsidR="00F227B5" w:rsidRDefault="00F227B5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657AB" w:rsidRPr="00357044">
        <w:rPr>
          <w:rFonts w:ascii="Times New Roman" w:hAnsi="Times New Roman" w:cs="Times New Roman"/>
          <w:sz w:val="28"/>
        </w:rPr>
        <w:t xml:space="preserve">норме </w:t>
      </w:r>
      <w:r w:rsidR="002657AB">
        <w:rPr>
          <w:rFonts w:ascii="Times New Roman" w:hAnsi="Times New Roman" w:cs="Times New Roman"/>
          <w:sz w:val="28"/>
        </w:rPr>
        <w:t>д</w:t>
      </w:r>
      <w:r w:rsidR="002657AB" w:rsidRPr="00357044">
        <w:rPr>
          <w:rFonts w:ascii="Times New Roman" w:hAnsi="Times New Roman" w:cs="Times New Roman"/>
          <w:sz w:val="28"/>
        </w:rPr>
        <w:t>остаточно уверенной тенденции самоутверждения, активной самореализации, отстаивания своих интересов</w:t>
      </w:r>
      <w:r w:rsidR="002657AB">
        <w:rPr>
          <w:rFonts w:ascii="Times New Roman" w:hAnsi="Times New Roman" w:cs="Times New Roman"/>
          <w:sz w:val="28"/>
        </w:rPr>
        <w:t xml:space="preserve"> соответствуют о</w:t>
      </w:r>
      <w:r w:rsidR="00AD28B0" w:rsidRPr="00357044">
        <w:rPr>
          <w:rFonts w:ascii="Times New Roman" w:hAnsi="Times New Roman" w:cs="Times New Roman"/>
          <w:sz w:val="28"/>
        </w:rPr>
        <w:t>птимальные показатели «Агрессивности»</w:t>
      </w:r>
      <w:r w:rsidR="002657AB">
        <w:rPr>
          <w:rFonts w:ascii="Times New Roman" w:hAnsi="Times New Roman" w:cs="Times New Roman"/>
          <w:sz w:val="28"/>
        </w:rPr>
        <w:t xml:space="preserve">. </w:t>
      </w:r>
    </w:p>
    <w:p w:rsidR="00F227B5" w:rsidRDefault="00F227B5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2657AB" w:rsidRPr="00EB4E8B">
        <w:rPr>
          <w:rFonts w:ascii="Times New Roman" w:hAnsi="Times New Roman" w:cs="Times New Roman"/>
          <w:sz w:val="28"/>
        </w:rPr>
        <w:t>очетанием субъективизма интроверта с инертностью (</w:t>
      </w:r>
      <w:proofErr w:type="spellStart"/>
      <w:r w:rsidR="002657AB" w:rsidRPr="00EB4E8B">
        <w:rPr>
          <w:rFonts w:ascii="Times New Roman" w:hAnsi="Times New Roman" w:cs="Times New Roman"/>
          <w:sz w:val="28"/>
        </w:rPr>
        <w:t>тугоподвижностью</w:t>
      </w:r>
      <w:proofErr w:type="spellEnd"/>
      <w:r w:rsidR="002657AB" w:rsidRPr="00EB4E8B">
        <w:rPr>
          <w:rFonts w:ascii="Times New Roman" w:hAnsi="Times New Roman" w:cs="Times New Roman"/>
          <w:sz w:val="28"/>
        </w:rPr>
        <w:t>) установок и настойчивостью личности, склонной к педантизму и настороженн</w:t>
      </w:r>
      <w:r w:rsidR="00183D22">
        <w:rPr>
          <w:rFonts w:ascii="Times New Roman" w:hAnsi="Times New Roman" w:cs="Times New Roman"/>
          <w:sz w:val="28"/>
        </w:rPr>
        <w:t>ой подозрительности характеризуется ш</w:t>
      </w:r>
      <w:r w:rsidR="00EB4E8B">
        <w:rPr>
          <w:rFonts w:ascii="Times New Roman" w:hAnsi="Times New Roman" w:cs="Times New Roman"/>
          <w:sz w:val="28"/>
        </w:rPr>
        <w:t>кала «Ригидность»</w:t>
      </w:r>
      <w:r w:rsidR="00183D22">
        <w:rPr>
          <w:rFonts w:ascii="Times New Roman" w:hAnsi="Times New Roman" w:cs="Times New Roman"/>
          <w:sz w:val="28"/>
        </w:rPr>
        <w:t>.</w:t>
      </w:r>
      <w:r w:rsidR="00EB4E8B">
        <w:rPr>
          <w:rFonts w:ascii="Times New Roman" w:hAnsi="Times New Roman" w:cs="Times New Roman"/>
          <w:sz w:val="28"/>
        </w:rPr>
        <w:t xml:space="preserve"> У младших командиров-лидеров</w:t>
      </w:r>
      <w:r w:rsidR="000451C2">
        <w:rPr>
          <w:rFonts w:ascii="Times New Roman" w:hAnsi="Times New Roman" w:cs="Times New Roman"/>
          <w:sz w:val="28"/>
        </w:rPr>
        <w:t xml:space="preserve"> по шкале «Ригидность»,</w:t>
      </w:r>
      <w:r w:rsidR="00EB4E8B">
        <w:rPr>
          <w:rFonts w:ascii="Times New Roman" w:hAnsi="Times New Roman" w:cs="Times New Roman"/>
          <w:sz w:val="28"/>
        </w:rPr>
        <w:t xml:space="preserve"> балл соответствует гармоничности личности, в отличии младших </w:t>
      </w:r>
      <w:proofErr w:type="spellStart"/>
      <w:r w:rsidR="00EB4E8B">
        <w:rPr>
          <w:rFonts w:ascii="Times New Roman" w:hAnsi="Times New Roman" w:cs="Times New Roman"/>
          <w:sz w:val="28"/>
        </w:rPr>
        <w:t>командиров-нелидеров</w:t>
      </w:r>
      <w:proofErr w:type="spellEnd"/>
      <w:r w:rsidR="00EB4E8B">
        <w:rPr>
          <w:rFonts w:ascii="Times New Roman" w:hAnsi="Times New Roman" w:cs="Times New Roman"/>
          <w:sz w:val="28"/>
        </w:rPr>
        <w:t xml:space="preserve">. </w:t>
      </w:r>
    </w:p>
    <w:p w:rsidR="00F227B5" w:rsidRDefault="00F227B5" w:rsidP="00030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83D22" w:rsidRPr="00EB4E8B">
        <w:rPr>
          <w:rFonts w:ascii="Times New Roman" w:hAnsi="Times New Roman" w:cs="Times New Roman"/>
          <w:sz w:val="28"/>
        </w:rPr>
        <w:t xml:space="preserve">клонность к широким контактам с людьми, разговорчивость и двигательная </w:t>
      </w:r>
      <w:proofErr w:type="spellStart"/>
      <w:r w:rsidR="00183D22" w:rsidRPr="00EB4E8B">
        <w:rPr>
          <w:rFonts w:ascii="Times New Roman" w:hAnsi="Times New Roman" w:cs="Times New Roman"/>
          <w:sz w:val="28"/>
        </w:rPr>
        <w:t>раскрепощенность</w:t>
      </w:r>
      <w:proofErr w:type="spellEnd"/>
      <w:r w:rsidR="00183D22">
        <w:rPr>
          <w:rFonts w:ascii="Times New Roman" w:hAnsi="Times New Roman" w:cs="Times New Roman"/>
          <w:sz w:val="28"/>
        </w:rPr>
        <w:t xml:space="preserve"> рассматривается под шкалой</w:t>
      </w:r>
      <w:r w:rsidR="00EB4E8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B4E8B">
        <w:rPr>
          <w:rFonts w:ascii="Times New Roman" w:hAnsi="Times New Roman" w:cs="Times New Roman"/>
          <w:sz w:val="28"/>
        </w:rPr>
        <w:t>Социабельность</w:t>
      </w:r>
      <w:proofErr w:type="spellEnd"/>
      <w:r w:rsidR="00EB4E8B">
        <w:rPr>
          <w:rFonts w:ascii="Times New Roman" w:hAnsi="Times New Roman" w:cs="Times New Roman"/>
          <w:sz w:val="28"/>
        </w:rPr>
        <w:t>»</w:t>
      </w:r>
      <w:r w:rsidR="00183D22">
        <w:rPr>
          <w:rFonts w:ascii="Times New Roman" w:hAnsi="Times New Roman" w:cs="Times New Roman"/>
          <w:sz w:val="28"/>
        </w:rPr>
        <w:t xml:space="preserve">. </w:t>
      </w:r>
    </w:p>
    <w:p w:rsidR="00EB4E8B" w:rsidRPr="00F227B5" w:rsidRDefault="00F227B5" w:rsidP="00F227B5">
      <w:pPr>
        <w:spacing w:after="0" w:line="36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</w:rPr>
        <w:lastRenderedPageBreak/>
        <w:t>Ш</w:t>
      </w:r>
      <w:r w:rsidR="00CD7349" w:rsidRPr="00F227B5">
        <w:rPr>
          <w:rFonts w:ascii="Times New Roman" w:hAnsi="Times New Roman" w:cs="Times New Roman"/>
          <w:sz w:val="28"/>
        </w:rPr>
        <w:t>кала «</w:t>
      </w:r>
      <w:proofErr w:type="spellStart"/>
      <w:r w:rsidR="00CD7349" w:rsidRPr="00F227B5">
        <w:rPr>
          <w:rFonts w:ascii="Times New Roman" w:hAnsi="Times New Roman" w:cs="Times New Roman"/>
          <w:sz w:val="28"/>
        </w:rPr>
        <w:t>Комфорность</w:t>
      </w:r>
      <w:proofErr w:type="spellEnd"/>
      <w:r w:rsidR="00CD7349" w:rsidRPr="00F227B5">
        <w:rPr>
          <w:rFonts w:ascii="Times New Roman" w:hAnsi="Times New Roman" w:cs="Times New Roman"/>
          <w:sz w:val="28"/>
        </w:rPr>
        <w:t>»</w:t>
      </w:r>
      <w:r w:rsidR="00CD7349" w:rsidRPr="00F227B5">
        <w:rPr>
          <w:sz w:val="26"/>
          <w:szCs w:val="26"/>
        </w:rPr>
        <w:t xml:space="preserve"> </w:t>
      </w:r>
      <w:r w:rsidR="00CD7349" w:rsidRPr="00F227B5">
        <w:rPr>
          <w:rFonts w:ascii="Times New Roman" w:hAnsi="Times New Roman" w:cs="Times New Roman"/>
          <w:sz w:val="28"/>
        </w:rPr>
        <w:t xml:space="preserve">как стиль поведения базируется на типологических свойствах неуверенности в себе и избыточной ориентированности на общепринятые нормы поведения. В нашем случае, у командиров-лидеров показатели соответствуют уровню гармоничной личности. </w:t>
      </w:r>
    </w:p>
    <w:p w:rsidR="001A3B0F" w:rsidRDefault="00AD28B0" w:rsidP="001A3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227B5">
        <w:rPr>
          <w:rFonts w:ascii="Times New Roman" w:hAnsi="Times New Roman" w:cs="Times New Roman"/>
          <w:sz w:val="28"/>
        </w:rPr>
        <w:t xml:space="preserve">По результатом </w:t>
      </w:r>
      <w:r w:rsidR="004930A2" w:rsidRPr="00F227B5">
        <w:rPr>
          <w:rFonts w:ascii="Times New Roman" w:hAnsi="Times New Roman" w:cs="Times New Roman"/>
          <w:sz w:val="28"/>
        </w:rPr>
        <w:t>исследования</w:t>
      </w:r>
      <w:r w:rsidRPr="00F227B5">
        <w:rPr>
          <w:rFonts w:ascii="Times New Roman" w:hAnsi="Times New Roman" w:cs="Times New Roman"/>
          <w:sz w:val="28"/>
        </w:rPr>
        <w:t xml:space="preserve"> можно сделать вывод, что лидерская позиция младших командиров имеет зависимость </w:t>
      </w:r>
      <w:r w:rsidR="004930A2" w:rsidRPr="00F227B5">
        <w:rPr>
          <w:rFonts w:ascii="Times New Roman" w:hAnsi="Times New Roman" w:cs="Times New Roman"/>
          <w:sz w:val="28"/>
        </w:rPr>
        <w:t>по</w:t>
      </w:r>
      <w:r w:rsidRPr="00F227B5">
        <w:rPr>
          <w:rFonts w:ascii="Times New Roman" w:hAnsi="Times New Roman" w:cs="Times New Roman"/>
          <w:sz w:val="28"/>
        </w:rPr>
        <w:t xml:space="preserve"> высокими показателями </w:t>
      </w:r>
      <w:r w:rsidR="00F73DD9" w:rsidRPr="00F227B5">
        <w:rPr>
          <w:rFonts w:ascii="Times New Roman" w:hAnsi="Times New Roman" w:cs="Times New Roman"/>
          <w:sz w:val="28"/>
        </w:rPr>
        <w:t>методики «ИТО+»</w:t>
      </w:r>
      <w:r w:rsidR="001A3B0F">
        <w:rPr>
          <w:rFonts w:ascii="Times New Roman" w:hAnsi="Times New Roman" w:cs="Times New Roman"/>
          <w:sz w:val="28"/>
        </w:rPr>
        <w:t xml:space="preserve"> </w:t>
      </w:r>
      <w:r w:rsidRPr="00F227B5">
        <w:rPr>
          <w:rFonts w:ascii="Times New Roman" w:hAnsi="Times New Roman" w:cs="Times New Roman"/>
          <w:sz w:val="28"/>
        </w:rPr>
        <w:t xml:space="preserve">по шкале «Экстраверсии», </w:t>
      </w:r>
      <w:r w:rsidR="004930A2" w:rsidRPr="00F227B5">
        <w:rPr>
          <w:rFonts w:ascii="Times New Roman" w:hAnsi="Times New Roman" w:cs="Times New Roman"/>
          <w:sz w:val="28"/>
        </w:rPr>
        <w:t>а так же двумя</w:t>
      </w:r>
      <w:r w:rsidRPr="00F227B5">
        <w:rPr>
          <w:rFonts w:ascii="Times New Roman" w:hAnsi="Times New Roman" w:cs="Times New Roman"/>
          <w:sz w:val="28"/>
        </w:rPr>
        <w:t xml:space="preserve"> шкалами «Спонтанности», проявляющихся </w:t>
      </w:r>
      <w:r w:rsidR="00183D22" w:rsidRPr="00F227B5">
        <w:rPr>
          <w:rFonts w:ascii="Times New Roman" w:hAnsi="Times New Roman" w:cs="Times New Roman"/>
          <w:sz w:val="28"/>
        </w:rPr>
        <w:t xml:space="preserve">в раскованном самоутверждение, </w:t>
      </w:r>
      <w:proofErr w:type="spellStart"/>
      <w:r w:rsidR="00183D22" w:rsidRPr="00F227B5">
        <w:rPr>
          <w:rFonts w:ascii="Times New Roman" w:hAnsi="Times New Roman" w:cs="Times New Roman"/>
          <w:sz w:val="28"/>
        </w:rPr>
        <w:t>наступательности</w:t>
      </w:r>
      <w:proofErr w:type="spellEnd"/>
      <w:r w:rsidR="00183D22" w:rsidRPr="00F227B5">
        <w:rPr>
          <w:rFonts w:ascii="Times New Roman" w:hAnsi="Times New Roman" w:cs="Times New Roman"/>
          <w:sz w:val="28"/>
        </w:rPr>
        <w:t>, стремлению к лидированию</w:t>
      </w:r>
      <w:r w:rsidRPr="00F227B5">
        <w:rPr>
          <w:rFonts w:ascii="Times New Roman" w:hAnsi="Times New Roman" w:cs="Times New Roman"/>
          <w:sz w:val="28"/>
        </w:rPr>
        <w:t xml:space="preserve">, и, </w:t>
      </w:r>
      <w:r w:rsidR="004930A2" w:rsidRPr="00F227B5">
        <w:rPr>
          <w:rFonts w:ascii="Times New Roman" w:hAnsi="Times New Roman" w:cs="Times New Roman"/>
          <w:sz w:val="28"/>
        </w:rPr>
        <w:t>п</w:t>
      </w:r>
      <w:r w:rsidRPr="00F227B5">
        <w:rPr>
          <w:rFonts w:ascii="Times New Roman" w:hAnsi="Times New Roman" w:cs="Times New Roman"/>
          <w:sz w:val="28"/>
        </w:rPr>
        <w:t>оказатели «</w:t>
      </w:r>
      <w:r w:rsidR="004930A2" w:rsidRPr="00F227B5">
        <w:rPr>
          <w:rFonts w:ascii="Times New Roman" w:hAnsi="Times New Roman" w:cs="Times New Roman"/>
          <w:sz w:val="28"/>
        </w:rPr>
        <w:t>Агрессивности</w:t>
      </w:r>
      <w:r w:rsidRPr="00F227B5">
        <w:rPr>
          <w:rFonts w:ascii="Times New Roman" w:hAnsi="Times New Roman" w:cs="Times New Roman"/>
          <w:sz w:val="28"/>
        </w:rPr>
        <w:t xml:space="preserve">», проявляющиеся </w:t>
      </w:r>
      <w:r w:rsidR="002C335C" w:rsidRPr="00F227B5">
        <w:rPr>
          <w:rFonts w:ascii="Times New Roman" w:hAnsi="Times New Roman" w:cs="Times New Roman"/>
          <w:sz w:val="28"/>
        </w:rPr>
        <w:t xml:space="preserve">тенденции самоутверждения, активной самореализации, отстаивания своих интересов, </w:t>
      </w:r>
      <w:r w:rsidR="000451C2" w:rsidRPr="00F227B5">
        <w:rPr>
          <w:rFonts w:ascii="Times New Roman" w:hAnsi="Times New Roman" w:cs="Times New Roman"/>
          <w:sz w:val="28"/>
        </w:rPr>
        <w:t>связанных</w:t>
      </w:r>
      <w:r w:rsidRPr="00F227B5">
        <w:rPr>
          <w:rFonts w:ascii="Times New Roman" w:hAnsi="Times New Roman" w:cs="Times New Roman"/>
          <w:sz w:val="28"/>
        </w:rPr>
        <w:t xml:space="preserve">  с профессиональной успешностью младших командиров.</w:t>
      </w:r>
      <w:r w:rsidR="000451C2" w:rsidRPr="00F227B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D28B0" w:rsidRPr="00F227B5" w:rsidRDefault="000451C2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>Данные характеристика рассматриваются как совокупность качеств, присущих лидеру.</w:t>
      </w:r>
    </w:p>
    <w:p w:rsidR="00F227B5" w:rsidRDefault="00AD28B0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 xml:space="preserve">По результатам методики </w:t>
      </w:r>
      <w:r w:rsidR="002C335C" w:rsidRPr="00F227B5">
        <w:rPr>
          <w:rFonts w:ascii="Times New Roman" w:hAnsi="Times New Roman" w:cs="Times New Roman"/>
          <w:sz w:val="28"/>
        </w:rPr>
        <w:t>«Л-профиль»</w:t>
      </w:r>
      <w:r w:rsidRPr="00F227B5">
        <w:rPr>
          <w:rFonts w:ascii="Times New Roman" w:hAnsi="Times New Roman" w:cs="Times New Roman"/>
          <w:sz w:val="28"/>
        </w:rPr>
        <w:t xml:space="preserve"> отличительными характеристиками являются показатели </w:t>
      </w:r>
      <w:r w:rsidR="004709DF" w:rsidRPr="00F227B5">
        <w:rPr>
          <w:rFonts w:ascii="Times New Roman" w:hAnsi="Times New Roman" w:cs="Times New Roman"/>
          <w:sz w:val="28"/>
        </w:rPr>
        <w:t>шкалы «напористость»</w:t>
      </w:r>
      <w:r w:rsidR="00357044" w:rsidRPr="00F227B5">
        <w:rPr>
          <w:rFonts w:ascii="Times New Roman" w:hAnsi="Times New Roman" w:cs="Times New Roman"/>
          <w:sz w:val="28"/>
        </w:rPr>
        <w:t>,</w:t>
      </w:r>
      <w:r w:rsidR="00177939" w:rsidRPr="00F227B5">
        <w:rPr>
          <w:rFonts w:ascii="Times New Roman" w:hAnsi="Times New Roman" w:cs="Times New Roman"/>
          <w:sz w:val="28"/>
        </w:rPr>
        <w:t xml:space="preserve"> </w:t>
      </w:r>
      <w:r w:rsidR="00357044" w:rsidRPr="00F227B5">
        <w:rPr>
          <w:rFonts w:ascii="Times New Roman" w:hAnsi="Times New Roman" w:cs="Times New Roman"/>
          <w:sz w:val="28"/>
        </w:rPr>
        <w:t>«социальная желательность»</w:t>
      </w:r>
      <w:r w:rsidR="004709DF" w:rsidRPr="00F227B5">
        <w:rPr>
          <w:rFonts w:ascii="Times New Roman" w:hAnsi="Times New Roman" w:cs="Times New Roman"/>
          <w:sz w:val="28"/>
        </w:rPr>
        <w:t>, проявляющимися в независимости, отста</w:t>
      </w:r>
      <w:r w:rsidR="000451C2" w:rsidRPr="00F227B5">
        <w:rPr>
          <w:rFonts w:ascii="Times New Roman" w:hAnsi="Times New Roman" w:cs="Times New Roman"/>
          <w:sz w:val="28"/>
        </w:rPr>
        <w:t>ивании своих прав, доминировании</w:t>
      </w:r>
      <w:r w:rsidR="00357044" w:rsidRPr="00F227B5">
        <w:rPr>
          <w:rFonts w:ascii="Times New Roman" w:hAnsi="Times New Roman" w:cs="Times New Roman"/>
          <w:sz w:val="28"/>
        </w:rPr>
        <w:t xml:space="preserve">, высокой </w:t>
      </w:r>
      <w:proofErr w:type="spellStart"/>
      <w:r w:rsidR="00357044" w:rsidRPr="00F227B5">
        <w:rPr>
          <w:rFonts w:ascii="Times New Roman" w:hAnsi="Times New Roman" w:cs="Times New Roman"/>
          <w:sz w:val="28"/>
        </w:rPr>
        <w:t>добродеятельности</w:t>
      </w:r>
      <w:proofErr w:type="spellEnd"/>
      <w:r w:rsidR="004709DF" w:rsidRPr="00F227B5">
        <w:rPr>
          <w:rFonts w:ascii="Times New Roman" w:hAnsi="Times New Roman" w:cs="Times New Roman"/>
          <w:sz w:val="28"/>
        </w:rPr>
        <w:t xml:space="preserve">. </w:t>
      </w:r>
    </w:p>
    <w:p w:rsidR="00CD7349" w:rsidRPr="00F227B5" w:rsidRDefault="00CD7349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>Набравших высокий балл по  шкале «Напористость» называют иногда «сильными личностями»: они независимы, всегда отстаивают свои права, доминантны</w:t>
      </w:r>
      <w:r w:rsidR="00E609A5" w:rsidRPr="00F227B5">
        <w:rPr>
          <w:rFonts w:ascii="Times New Roman" w:hAnsi="Times New Roman" w:cs="Times New Roman"/>
          <w:sz w:val="28"/>
        </w:rPr>
        <w:t xml:space="preserve"> в межличностных отношениях</w:t>
      </w:r>
      <w:r w:rsidRPr="00F227B5">
        <w:rPr>
          <w:rFonts w:ascii="Times New Roman" w:hAnsi="Times New Roman" w:cs="Times New Roman"/>
          <w:sz w:val="28"/>
        </w:rPr>
        <w:t xml:space="preserve">. </w:t>
      </w:r>
    </w:p>
    <w:p w:rsidR="00CD7349" w:rsidRPr="00CD7349" w:rsidRDefault="004709DF" w:rsidP="00F227B5">
      <w:pPr>
        <w:pStyle w:val="af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>Также, статистически значимыми стали показатели по шкале «подавленность»</w:t>
      </w:r>
      <w:r w:rsidR="00357044" w:rsidRPr="00F227B5">
        <w:rPr>
          <w:rFonts w:ascii="Times New Roman" w:hAnsi="Times New Roman" w:cs="Times New Roman"/>
          <w:sz w:val="28"/>
        </w:rPr>
        <w:t>, «</w:t>
      </w:r>
      <w:proofErr w:type="spellStart"/>
      <w:r w:rsidR="00357044" w:rsidRPr="00F227B5">
        <w:rPr>
          <w:rFonts w:ascii="Times New Roman" w:hAnsi="Times New Roman" w:cs="Times New Roman"/>
          <w:sz w:val="28"/>
        </w:rPr>
        <w:t>безотвественность</w:t>
      </w:r>
      <w:proofErr w:type="spellEnd"/>
      <w:r w:rsidR="00357044" w:rsidRPr="00F227B5">
        <w:rPr>
          <w:rFonts w:ascii="Times New Roman" w:hAnsi="Times New Roman" w:cs="Times New Roman"/>
          <w:sz w:val="28"/>
        </w:rPr>
        <w:t>»</w:t>
      </w:r>
      <w:r w:rsidRPr="00F227B5">
        <w:rPr>
          <w:rFonts w:ascii="Times New Roman" w:hAnsi="Times New Roman" w:cs="Times New Roman"/>
          <w:sz w:val="28"/>
        </w:rPr>
        <w:t xml:space="preserve">. </w:t>
      </w:r>
      <w:r w:rsidR="00CD7349" w:rsidRPr="00F227B5">
        <w:rPr>
          <w:rFonts w:ascii="Times New Roman" w:hAnsi="Times New Roman" w:cs="Times New Roman"/>
          <w:sz w:val="28"/>
        </w:rPr>
        <w:t>В данном случае, лица с низким значением обычно бодры, оптимистичны, здоровы и жизнерадостны. Они удовлетворены своей судьбой, которая, по их мнению, благосклонна к ним, и хорошо ладят</w:t>
      </w:r>
      <w:r w:rsidR="00E609A5" w:rsidRPr="00F227B5">
        <w:rPr>
          <w:rFonts w:ascii="Times New Roman" w:hAnsi="Times New Roman" w:cs="Times New Roman"/>
          <w:sz w:val="28"/>
        </w:rPr>
        <w:t xml:space="preserve"> в межличностном общении</w:t>
      </w:r>
      <w:r w:rsidR="00CD7349" w:rsidRPr="00F227B5">
        <w:rPr>
          <w:rFonts w:ascii="Times New Roman" w:hAnsi="Times New Roman" w:cs="Times New Roman"/>
          <w:sz w:val="28"/>
        </w:rPr>
        <w:t xml:space="preserve"> со всеми окружающими,  внимательны к другим людям и заслуживают доверия, но иногда могут быть склонны к мелочности, в пределе – педантизму.</w:t>
      </w:r>
    </w:p>
    <w:p w:rsidR="00177939" w:rsidRPr="00F227B5" w:rsidRDefault="009A0B14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lastRenderedPageBreak/>
        <w:t xml:space="preserve">На втором этапе исследования с использованием «Анкеты лидерских качеств» мы </w:t>
      </w:r>
      <w:r w:rsidR="00764B71" w:rsidRPr="00F227B5">
        <w:rPr>
          <w:rFonts w:ascii="Times New Roman" w:hAnsi="Times New Roman" w:cs="Times New Roman"/>
          <w:sz w:val="28"/>
        </w:rPr>
        <w:t>выяснили,</w:t>
      </w:r>
      <w:r w:rsidRPr="00F227B5">
        <w:rPr>
          <w:rFonts w:ascii="Times New Roman" w:hAnsi="Times New Roman" w:cs="Times New Roman"/>
          <w:sz w:val="28"/>
        </w:rPr>
        <w:t xml:space="preserve"> какие качества, по мнению курсантов</w:t>
      </w:r>
      <w:r w:rsidR="00177939" w:rsidRPr="00F227B5">
        <w:rPr>
          <w:rFonts w:ascii="Times New Roman" w:hAnsi="Times New Roman" w:cs="Times New Roman"/>
          <w:sz w:val="28"/>
        </w:rPr>
        <w:t xml:space="preserve"> разных курсов обучения</w:t>
      </w:r>
      <w:r w:rsidRPr="00F227B5">
        <w:rPr>
          <w:rFonts w:ascii="Times New Roman" w:hAnsi="Times New Roman" w:cs="Times New Roman"/>
          <w:sz w:val="28"/>
        </w:rPr>
        <w:t xml:space="preserve"> важны для того, чтобы стать лидером учебной группы. </w:t>
      </w:r>
    </w:p>
    <w:p w:rsidR="00CD7349" w:rsidRPr="00F227B5" w:rsidRDefault="009A0B14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>В результате ранжирования качеств, на первое место курсанты</w:t>
      </w:r>
      <w:r w:rsidR="00764B71" w:rsidRPr="00F227B5">
        <w:rPr>
          <w:rFonts w:ascii="Times New Roman" w:hAnsi="Times New Roman" w:cs="Times New Roman"/>
          <w:sz w:val="28"/>
        </w:rPr>
        <w:t xml:space="preserve"> второго курса обучения</w:t>
      </w:r>
      <w:r w:rsidRPr="00F227B5">
        <w:rPr>
          <w:rFonts w:ascii="Times New Roman" w:hAnsi="Times New Roman" w:cs="Times New Roman"/>
          <w:sz w:val="28"/>
        </w:rPr>
        <w:t xml:space="preserve"> ставят качества организацион</w:t>
      </w:r>
      <w:r w:rsidR="00F227B5">
        <w:rPr>
          <w:rFonts w:ascii="Times New Roman" w:hAnsi="Times New Roman" w:cs="Times New Roman"/>
          <w:sz w:val="28"/>
        </w:rPr>
        <w:t>но - управленческого блока (то есть</w:t>
      </w:r>
      <w:r w:rsidRPr="00F227B5">
        <w:rPr>
          <w:rFonts w:ascii="Times New Roman" w:hAnsi="Times New Roman" w:cs="Times New Roman"/>
          <w:sz w:val="28"/>
        </w:rPr>
        <w:t xml:space="preserve"> те качества, которые проявляются в процессе выполнения организационных задач и наличие которых в определенной степени позволяет более или менее успешно справляться с этими задачами).</w:t>
      </w:r>
      <w:r w:rsidR="00E84875" w:rsidRPr="00F227B5">
        <w:rPr>
          <w:rFonts w:ascii="Times New Roman" w:hAnsi="Times New Roman" w:cs="Times New Roman"/>
          <w:sz w:val="28"/>
        </w:rPr>
        <w:t xml:space="preserve"> Выдвижение на первое место организационных качеств лидера учебной группы, связанно, на наш взгляд, со спецификой обучения курсантов в высших образовательных учреждениях МВД. </w:t>
      </w:r>
    </w:p>
    <w:p w:rsidR="00764B71" w:rsidRDefault="00764B71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 xml:space="preserve">Курсанты третьего </w:t>
      </w:r>
      <w:r w:rsidR="00885E66" w:rsidRPr="00F227B5">
        <w:rPr>
          <w:rFonts w:ascii="Times New Roman" w:hAnsi="Times New Roman" w:cs="Times New Roman"/>
          <w:sz w:val="28"/>
        </w:rPr>
        <w:t xml:space="preserve">и четвертого </w:t>
      </w:r>
      <w:r w:rsidRPr="00F227B5">
        <w:rPr>
          <w:rFonts w:ascii="Times New Roman" w:hAnsi="Times New Roman" w:cs="Times New Roman"/>
          <w:sz w:val="28"/>
        </w:rPr>
        <w:t xml:space="preserve">курса обучения на первое место выдвигают </w:t>
      </w:r>
      <w:r w:rsidR="00885E66" w:rsidRPr="00F227B5">
        <w:rPr>
          <w:rFonts w:ascii="Times New Roman" w:hAnsi="Times New Roman" w:cs="Times New Roman"/>
          <w:sz w:val="28"/>
        </w:rPr>
        <w:t>социальные и личностные качества (готовность брать на себя ответственность за принимаемые решения и результаты групповой деятельности, способность отстаивать интересы коллектива  и т.п.).</w:t>
      </w:r>
      <w:r w:rsidR="001D3275" w:rsidRPr="00F227B5">
        <w:rPr>
          <w:rFonts w:ascii="Times New Roman" w:hAnsi="Times New Roman" w:cs="Times New Roman"/>
          <w:sz w:val="28"/>
        </w:rPr>
        <w:t xml:space="preserve"> П</w:t>
      </w:r>
      <w:r w:rsidR="00885E66" w:rsidRPr="00F227B5">
        <w:rPr>
          <w:rFonts w:ascii="Times New Roman" w:hAnsi="Times New Roman" w:cs="Times New Roman"/>
          <w:sz w:val="28"/>
        </w:rPr>
        <w:t>олученные</w:t>
      </w:r>
      <w:r w:rsidR="001A3B0F">
        <w:rPr>
          <w:rFonts w:ascii="Times New Roman" w:hAnsi="Times New Roman" w:cs="Times New Roman"/>
          <w:sz w:val="28"/>
        </w:rPr>
        <w:t xml:space="preserve"> данные представлены в таблице 2.4</w:t>
      </w:r>
      <w:r w:rsidR="00885E66" w:rsidRPr="00F227B5">
        <w:rPr>
          <w:rFonts w:ascii="Times New Roman" w:hAnsi="Times New Roman" w:cs="Times New Roman"/>
          <w:sz w:val="28"/>
        </w:rPr>
        <w:t>.</w:t>
      </w:r>
    </w:p>
    <w:p w:rsidR="00F227B5" w:rsidRDefault="00F227B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227B5" w:rsidRPr="00F227B5" w:rsidRDefault="00F227B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20F3B" w:rsidRDefault="00024D70" w:rsidP="00F20F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227B5">
        <w:rPr>
          <w:rFonts w:ascii="Times New Roman" w:hAnsi="Times New Roman" w:cs="Times New Roman"/>
          <w:sz w:val="28"/>
        </w:rPr>
        <w:t>Табли</w:t>
      </w:r>
      <w:r w:rsidR="00B81456" w:rsidRPr="00F227B5">
        <w:rPr>
          <w:rFonts w:ascii="Times New Roman" w:hAnsi="Times New Roman" w:cs="Times New Roman"/>
          <w:sz w:val="28"/>
        </w:rPr>
        <w:t>ца 2.4</w:t>
      </w:r>
    </w:p>
    <w:p w:rsidR="00F20F3B" w:rsidRDefault="00F20F3B" w:rsidP="00F227B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Значимость личностных качеств, присущих лидеру на разных курсах обучения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949"/>
        <w:gridCol w:w="855"/>
        <w:gridCol w:w="761"/>
      </w:tblGrid>
      <w:tr w:rsidR="00885E66" w:rsidTr="00F227B5">
        <w:trPr>
          <w:trHeight w:val="801"/>
        </w:trPr>
        <w:tc>
          <w:tcPr>
            <w:tcW w:w="6804" w:type="dxa"/>
          </w:tcPr>
          <w:p w:rsidR="00885E66" w:rsidRDefault="00885E66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 качеств</w:t>
            </w:r>
          </w:p>
        </w:tc>
        <w:tc>
          <w:tcPr>
            <w:tcW w:w="949" w:type="dxa"/>
          </w:tcPr>
          <w:p w:rsidR="00885E66" w:rsidRDefault="00F227B5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885E66"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855" w:type="dxa"/>
          </w:tcPr>
          <w:p w:rsidR="00885E66" w:rsidRDefault="00885E66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761" w:type="dxa"/>
          </w:tcPr>
          <w:p w:rsidR="00885E66" w:rsidRDefault="00885E66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курс</w:t>
            </w:r>
          </w:p>
        </w:tc>
      </w:tr>
      <w:tr w:rsidR="00B81456" w:rsidTr="00F227B5">
        <w:trPr>
          <w:trHeight w:val="389"/>
        </w:trPr>
        <w:tc>
          <w:tcPr>
            <w:tcW w:w="6804" w:type="dxa"/>
          </w:tcPr>
          <w:p w:rsidR="00B81456" w:rsidRDefault="00B81456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" w:type="dxa"/>
            <w:vAlign w:val="center"/>
          </w:tcPr>
          <w:p w:rsidR="00B81456" w:rsidRDefault="00B81456" w:rsidP="00B81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5" w:type="dxa"/>
            <w:vAlign w:val="center"/>
          </w:tcPr>
          <w:p w:rsidR="00B81456" w:rsidRDefault="00B81456" w:rsidP="00B81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1" w:type="dxa"/>
            <w:vAlign w:val="center"/>
          </w:tcPr>
          <w:p w:rsidR="00B81456" w:rsidRDefault="00B81456" w:rsidP="00B81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71354" w:rsidTr="00F227B5">
        <w:trPr>
          <w:trHeight w:val="311"/>
        </w:trPr>
        <w:tc>
          <w:tcPr>
            <w:tcW w:w="6804" w:type="dxa"/>
          </w:tcPr>
          <w:p w:rsidR="00D71354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D71354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Ранг</w:t>
            </w:r>
          </w:p>
        </w:tc>
      </w:tr>
      <w:tr w:rsidR="00885E66" w:rsidTr="00F227B5">
        <w:tc>
          <w:tcPr>
            <w:tcW w:w="6804" w:type="dxa"/>
          </w:tcPr>
          <w:p w:rsidR="00885E66" w:rsidRDefault="00885E66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1354" w:rsidRPr="002F7D50">
              <w:rPr>
                <w:rFonts w:ascii="Times New Roman" w:hAnsi="Times New Roman" w:cs="Times New Roman"/>
                <w:sz w:val="28"/>
                <w:szCs w:val="28"/>
              </w:rPr>
              <w:t>Моральная нормативность</w:t>
            </w:r>
            <w:r w:rsidR="00D71354">
              <w:rPr>
                <w:rFonts w:ascii="Times New Roman" w:hAnsi="Times New Roman" w:cs="Times New Roman"/>
                <w:sz w:val="28"/>
                <w:szCs w:val="28"/>
              </w:rPr>
              <w:t>, настойчивость, решительность, инициативность и т.п.)</w:t>
            </w:r>
          </w:p>
        </w:tc>
        <w:tc>
          <w:tcPr>
            <w:tcW w:w="949" w:type="dxa"/>
            <w:vAlign w:val="center"/>
          </w:tcPr>
          <w:p w:rsidR="00885E66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5" w:type="dxa"/>
            <w:vAlign w:val="center"/>
          </w:tcPr>
          <w:p w:rsidR="00885E66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1" w:type="dxa"/>
            <w:vAlign w:val="center"/>
          </w:tcPr>
          <w:p w:rsidR="00885E66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F227B5" w:rsidRDefault="00F227B5"/>
    <w:p w:rsidR="00F227B5" w:rsidRDefault="00F227B5"/>
    <w:p w:rsidR="00F227B5" w:rsidRDefault="00F227B5"/>
    <w:p w:rsidR="00F227B5" w:rsidRPr="00F227B5" w:rsidRDefault="008C20EF" w:rsidP="00F227B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Окончание</w:t>
      </w:r>
      <w:r w:rsidR="00F227B5" w:rsidRPr="00F227B5">
        <w:rPr>
          <w:rFonts w:ascii="Times New Roman" w:hAnsi="Times New Roman" w:cs="Times New Roman"/>
          <w:sz w:val="28"/>
        </w:rPr>
        <w:t xml:space="preserve"> таблицы 2.4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949"/>
        <w:gridCol w:w="855"/>
        <w:gridCol w:w="761"/>
      </w:tblGrid>
      <w:tr w:rsidR="001A3B0F" w:rsidTr="00F227B5">
        <w:tc>
          <w:tcPr>
            <w:tcW w:w="6804" w:type="dxa"/>
          </w:tcPr>
          <w:p w:rsidR="001A3B0F" w:rsidRPr="002F7D50" w:rsidRDefault="001A3B0F" w:rsidP="001A3B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vAlign w:val="center"/>
          </w:tcPr>
          <w:p w:rsidR="001A3B0F" w:rsidRDefault="001A3B0F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5" w:type="dxa"/>
            <w:vAlign w:val="center"/>
          </w:tcPr>
          <w:p w:rsidR="001A3B0F" w:rsidRDefault="001A3B0F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1" w:type="dxa"/>
            <w:vAlign w:val="center"/>
          </w:tcPr>
          <w:p w:rsidR="001A3B0F" w:rsidRDefault="001A3B0F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85E66" w:rsidTr="00F227B5">
        <w:tc>
          <w:tcPr>
            <w:tcW w:w="6804" w:type="dxa"/>
          </w:tcPr>
          <w:p w:rsidR="00885E66" w:rsidRDefault="00885E66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Когнитивные качества</w:t>
            </w:r>
            <w:r w:rsidR="00D713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71354" w:rsidRPr="002F7D50">
              <w:rPr>
                <w:rFonts w:ascii="Times New Roman" w:hAnsi="Times New Roman" w:cs="Times New Roman"/>
                <w:sz w:val="28"/>
                <w:szCs w:val="28"/>
              </w:rPr>
              <w:t>Прогностичность</w:t>
            </w:r>
            <w:proofErr w:type="spellEnd"/>
            <w:r w:rsidR="00D71354" w:rsidRPr="002F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1354" w:rsidRPr="002F7D50">
              <w:rPr>
                <w:rFonts w:ascii="Times New Roman" w:hAnsi="Times New Roman" w:cs="Times New Roman"/>
                <w:sz w:val="28"/>
                <w:szCs w:val="28"/>
              </w:rPr>
              <w:t>мышлении</w:t>
            </w:r>
            <w:proofErr w:type="gramEnd"/>
            <w:r w:rsidR="00D713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1354" w:rsidRPr="002F7D50">
              <w:rPr>
                <w:rFonts w:ascii="Times New Roman" w:hAnsi="Times New Roman" w:cs="Times New Roman"/>
                <w:sz w:val="28"/>
                <w:szCs w:val="28"/>
              </w:rPr>
              <w:t>Способность к обобщению, анализу, рефлексии, индукции и дедукции</w:t>
            </w:r>
            <w:r w:rsidR="00D71354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949" w:type="dxa"/>
            <w:vAlign w:val="center"/>
          </w:tcPr>
          <w:p w:rsidR="00885E66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5" w:type="dxa"/>
            <w:vAlign w:val="center"/>
          </w:tcPr>
          <w:p w:rsidR="00885E66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61" w:type="dxa"/>
            <w:vAlign w:val="center"/>
          </w:tcPr>
          <w:p w:rsidR="00885E66" w:rsidRDefault="00D71354" w:rsidP="00D71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F227B5" w:rsidTr="00F227B5">
        <w:tc>
          <w:tcPr>
            <w:tcW w:w="6804" w:type="dxa"/>
          </w:tcPr>
          <w:p w:rsidR="00F227B5" w:rsidRPr="002F7D50" w:rsidRDefault="00F227B5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Социально-поведенческие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Адаптационный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мпатия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коммуникативная компетенция и т.п.)</w:t>
            </w:r>
          </w:p>
        </w:tc>
        <w:tc>
          <w:tcPr>
            <w:tcW w:w="949" w:type="dxa"/>
            <w:vAlign w:val="center"/>
          </w:tcPr>
          <w:p w:rsidR="00F227B5" w:rsidRDefault="00F227B5" w:rsidP="00DB6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5" w:type="dxa"/>
            <w:vAlign w:val="center"/>
          </w:tcPr>
          <w:p w:rsidR="00F227B5" w:rsidRDefault="00F227B5" w:rsidP="00DB6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1" w:type="dxa"/>
            <w:vAlign w:val="center"/>
          </w:tcPr>
          <w:p w:rsidR="00F227B5" w:rsidRDefault="00F227B5" w:rsidP="00DB6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27B5" w:rsidTr="00F227B5">
        <w:tc>
          <w:tcPr>
            <w:tcW w:w="6804" w:type="dxa"/>
          </w:tcPr>
          <w:p w:rsidR="00F227B5" w:rsidRPr="002F7D50" w:rsidRDefault="00F227B5" w:rsidP="00177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Дальновидность, умение видеть перспективы и определять их приоритеты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уверенность в себе, стойкость, решительность и т.п.)</w:t>
            </w:r>
          </w:p>
        </w:tc>
        <w:tc>
          <w:tcPr>
            <w:tcW w:w="949" w:type="dxa"/>
            <w:vAlign w:val="center"/>
          </w:tcPr>
          <w:p w:rsidR="00F227B5" w:rsidRDefault="00F227B5" w:rsidP="00DB6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5" w:type="dxa"/>
            <w:vAlign w:val="center"/>
          </w:tcPr>
          <w:p w:rsidR="00F227B5" w:rsidRDefault="00F227B5" w:rsidP="00DB6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1" w:type="dxa"/>
            <w:vAlign w:val="center"/>
          </w:tcPr>
          <w:p w:rsidR="00F227B5" w:rsidRDefault="00F227B5" w:rsidP="00DB6A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885E66" w:rsidRDefault="00885E66" w:rsidP="001D32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85780" w:rsidRPr="00177939" w:rsidRDefault="00585780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C33B8" w:rsidRDefault="001D32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</w:t>
      </w:r>
      <w:r w:rsidR="00E84875" w:rsidRPr="00E84875">
        <w:rPr>
          <w:rFonts w:ascii="Times New Roman" w:hAnsi="Times New Roman" w:cs="Times New Roman"/>
          <w:sz w:val="28"/>
        </w:rPr>
        <w:t xml:space="preserve">сследование портрета лидера в представлениях курсантов необходимо в первую очередь с позиции оценки </w:t>
      </w:r>
      <w:r>
        <w:rPr>
          <w:rFonts w:ascii="Times New Roman" w:hAnsi="Times New Roman" w:cs="Times New Roman"/>
          <w:sz w:val="28"/>
        </w:rPr>
        <w:t>предъявляемых ожиданий к лидеру. Результаты исследования позволяют создать тематические ориентиры для профессионально-управленческой подготовки командиров учебных групп на разных курсах обучения.</w:t>
      </w:r>
      <w:r w:rsidR="00E84875" w:rsidRPr="00E84875">
        <w:rPr>
          <w:rFonts w:ascii="Times New Roman" w:hAnsi="Times New Roman" w:cs="Times New Roman"/>
          <w:sz w:val="28"/>
        </w:rPr>
        <w:t xml:space="preserve"> </w:t>
      </w:r>
    </w:p>
    <w:p w:rsidR="00B43D6B" w:rsidRDefault="00B43D6B">
      <w:pPr>
        <w:rPr>
          <w:rFonts w:ascii="Times New Roman" w:hAnsi="Times New Roman" w:cs="Times New Roman"/>
          <w:sz w:val="28"/>
        </w:rPr>
      </w:pPr>
    </w:p>
    <w:p w:rsidR="00E609A5" w:rsidRDefault="00E609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4875" w:rsidRDefault="005717BE" w:rsidP="004014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37" style="position:absolute;left:0;text-align:left;margin-left:449.7pt;margin-top:-31.2pt;width:31.5pt;height:20.25pt;z-index:251671552" fillcolor="white [3212]" strokecolor="white [3212]"/>
        </w:pict>
      </w:r>
      <w:r w:rsidR="00E84875" w:rsidRPr="004014D0">
        <w:rPr>
          <w:rFonts w:ascii="Times New Roman" w:hAnsi="Times New Roman" w:cs="Times New Roman"/>
          <w:sz w:val="28"/>
        </w:rPr>
        <w:t>ЗАКЛЮЧЕНИЕ</w:t>
      </w:r>
    </w:p>
    <w:p w:rsidR="004014D0" w:rsidRDefault="004014D0" w:rsidP="004014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014D0" w:rsidRPr="004014D0" w:rsidRDefault="004014D0" w:rsidP="004014D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B33C2" w:rsidRPr="00BB33C2" w:rsidRDefault="00BB33C2" w:rsidP="00F227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 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качеств, способствующих становлению </w:t>
      </w:r>
      <w:r w:rsidRPr="00B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командиров курсантских групп 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лидеров</w:t>
      </w:r>
      <w:r w:rsidRPr="00B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разработка критериев их диагностики, является актуальным для психологических служб</w:t>
      </w:r>
      <w:r w:rsidR="00C2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</w:t>
      </w:r>
      <w:r w:rsidRPr="00B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МВД России.</w:t>
      </w:r>
    </w:p>
    <w:p w:rsidR="00F07E41" w:rsidRPr="00F07E41" w:rsidRDefault="00E848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38">
        <w:rPr>
          <w:rFonts w:ascii="Times New Roman" w:hAnsi="Times New Roman" w:cs="Times New Roman"/>
          <w:sz w:val="28"/>
          <w:szCs w:val="28"/>
        </w:rPr>
        <w:t xml:space="preserve">В процессе работы были проанализированы </w:t>
      </w:r>
      <w:r w:rsidR="00F0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</w:t>
      </w:r>
      <w:r w:rsidR="007B1C38" w:rsidRPr="007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особенности управленческой деятельности в вузе МВД Росси</w:t>
      </w:r>
      <w:r w:rsidR="00F0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1C38" w:rsidRPr="007B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</w:t>
      </w:r>
      <w:r w:rsidR="00F07E41" w:rsidRPr="00F0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лидерстве как социально-психологическом феномене</w:t>
      </w:r>
      <w:r w:rsidR="005C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рассмотрены представления о качествах, которые должны быть присущи эффективному лидеру.</w:t>
      </w:r>
    </w:p>
    <w:p w:rsidR="00E84875" w:rsidRPr="004014D0" w:rsidRDefault="00E848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 xml:space="preserve">Анализ теоретического материала позволил нам организовать и провести эмпирическое исследование, направленное </w:t>
      </w:r>
      <w:r w:rsidR="005C129C">
        <w:rPr>
          <w:rFonts w:ascii="Times New Roman" w:hAnsi="Times New Roman" w:cs="Times New Roman"/>
          <w:sz w:val="28"/>
          <w:szCs w:val="28"/>
        </w:rPr>
        <w:t xml:space="preserve">на выделение личностных качеств, </w:t>
      </w:r>
      <w:r w:rsidRPr="004014D0">
        <w:rPr>
          <w:rFonts w:ascii="Times New Roman" w:hAnsi="Times New Roman" w:cs="Times New Roman"/>
          <w:sz w:val="28"/>
          <w:szCs w:val="28"/>
        </w:rPr>
        <w:t xml:space="preserve">способствующих успешному становлению младших командиров в качестве лидера учебной группы </w:t>
      </w:r>
      <w:r w:rsidR="0041345E" w:rsidRPr="004014D0">
        <w:rPr>
          <w:rFonts w:ascii="Times New Roman" w:hAnsi="Times New Roman" w:cs="Times New Roman"/>
          <w:sz w:val="28"/>
          <w:szCs w:val="28"/>
        </w:rPr>
        <w:t>В</w:t>
      </w:r>
      <w:r w:rsidRPr="004014D0">
        <w:rPr>
          <w:rFonts w:ascii="Times New Roman" w:hAnsi="Times New Roman" w:cs="Times New Roman"/>
          <w:sz w:val="28"/>
          <w:szCs w:val="28"/>
        </w:rPr>
        <w:t>У</w:t>
      </w:r>
      <w:r w:rsidR="0041345E" w:rsidRPr="004014D0">
        <w:rPr>
          <w:rFonts w:ascii="Times New Roman" w:hAnsi="Times New Roman" w:cs="Times New Roman"/>
          <w:sz w:val="28"/>
          <w:szCs w:val="28"/>
        </w:rPr>
        <w:t>З</w:t>
      </w:r>
      <w:r w:rsidR="005C129C">
        <w:rPr>
          <w:rFonts w:ascii="Times New Roman" w:hAnsi="Times New Roman" w:cs="Times New Roman"/>
          <w:sz w:val="28"/>
          <w:szCs w:val="28"/>
        </w:rPr>
        <w:t>а</w:t>
      </w:r>
      <w:r w:rsidRPr="004014D0">
        <w:rPr>
          <w:rFonts w:ascii="Times New Roman" w:hAnsi="Times New Roman" w:cs="Times New Roman"/>
          <w:sz w:val="28"/>
          <w:szCs w:val="28"/>
        </w:rPr>
        <w:t xml:space="preserve"> МВД России.</w:t>
      </w:r>
    </w:p>
    <w:p w:rsidR="00585780" w:rsidRDefault="00E848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 xml:space="preserve">Полученные результаты показали статистически значимые различия, по </w:t>
      </w:r>
      <w:r w:rsidR="005C129C">
        <w:rPr>
          <w:rFonts w:ascii="Times New Roman" w:hAnsi="Times New Roman" w:cs="Times New Roman"/>
          <w:sz w:val="28"/>
          <w:szCs w:val="28"/>
        </w:rPr>
        <w:t xml:space="preserve">шкалам «экстраверсия», </w:t>
      </w:r>
      <w:r w:rsidRPr="004014D0">
        <w:rPr>
          <w:rFonts w:ascii="Times New Roman" w:hAnsi="Times New Roman" w:cs="Times New Roman"/>
          <w:sz w:val="28"/>
          <w:szCs w:val="28"/>
        </w:rPr>
        <w:t>«спонтанность»</w:t>
      </w:r>
      <w:r w:rsidR="005C129C">
        <w:rPr>
          <w:rFonts w:ascii="Times New Roman" w:hAnsi="Times New Roman" w:cs="Times New Roman"/>
          <w:sz w:val="28"/>
          <w:szCs w:val="28"/>
        </w:rPr>
        <w:t>, «агрессивность», «</w:t>
      </w:r>
      <w:proofErr w:type="spellStart"/>
      <w:r w:rsidR="005C129C">
        <w:rPr>
          <w:rFonts w:ascii="Times New Roman" w:hAnsi="Times New Roman" w:cs="Times New Roman"/>
          <w:sz w:val="28"/>
          <w:szCs w:val="28"/>
        </w:rPr>
        <w:t>социабельность</w:t>
      </w:r>
      <w:proofErr w:type="spellEnd"/>
      <w:r w:rsidR="005C12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C129C">
        <w:rPr>
          <w:rFonts w:ascii="Times New Roman" w:hAnsi="Times New Roman" w:cs="Times New Roman"/>
          <w:sz w:val="28"/>
          <w:szCs w:val="28"/>
        </w:rPr>
        <w:t>комфорность</w:t>
      </w:r>
      <w:proofErr w:type="spellEnd"/>
      <w:r w:rsidR="005C129C">
        <w:rPr>
          <w:rFonts w:ascii="Times New Roman" w:hAnsi="Times New Roman" w:cs="Times New Roman"/>
          <w:sz w:val="28"/>
          <w:szCs w:val="28"/>
        </w:rPr>
        <w:t>»</w:t>
      </w:r>
      <w:r w:rsidRPr="004014D0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5C129C">
        <w:rPr>
          <w:rFonts w:ascii="Times New Roman" w:hAnsi="Times New Roman" w:cs="Times New Roman"/>
          <w:sz w:val="28"/>
          <w:szCs w:val="28"/>
        </w:rPr>
        <w:t>«</w:t>
      </w:r>
      <w:r w:rsidRPr="004014D0">
        <w:rPr>
          <w:rFonts w:ascii="Times New Roman" w:hAnsi="Times New Roman" w:cs="Times New Roman"/>
          <w:sz w:val="28"/>
          <w:szCs w:val="28"/>
        </w:rPr>
        <w:t>ИТО</w:t>
      </w:r>
      <w:r w:rsidR="0041345E" w:rsidRPr="004014D0">
        <w:rPr>
          <w:rFonts w:ascii="Times New Roman" w:hAnsi="Times New Roman" w:cs="Times New Roman"/>
          <w:sz w:val="28"/>
          <w:szCs w:val="28"/>
        </w:rPr>
        <w:t>+</w:t>
      </w:r>
      <w:r w:rsidR="005C129C">
        <w:rPr>
          <w:rFonts w:ascii="Times New Roman" w:hAnsi="Times New Roman" w:cs="Times New Roman"/>
          <w:sz w:val="28"/>
          <w:szCs w:val="28"/>
        </w:rPr>
        <w:t>»</w:t>
      </w:r>
      <w:r w:rsidRPr="00401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5E" w:rsidRPr="004014D0" w:rsidRDefault="00E848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>По методике</w:t>
      </w:r>
      <w:r w:rsidR="00585780">
        <w:rPr>
          <w:rFonts w:ascii="Times New Roman" w:hAnsi="Times New Roman" w:cs="Times New Roman"/>
          <w:sz w:val="28"/>
          <w:szCs w:val="28"/>
        </w:rPr>
        <w:t xml:space="preserve"> </w:t>
      </w:r>
      <w:r w:rsidR="00CD7349">
        <w:rPr>
          <w:rFonts w:ascii="Times New Roman" w:hAnsi="Times New Roman" w:cs="Times New Roman"/>
          <w:sz w:val="28"/>
          <w:szCs w:val="28"/>
        </w:rPr>
        <w:t xml:space="preserve"> </w:t>
      </w:r>
      <w:r w:rsidR="00585780">
        <w:rPr>
          <w:rFonts w:ascii="Times New Roman" w:hAnsi="Times New Roman" w:cs="Times New Roman"/>
          <w:sz w:val="28"/>
          <w:szCs w:val="28"/>
        </w:rPr>
        <w:t>«</w:t>
      </w:r>
      <w:r w:rsidR="0041345E" w:rsidRPr="004014D0">
        <w:rPr>
          <w:rFonts w:ascii="Times New Roman" w:hAnsi="Times New Roman" w:cs="Times New Roman"/>
          <w:sz w:val="28"/>
          <w:szCs w:val="28"/>
        </w:rPr>
        <w:t>Л-профиль»</w:t>
      </w:r>
      <w:r w:rsidR="00585780">
        <w:rPr>
          <w:rFonts w:ascii="Times New Roman" w:hAnsi="Times New Roman" w:cs="Times New Roman"/>
          <w:sz w:val="28"/>
          <w:szCs w:val="28"/>
        </w:rPr>
        <w:t>,</w:t>
      </w:r>
      <w:r w:rsidRPr="004014D0">
        <w:rPr>
          <w:rFonts w:ascii="Times New Roman" w:hAnsi="Times New Roman" w:cs="Times New Roman"/>
          <w:sz w:val="28"/>
          <w:szCs w:val="28"/>
        </w:rPr>
        <w:t xml:space="preserve"> </w:t>
      </w:r>
      <w:r w:rsidR="0041345E" w:rsidRPr="004014D0">
        <w:rPr>
          <w:rFonts w:ascii="Times New Roman" w:hAnsi="Times New Roman" w:cs="Times New Roman"/>
          <w:sz w:val="28"/>
          <w:szCs w:val="28"/>
        </w:rPr>
        <w:t>отличительными характеристиками являются показатели шкалы «напористост</w:t>
      </w:r>
      <w:r w:rsidR="005C129C">
        <w:rPr>
          <w:rFonts w:ascii="Times New Roman" w:hAnsi="Times New Roman" w:cs="Times New Roman"/>
          <w:sz w:val="28"/>
          <w:szCs w:val="28"/>
        </w:rPr>
        <w:t>ь», «социальная желательность», а также в пониженных значениях шкалам «безответственность» и «подавленность».</w:t>
      </w:r>
    </w:p>
    <w:p w:rsidR="00E84875" w:rsidRPr="004014D0" w:rsidRDefault="00E848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>Таким образом</w:t>
      </w:r>
      <w:r w:rsidR="00CD7349">
        <w:rPr>
          <w:rFonts w:ascii="Times New Roman" w:hAnsi="Times New Roman" w:cs="Times New Roman"/>
          <w:sz w:val="28"/>
          <w:szCs w:val="28"/>
        </w:rPr>
        <w:t>,</w:t>
      </w:r>
      <w:r w:rsidRPr="004014D0">
        <w:rPr>
          <w:rFonts w:ascii="Times New Roman" w:hAnsi="Times New Roman" w:cs="Times New Roman"/>
          <w:sz w:val="28"/>
          <w:szCs w:val="28"/>
        </w:rPr>
        <w:t xml:space="preserve"> наша гипотеза о том, что успешное становление младших командиров в качестве лидера учебной группы зависит от наличия у них определенных личностных качеств, которые можно выявить в процессе  психодиагностического исследования, подтвердилась.</w:t>
      </w:r>
    </w:p>
    <w:p w:rsidR="00E84875" w:rsidRPr="004014D0" w:rsidRDefault="00E84875" w:rsidP="00F22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 xml:space="preserve">Для младших командиров курсантских групп лидерскими качествами можно считать: активную жизненную позицию, жизнелюбие, целеустремленность, стремление к достижению успеха, уверенность в себе, </w:t>
      </w:r>
      <w:r w:rsidRPr="004014D0">
        <w:rPr>
          <w:rFonts w:ascii="Times New Roman" w:hAnsi="Times New Roman" w:cs="Times New Roman"/>
          <w:sz w:val="28"/>
          <w:szCs w:val="28"/>
        </w:rPr>
        <w:lastRenderedPageBreak/>
        <w:t>оптимизм, желание и интерес заниматься руководящей работой, стремление к лидерству, коммуникативность, высокую моральную нормативность, умение подчиняться правилам и нормам, ответственность, самостоятельность.</w:t>
      </w:r>
    </w:p>
    <w:p w:rsidR="00E84875" w:rsidRPr="004014D0" w:rsidRDefault="00E84875" w:rsidP="00F227B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>Полученные нами данные можно использовать при подборе кандидатов для назначения на должность младш</w:t>
      </w:r>
      <w:r w:rsidR="004014D0" w:rsidRPr="004014D0">
        <w:rPr>
          <w:rFonts w:ascii="Times New Roman" w:hAnsi="Times New Roman" w:cs="Times New Roman"/>
          <w:sz w:val="28"/>
          <w:szCs w:val="28"/>
        </w:rPr>
        <w:t>их командиров учебных групп  ВУЗа</w:t>
      </w:r>
      <w:r w:rsidRPr="004014D0">
        <w:rPr>
          <w:rFonts w:ascii="Times New Roman" w:hAnsi="Times New Roman" w:cs="Times New Roman"/>
          <w:sz w:val="28"/>
          <w:szCs w:val="28"/>
        </w:rPr>
        <w:t xml:space="preserve"> МВД России. Результаты исследования позволяют прогнозировать успешное становление младшего командира как лидера группы, в случае если его личностные качества соответствуют выделенным выше критериям. </w:t>
      </w:r>
    </w:p>
    <w:p w:rsidR="00E84875" w:rsidRPr="004014D0" w:rsidRDefault="00E84875" w:rsidP="00F227B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4D0">
        <w:rPr>
          <w:rFonts w:ascii="Times New Roman" w:hAnsi="Times New Roman" w:cs="Times New Roman"/>
          <w:sz w:val="28"/>
          <w:szCs w:val="28"/>
        </w:rPr>
        <w:t>Учет выделенных лидерских качеств младших командиров, и критериев  их диагностики можно использовать при отборе кандидатов на должности командиров курсантских групп, а также их развитии в процессе последующего психологического сопровождения.</w:t>
      </w:r>
    </w:p>
    <w:p w:rsidR="00E84875" w:rsidRPr="004014D0" w:rsidRDefault="00E84875" w:rsidP="004014D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205DC" w:rsidRPr="004014D0" w:rsidRDefault="00F205DC" w:rsidP="004014D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205DC" w:rsidRPr="004014D0" w:rsidRDefault="00F205DC" w:rsidP="004014D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205DC" w:rsidRPr="004014D0" w:rsidRDefault="00F205DC" w:rsidP="004014D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205DC" w:rsidRPr="004014D0" w:rsidRDefault="00F205DC" w:rsidP="004014D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205DC" w:rsidRPr="004014D0" w:rsidRDefault="00F205DC" w:rsidP="004014D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66C1C" w:rsidRDefault="00166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C1C" w:rsidRDefault="005717BE" w:rsidP="0016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8" style="position:absolute;left:0;text-align:left;margin-left:439.95pt;margin-top:-34.95pt;width:39.75pt;height:25.5pt;z-index:251672576" fillcolor="white [3212]" strokecolor="white [3212]"/>
        </w:pict>
      </w:r>
      <w:r w:rsidR="00F227B5" w:rsidRPr="00F227B5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166C1C" w:rsidRDefault="00166C1C" w:rsidP="0016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780" w:rsidRPr="00B73D31" w:rsidRDefault="00585780" w:rsidP="00166C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Агапов, В. С. Проблема личности руководителя в отечественной психологии / В. С. Агапов // 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и жизнь</w:t>
      </w:r>
      <w:proofErr w:type="gramStart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трудов.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Москва, 2001. – С. 6-17.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https://www.elibrary.ru/item.asp?id=20226308</w:t>
        </w:r>
      </w:hyperlink>
      <w:r w:rsidR="000E3FBE">
        <w:t xml:space="preserve"> </w:t>
      </w:r>
      <w:r w:rsidR="000E3FBE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Бендас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 Т. В. Психология лидерства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особие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В.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Бендас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 –  Санкт-Петербург</w:t>
      </w:r>
      <w:proofErr w:type="gramStart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Питер, 2009. – 448 с.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proofErr w:type="gramStart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1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https://www.klex.ru/qi8</w:t>
        </w:r>
      </w:hyperlink>
      <w:r w:rsidR="000E3FBE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E1148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Вальков</w:t>
      </w:r>
      <w:r w:rsidR="00585780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А. В. Развитие лидерских качеств офицера внутренних войск в образовательном процессе военного вуза </w:t>
      </w:r>
      <w:r w:rsidR="000E3FBE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/ А. В. Вальков </w:t>
      </w: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// Молодой ученый</w:t>
      </w:r>
      <w:r w:rsidR="000E3FBE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– </w:t>
      </w: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2012. – №</w:t>
      </w:r>
      <w:r w:rsidR="000E3FBE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8. – С. 312-315. – URL</w:t>
      </w:r>
      <w:proofErr w:type="gramStart"/>
      <w:r w:rsidR="004D17CA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 :</w:t>
      </w:r>
      <w:proofErr w:type="gramEnd"/>
      <w:r w:rsidR="004E1148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https://</w:t>
      </w:r>
      <w:hyperlink r:id="rId12" w:history="1">
        <w:r w:rsidRPr="004E1148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moluch.ru/archive/43/5234/</w:t>
        </w:r>
      </w:hyperlink>
      <w:r w:rsidR="004E1148" w:rsidRPr="004E1148">
        <w:rPr>
          <w:spacing w:val="-6"/>
        </w:rPr>
        <w:t xml:space="preserve"> </w:t>
      </w:r>
      <w:r w:rsidR="000E3FBE" w:rsidRPr="004E1148">
        <w:rPr>
          <w:rFonts w:ascii="Times New Roman" w:hAnsi="Times New Roman" w:cs="Times New Roman"/>
          <w:spacing w:val="-6"/>
          <w:sz w:val="28"/>
          <w:szCs w:val="28"/>
        </w:rPr>
        <w:t>(дата обращения: 12.11.2019).</w:t>
      </w:r>
    </w:p>
    <w:p w:rsidR="001A3B0F" w:rsidRPr="004E1148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Вечер</w:t>
      </w:r>
      <w:r w:rsidR="004E1148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, Л. С.</w:t>
      </w: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Поведение руководителя: практическое пособие</w:t>
      </w:r>
      <w:r w:rsidR="004E1148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/ </w:t>
      </w:r>
      <w:r w:rsidR="004E1148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Л.С.Вечер.-</w:t>
      </w:r>
    </w:p>
    <w:p w:rsidR="00DC4D8E" w:rsidRPr="004E1148" w:rsidRDefault="000E3FBE" w:rsidP="004D17C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Минск</w:t>
      </w:r>
      <w:proofErr w:type="gramStart"/>
      <w:r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:</w:t>
      </w:r>
      <w:proofErr w:type="gramEnd"/>
      <w:r w:rsidR="00DC4D8E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Новое знание, 2000. – 208 </w:t>
      </w:r>
      <w:proofErr w:type="gramStart"/>
      <w:r w:rsidR="00DC4D8E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с</w:t>
      </w:r>
      <w:proofErr w:type="gramEnd"/>
      <w:r w:rsidR="00DC4D8E" w:rsidRPr="004E114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.</w:t>
      </w:r>
    </w:p>
    <w:p w:rsidR="004E1148" w:rsidRPr="004E1148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Виханский</w:t>
      </w:r>
      <w:proofErr w:type="spellEnd"/>
      <w:r w:rsidR="000E3FBE"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,</w:t>
      </w:r>
      <w:r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4E1148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  </w:t>
      </w:r>
      <w:r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О.</w:t>
      </w:r>
      <w:r w:rsidR="004E1148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С. </w:t>
      </w:r>
      <w:r w:rsidR="004E1148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  </w:t>
      </w:r>
      <w:r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Менеджмент</w:t>
      </w:r>
      <w:proofErr w:type="gramStart"/>
      <w:r w:rsidR="004E1148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0E3FBE" w:rsidRPr="004D17CA">
        <w:rPr>
          <w:rStyle w:val="af1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учебник </w:t>
      </w:r>
      <w:r w:rsid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/ </w:t>
      </w:r>
      <w:r w:rsid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О.</w:t>
      </w:r>
      <w:r w:rsidR="000E3FBE"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С. </w:t>
      </w:r>
      <w:r w:rsid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proofErr w:type="spellStart"/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</w:t>
      </w:r>
      <w:r w:rsidR="00F468FF"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ханский</w:t>
      </w:r>
      <w:proofErr w:type="spellEnd"/>
      <w:r w:rsidR="00F468FF"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</w:p>
    <w:p w:rsidR="00DC4D8E" w:rsidRPr="004E1148" w:rsidRDefault="00F468FF" w:rsidP="004E114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А.</w:t>
      </w:r>
      <w:r w:rsidR="000E3FB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И. Наумова</w:t>
      </w:r>
      <w:r w:rsidR="000E3FB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– 3-е изд. –</w:t>
      </w:r>
      <w:r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Москва</w:t>
      </w:r>
      <w:proofErr w:type="gramStart"/>
      <w:r w:rsidR="000E3FB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proofErr w:type="gramEnd"/>
      <w:r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</w:t>
      </w:r>
      <w:r w:rsidR="00DC4D8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ардарики</w:t>
      </w:r>
      <w:proofErr w:type="spellEnd"/>
      <w:r w:rsidR="00DC4D8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2003. – 528 с. – </w:t>
      </w:r>
      <w:r w:rsidR="00DC4D8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URL</w:t>
      </w:r>
      <w:r w:rsidR="00DC4D8E" w:rsidRPr="004E11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</w:t>
      </w:r>
      <w:hyperlink w:history="1"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 xml:space="preserve">https:// www. </w:t>
        </w:r>
        <w:proofErr w:type="spellStart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studmed.ru</w:t>
        </w:r>
        <w:proofErr w:type="spellEnd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 xml:space="preserve"> / </w:t>
        </w:r>
        <w:proofErr w:type="spellStart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vihanskiy</w:t>
        </w:r>
        <w:proofErr w:type="spellEnd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 xml:space="preserve"> -</w:t>
        </w:r>
        <w:proofErr w:type="spellStart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os</w:t>
        </w:r>
        <w:proofErr w:type="spellEnd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 xml:space="preserve">- </w:t>
        </w:r>
        <w:proofErr w:type="spellStart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naumov</w:t>
        </w:r>
        <w:proofErr w:type="spellEnd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 xml:space="preserve">- </w:t>
        </w:r>
        <w:proofErr w:type="spellStart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ai</w:t>
        </w:r>
        <w:proofErr w:type="spellEnd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 xml:space="preserve">- </w:t>
        </w:r>
        <w:proofErr w:type="spellStart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menedzhment</w:t>
        </w:r>
        <w:proofErr w:type="spellEnd"/>
        <w:r w:rsidR="004E1148" w:rsidRPr="0041320D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- izdanie-3_842b17b5c1e.html</w:t>
        </w:r>
      </w:hyperlink>
      <w:r w:rsidR="0041320D" w:rsidRPr="0041320D">
        <w:t xml:space="preserve"> </w:t>
      </w:r>
      <w:r w:rsidR="000E3FBE" w:rsidRPr="004E1148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Грудзинская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Ю. Эффективное лидерство в управлении человеческими ресурсами с использованием информационных технологий: учебное пособие / Е.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Ю. Грудзинская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Нижний Новгород</w:t>
      </w:r>
      <w:proofErr w:type="gramStart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Пламя, 2006. – 78 с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proofErr w:type="gramStart"/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http://www.unn.ru/pages/e-library/aids/2006/32.pdf</w:t>
        </w:r>
      </w:hyperlink>
      <w:r w:rsidR="004E1148">
        <w:t xml:space="preserve"> </w:t>
      </w:r>
      <w:r w:rsidR="000E3FBE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4E1148" w:rsidRDefault="00DC4D8E" w:rsidP="004E1148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Гуничева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Формирование лидерских качеств у студентов вуза как </w:t>
      </w:r>
      <w:r w:rsid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</w:t>
      </w:r>
      <w:r w:rsid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</w:t>
      </w:r>
      <w:r w:rsid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</w:t>
      </w:r>
      <w:r w:rsid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/ Е.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Гуничева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 И.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В. Павлов</w:t>
      </w:r>
    </w:p>
    <w:p w:rsidR="00DC4D8E" w:rsidRPr="004E1148" w:rsidRDefault="00DC4D8E" w:rsidP="004E114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65253B"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Павлов // </w:t>
      </w:r>
      <w:hyperlink r:id="rId14" w:history="1">
        <w:r w:rsidRPr="004E114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Известия Российского государственного педагогического университета им. А.И. Герцена</w:t>
        </w:r>
      </w:hyperlink>
      <w:r w:rsidR="0065253B">
        <w:t xml:space="preserve">. – </w:t>
      </w:r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2007. – </w:t>
      </w:r>
      <w:r w:rsidR="0065253B"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53. – </w:t>
      </w:r>
      <w:r w:rsidRPr="004E11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E1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5" w:history="1">
        <w:r w:rsidRPr="004E114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</w:t>
        </w:r>
        <w:r w:rsidR="004E114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E114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//cyberleninka.ru/article/n/formirovanie-liderskogo-potentsiala-studencheskogo-aktiva</w:t>
        </w:r>
      </w:hyperlink>
      <w:r w:rsidR="004E1148">
        <w:t xml:space="preserve"> </w:t>
      </w:r>
      <w:r w:rsidR="0065253B" w:rsidRPr="004E1148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Дмитраков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М. Феномен лидерства как социально-психологическая проблема / А.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Дмитраков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Белгородского юридического института МВД России. – 2015.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– № 1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4-9.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6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https://cyberleninka.ru/article/n/fenomen-liderstva-kak-sotsialno-psihologicheskaya-problema/viewer</w:t>
        </w:r>
      </w:hyperlink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3B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Евтихов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В. Формирование  профессиональной  компетентности  курсантов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образовательной среде вуза правоохранительных органов: монография / О.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Евтихов. – Москва</w:t>
      </w:r>
      <w:proofErr w:type="gramStart"/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ИНФРА-М, 2016. – 181 с.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proofErr w:type="gramStart"/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https://www.klex.ru/ita</w:t>
        </w:r>
      </w:hyperlink>
      <w:r w:rsidR="0065253B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Ерастова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В. Лидерство</w:t>
      </w:r>
      <w:proofErr w:type="gramStart"/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В. Ерастова,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О. В. Черкасова</w:t>
      </w:r>
      <w:r w:rsidR="0065253B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. – Саранск</w:t>
      </w:r>
      <w:proofErr w:type="gramStart"/>
      <w:r w:rsidR="0065253B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5253B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Мордовский Государственный Университет, 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2015. – 74 с.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8" w:history="1">
        <w:r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https://docplayer.ru/42873796-Liderstvo-uchebnoe-posobie.html</w:t>
        </w:r>
      </w:hyperlink>
      <w:r w:rsidR="00123AFB">
        <w:t xml:space="preserve"> </w:t>
      </w:r>
      <w:r w:rsidR="0065253B"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Журавлев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Л.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</w:t>
      </w:r>
      <w:proofErr w:type="gramStart"/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учебное пособие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Журавлев,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А. </w:t>
      </w:r>
      <w:r w:rsidR="0065253B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Соснин, М.</w:t>
      </w:r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3B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Красников.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proofErr w:type="gramStart"/>
      <w:r w:rsidR="0065253B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Инфра-м</w:t>
      </w:r>
      <w:proofErr w:type="spell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2006. – 416 с. – </w:t>
      </w:r>
      <w:hyperlink r:id="rId19" w:history="1">
        <w:r w:rsidR="0065253B" w:rsidRPr="00123AF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="0065253B" w:rsidRPr="00123AF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proofErr w:type="spellStart"/>
        <w:r w:rsidR="0065253B" w:rsidRPr="00123AFB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</w:t>
        </w:r>
        <w:proofErr w:type="spellEnd"/>
        <w:r w:rsidR="0065253B" w:rsidRPr="00123AFB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://znanium.com/catalog/product/1045382</w:t>
        </w:r>
        <w:r w:rsidR="0065253B" w:rsidRPr="00123AF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(дата</w:t>
        </w:r>
      </w:hyperlink>
      <w:r w:rsidR="0065253B" w:rsidRPr="00123AFB">
        <w:rPr>
          <w:rFonts w:ascii="Times New Roman" w:hAnsi="Times New Roman" w:cs="Times New Roman"/>
          <w:sz w:val="28"/>
          <w:szCs w:val="28"/>
        </w:rPr>
        <w:t> 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Журавлев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психология</w:t>
      </w:r>
      <w:proofErr w:type="gramStart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чебн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вузов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DC4D8E" w:rsidRPr="00123AFB" w:rsidRDefault="0065253B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А.Л. Журавлев. – Москва</w:t>
      </w:r>
      <w:proofErr w:type="gram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Проспект, </w:t>
      </w:r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2002. – 351с. – </w:t>
      </w:r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="00DC4D8E"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https://alleng.org/d/psy/psy051.htm</w:t>
        </w:r>
      </w:hyperlink>
      <w:r w:rsidR="00123AFB">
        <w:t xml:space="preserve">  </w:t>
      </w:r>
      <w:r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Pr="00123AFB" w:rsidRDefault="005717B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ooltip="Список публикаций этого автора" w:history="1">
        <w:r w:rsidR="00DC4D8E" w:rsidRPr="004D17CA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Захарочкина</w:t>
        </w:r>
        <w:r w:rsidR="000E3FBE" w:rsidRPr="004D17CA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</w:t>
        </w:r>
        <w:r w:rsidR="00DC4D8E" w:rsidRPr="004D17CA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Е.</w:t>
        </w:r>
        <w:r w:rsidR="0065253B" w:rsidRPr="004D17CA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DC4D8E" w:rsidRPr="004D17CA">
          <w:rPr>
            <w:rStyle w:val="ad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Р.</w:t>
        </w:r>
      </w:hyperlink>
      <w:r w:rsidR="00DC4D8E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Современные теории лидерства и фармацевти</w:t>
      </w:r>
      <w:r w:rsidR="0065253B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ческий рынок </w:t>
      </w:r>
      <w:r w:rsid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253B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</w:t>
      </w:r>
      <w:r w:rsid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253B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Е.Р. </w:t>
      </w:r>
      <w:proofErr w:type="spellStart"/>
      <w:r w:rsidR="0065253B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Захарочкина</w:t>
      </w:r>
      <w:proofErr w:type="spellEnd"/>
      <w:r w:rsid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5253B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</w:t>
      </w:r>
      <w:r w:rsidR="0065253B" w:rsidRPr="004D17CA">
        <w:rPr>
          <w:rFonts w:ascii="Times New Roman" w:hAnsi="Times New Roman" w:cs="Times New Roman"/>
          <w:sz w:val="28"/>
          <w:szCs w:val="28"/>
        </w:rPr>
        <w:t xml:space="preserve">Фармация. – 2007. – </w:t>
      </w:r>
      <w:r w:rsidR="0065253B" w:rsidRPr="004D17CA">
        <w:rPr>
          <w:rFonts w:ascii="Times New Roman" w:hAnsi="Times New Roman" w:cs="Times New Roman"/>
          <w:bCs/>
          <w:sz w:val="28"/>
          <w:szCs w:val="28"/>
        </w:rPr>
        <w:t>№ 4</w:t>
      </w:r>
      <w:r w:rsidR="0065253B" w:rsidRPr="004D17CA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DC4D8E" w:rsidRPr="00123AFB" w:rsidRDefault="0065253B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sz w:val="28"/>
          <w:szCs w:val="28"/>
        </w:rPr>
        <w:t>С. 31-33</w:t>
      </w:r>
      <w:r w:rsidR="00DC4D8E" w:rsidRP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="00DC4D8E" w:rsidRPr="00123AF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="004D17CA" w:rsidRP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4D8E" w:rsidRP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 w:rsidR="00DC4D8E" w:rsidRP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2" w:history="1">
        <w:r w:rsidR="00DC4D8E"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https://www.elibrary.ru/item.asp?id=12945286</w:t>
        </w:r>
      </w:hyperlink>
      <w:r w:rsidR="00123AFB">
        <w:t xml:space="preserve"> </w:t>
      </w:r>
      <w:r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Ивановский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В. О некоторых вопросах определения феномена лидерства / В.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Ивановский // </w:t>
      </w:r>
      <w:hyperlink r:id="rId23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Научный вестник Московского государственного технического университета гражданской авиации</w:t>
        </w:r>
      </w:hyperlink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ю. –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2005.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95(13). – </w:t>
      </w:r>
      <w:r w:rsidR="0065253B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132 – 137.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4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https://cyberleninka.ru/article/n/o-nekotoryh-voprosah-opredeleniya-fenomena-liderstva/viewer</w:t>
        </w:r>
      </w:hyperlink>
      <w:r w:rsidR="0065253B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106A6A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sz w:val="28"/>
          <w:szCs w:val="28"/>
        </w:rPr>
        <w:t>Человеческие ресурсы управления</w:t>
      </w:r>
      <w:proofErr w:type="gramStart"/>
      <w:r w:rsidRPr="004D1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17CA">
        <w:rPr>
          <w:rFonts w:ascii="Times New Roman" w:hAnsi="Times New Roman" w:cs="Times New Roman"/>
          <w:sz w:val="28"/>
          <w:szCs w:val="28"/>
        </w:rPr>
        <w:t xml:space="preserve"> Основы управления персоналом / Дж. М. </w:t>
      </w:r>
      <w:proofErr w:type="spellStart"/>
      <w:r w:rsidRPr="004D17CA">
        <w:rPr>
          <w:rFonts w:ascii="Times New Roman" w:hAnsi="Times New Roman" w:cs="Times New Roman"/>
          <w:sz w:val="28"/>
          <w:szCs w:val="28"/>
        </w:rPr>
        <w:t>Иванцевич</w:t>
      </w:r>
      <w:proofErr w:type="spellEnd"/>
      <w:r w:rsidRPr="004D17CA">
        <w:rPr>
          <w:rFonts w:ascii="Times New Roman" w:hAnsi="Times New Roman" w:cs="Times New Roman"/>
          <w:sz w:val="28"/>
          <w:szCs w:val="28"/>
        </w:rPr>
        <w:t xml:space="preserve">, А. А. Лобанов; </w:t>
      </w:r>
      <w:proofErr w:type="spellStart"/>
      <w:r w:rsidRPr="004D17CA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4D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C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D1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17CA">
        <w:rPr>
          <w:rFonts w:ascii="Times New Roman" w:hAnsi="Times New Roman" w:cs="Times New Roman"/>
          <w:sz w:val="28"/>
          <w:szCs w:val="28"/>
        </w:rPr>
        <w:t>управлен</w:t>
      </w:r>
      <w:proofErr w:type="spellEnd"/>
      <w:r w:rsidRPr="004D17CA">
        <w:rPr>
          <w:rFonts w:ascii="Times New Roman" w:hAnsi="Times New Roman" w:cs="Times New Roman"/>
          <w:sz w:val="28"/>
          <w:szCs w:val="28"/>
        </w:rPr>
        <w:t xml:space="preserve">. кадров Акад. нар. </w:t>
      </w:r>
      <w:proofErr w:type="spellStart"/>
      <w:r w:rsidRPr="004D17CA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4D17CA">
        <w:rPr>
          <w:rFonts w:ascii="Times New Roman" w:hAnsi="Times New Roman" w:cs="Times New Roman"/>
          <w:sz w:val="28"/>
          <w:szCs w:val="28"/>
        </w:rPr>
        <w:t xml:space="preserve"> при Правительстве</w:t>
      </w:r>
      <w:proofErr w:type="gramStart"/>
      <w:r w:rsidRPr="004D17C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D17CA">
        <w:rPr>
          <w:rFonts w:ascii="Times New Roman" w:hAnsi="Times New Roman" w:cs="Times New Roman"/>
          <w:sz w:val="28"/>
          <w:szCs w:val="28"/>
        </w:rPr>
        <w:t>ос. Федерации. – Москва</w:t>
      </w:r>
      <w:proofErr w:type="gramStart"/>
      <w:r w:rsidRPr="004D17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17CA">
        <w:rPr>
          <w:rFonts w:ascii="Times New Roman" w:hAnsi="Times New Roman" w:cs="Times New Roman"/>
          <w:sz w:val="28"/>
          <w:szCs w:val="28"/>
        </w:rPr>
        <w:t xml:space="preserve"> Дело, 1993. - 300,[1] с</w:t>
      </w:r>
      <w:r w:rsidR="00DC4D8E"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="00DC4D8E"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proofErr w:type="gramStart"/>
      <w:r w:rsid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4D8E"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DC4D8E"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5" w:history="1">
        <w:r w:rsidR="00DC4D8E"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https://search.rsl.ru/ru/record/01001673431</w:t>
        </w:r>
      </w:hyperlink>
      <w:r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Кипнис, М. Тренинг лидерства: / М. Кипнис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2-е изд., стер. –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Ось-89, 2006. – 144 с.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proofErr w:type="gramStart"/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6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https://www.klex.ru/bnz</w:t>
        </w:r>
      </w:hyperlink>
      <w:r w:rsidR="00123AFB">
        <w:t xml:space="preserve"> </w:t>
      </w:r>
      <w:r w:rsidR="00106A6A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P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Колосков, И. А. </w:t>
      </w:r>
      <w:r w:rsidR="00123AFB"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Современные</w:t>
      </w:r>
      <w:r w:rsid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подходы </w:t>
      </w:r>
      <w:r w:rsid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</w:t>
      </w:r>
      <w:r w:rsid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теории </w:t>
      </w:r>
      <w:r w:rsid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лидерства </w:t>
      </w:r>
      <w:r w:rsid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/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И. А. Колосков // Вестник российской международной академии туризма. – 2015. – № 3. –</w:t>
      </w:r>
      <w:r w:rsidR="00106A6A"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51 – 57. – 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URL</w:t>
      </w:r>
      <w:r w:rsidRPr="00123AF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: </w:t>
      </w:r>
      <w:hyperlink r:id="rId27" w:history="1">
        <w:r w:rsidRPr="00123AFB">
          <w:rPr>
            <w:rStyle w:val="ad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https://www.elibrary.ru/item.asp?id=25377084</w:t>
        </w:r>
      </w:hyperlink>
      <w:r w:rsidR="00123AFB">
        <w:rPr>
          <w:spacing w:val="-6"/>
        </w:rPr>
        <w:t xml:space="preserve"> </w:t>
      </w:r>
      <w:r w:rsidR="00106A6A" w:rsidRPr="00123AFB">
        <w:rPr>
          <w:rFonts w:ascii="Times New Roman" w:hAnsi="Times New Roman" w:cs="Times New Roman"/>
          <w:spacing w:val="-6"/>
          <w:sz w:val="28"/>
          <w:szCs w:val="28"/>
        </w:rPr>
        <w:t>(дата 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Куликова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Е. А.  Основы  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менеджмента</w:t>
      </w:r>
      <w:proofErr w:type="gramStart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>    :</w:t>
      </w:r>
      <w:proofErr w:type="gramEnd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Куликов. </w:t>
      </w:r>
      <w:r w:rsidR="00106A6A">
        <w:t xml:space="preserve">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proofErr w:type="gramStart"/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УпГУПС</w:t>
      </w:r>
      <w:proofErr w:type="spellEnd"/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. – 2016. – 303 с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8" w:anchor="v=onepage&amp;q&amp;f=false" w:history="1">
        <w:r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https://books.google.ru/books?id=lEA4DwAAQBAJ&amp;printsec=frontcover&amp;hl=ru&amp;source=gbs_ge_summary_r&amp;cad=0#v=onepage&amp;q&amp;f=false</w:t>
        </w:r>
      </w:hyperlink>
      <w:r w:rsidR="00106A6A"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Липатова, С. Д. </w:t>
      </w:r>
      <w:r w:rsidR="00123A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оциальная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психология</w:t>
      </w:r>
      <w:proofErr w:type="gramStart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учебное пособие /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С. Д. Липатова</w:t>
      </w:r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</w:t>
      </w:r>
      <w:proofErr w:type="gramStart"/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УрФУ</w:t>
      </w:r>
      <w:proofErr w:type="spell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2013. – 333 с.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9" w:history="1">
        <w:r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https://studfile.net/preview/1869272/</w:t>
        </w:r>
      </w:hyperlink>
      <w:r w:rsidR="00106A6A"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06A6A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Логвинов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Исследование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гендерных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различий в уровне благоприятности психологической атмосферы для молодежных лидеров / И.Н.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Логвинов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Электронный научный журнал курского государственног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о университета «Ученые записки». –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2011. – № 4. – С. 221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0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</w:t>
        </w:r>
        <w:r w:rsid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//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issledovanie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gendernyh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razlichiy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urovne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blagopriyatnosti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psihologicheskoy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atmosfery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dlya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molodezhnyh</w:t>
        </w:r>
        <w:proofErr w:type="spellEnd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liderov</w:t>
        </w:r>
        <w:proofErr w:type="spellEnd"/>
      </w:hyperlink>
      <w:r w:rsidR="00123AFB">
        <w:t xml:space="preserve"> </w:t>
      </w:r>
      <w:r w:rsidR="00106A6A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106A6A" w:rsidRDefault="00DC4D8E" w:rsidP="004D17CA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Максвелл, </w:t>
      </w:r>
      <w:proofErr w:type="gram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 21 неопровержимый закон лидерства / Дж. Максвелл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Минск</w:t>
      </w:r>
      <w:proofErr w:type="gramStart"/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Попурри, 2019. – 448 </w:t>
      </w:r>
      <w:proofErr w:type="gram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Маслова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Менеджмент /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Л. Маслова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proofErr w:type="gramStart"/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°», 2015. – 336 с.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31" w:history="1"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https://znanium.com/catalog/product/ 513088</w:t>
        </w:r>
      </w:hyperlink>
      <w:r w:rsidR="00123AFB">
        <w:t xml:space="preserve"> 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6A6A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Мацакова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М.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Проблема руководства и лидерства в психолого-педагогических исследованиях / Э. М. </w:t>
      </w:r>
      <w:proofErr w:type="spellStart"/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Мацакова</w:t>
      </w:r>
      <w:proofErr w:type="spellEnd"/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// Сибирский педагогический журнал, 2007. –</w:t>
      </w:r>
      <w:r w:rsidR="00106A6A"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№ 13. – С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. 361-368. – 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URL</w:t>
      </w:r>
      <w:r w:rsidRPr="004D17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hyperlink r:id="rId32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https://cyberleninka.ru/article/n/problema-rukovodstva-i-liderstva-v-psihologo-pedagogicheskih-issledovaniyah</w:t>
        </w:r>
      </w:hyperlink>
      <w:r w:rsidR="00106A6A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Методика комплексной оценки деятельности кандидатов на должности младшего командного состава в вузах МЧС России / Л.В. Медведева, А.С. Евдокимов // </w:t>
      </w:r>
      <w:hyperlink r:id="rId33" w:history="1">
        <w:r w:rsidRPr="004D17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Научно-аналитический журнал «Вестник Санкт-Петербургского университета Государственной противопожарной службы МЧС России»</w:t>
        </w:r>
      </w:hyperlink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2017. – 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№ 2. – С.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168-174.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4" w:history="1"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https://cyberleninka.ru/article/n/metodika-kompleksnoy-otsenki-deyatelnosti-kandidatov-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na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dolzhnosti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mladshego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komandnogo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sostava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-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-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vuzah-mchs-rossii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viewer</w:t>
        </w:r>
        <w:proofErr w:type="spellEnd"/>
      </w:hyperlink>
      <w:r w:rsidR="00123AFB">
        <w:t xml:space="preserve"> </w:t>
      </w:r>
      <w:r w:rsidR="00106A6A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Модель командира младшего начальствующего состава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вуза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Медведева,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Евдокимов,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А.С. Константинова // </w:t>
      </w:r>
      <w:hyperlink r:id="rId35" w:history="1">
        <w:r w:rsidRPr="00123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Вестник Санкт-Петербургского университета Государственной противопожарной службы МЧС России</w:t>
        </w:r>
      </w:hyperlink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. – 2018. –</w:t>
      </w:r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6A6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3. – </w:t>
      </w:r>
      <w:proofErr w:type="gram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36" w:history="1">
        <w:r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https://cyberleninka.ru/article/n/model-komandira-mladshego-nachalstvuyuschego-sostava-vuza-mchs-rossii</w:t>
        </w:r>
      </w:hyperlink>
      <w:r w:rsidR="00123AFB">
        <w:t xml:space="preserve"> </w:t>
      </w:r>
      <w:r w:rsidR="00106A6A"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Михненко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менеджмента</w:t>
      </w:r>
      <w:proofErr w:type="gramStart"/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 по дисциплине «менеджмент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 / П. А.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Михненко</w:t>
      </w:r>
      <w:proofErr w:type="spellEnd"/>
      <w:r w:rsidR="00106A6A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Москва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Московский финансово-промышленный университет «Синергия»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2011. – 520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7" w:history="1"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 // www.e- biblio.ru /book /bib /06_management/osn_manag/osnovi_ managment.html</w:t>
        </w:r>
      </w:hyperlink>
      <w:r w:rsidR="004E00A5" w:rsidRPr="004D17CA">
        <w:rPr>
          <w:rFonts w:ascii="Times New Roman" w:hAnsi="Times New Roman" w:cs="Times New Roman"/>
          <w:sz w:val="28"/>
          <w:szCs w:val="28"/>
        </w:rPr>
        <w:t xml:space="preserve"> 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Мосина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М. Междисциплинарный подход в изучении феномена лидерства / Л. М.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Мосина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Веселовский // Вестник университета, 2016. –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8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mezhdistsiplinarnyy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podhod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izuchenii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fenomena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liderstva</w:t>
        </w:r>
      </w:hyperlink>
      <w:r w:rsidR="004E00A5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Мутузова</w:t>
      </w:r>
      <w:proofErr w:type="spellEnd"/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Н. И.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Политология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юристов</w:t>
      </w:r>
      <w:proofErr w:type="gramStart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лекций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И. </w:t>
      </w:r>
      <w:proofErr w:type="spell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Мутузова</w:t>
      </w:r>
      <w:proofErr w:type="spell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, А.В. Малько</w:t>
      </w:r>
      <w:r w:rsidR="004E00A5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proofErr w:type="gramStart"/>
      <w:r w:rsidR="004E00A5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Юристъ</w:t>
      </w:r>
      <w:proofErr w:type="spell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2007. – 774 с.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9" w:history="1">
        <w:r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https://www.libex.ru/detail/book165353.html</w:t>
        </w:r>
      </w:hyperlink>
      <w:r w:rsidR="004E00A5"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Николаенко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А.   </w:t>
      </w:r>
      <w:r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Особенности служебно-правового положения курсантов образовательных организаций МВД России / Е.</w:t>
      </w:r>
      <w:r w:rsidR="004E00A5"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 Николаенко,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 Махина // </w:t>
      </w:r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проблемы науки и образования. – 2015. – № 2 (</w:t>
      </w:r>
      <w:r w:rsidR="004E00A5"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</w:t>
      </w:r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3). – 2015. – </w:t>
      </w:r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URL</w:t>
      </w:r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40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https://www.science-education.ru/ru/article/view?id=23795</w:t>
        </w:r>
      </w:hyperlink>
      <w:r w:rsidR="004E00A5">
        <w:t xml:space="preserve"> </w:t>
      </w:r>
      <w:r w:rsidR="004E00A5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Платонов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П. Социальная психология поведения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Ю.</w:t>
      </w:r>
      <w:r w:rsid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П. Платонов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 – Санкт-Петербург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Питер. – 2006. – 464 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Резепин</w:t>
      </w:r>
      <w:proofErr w:type="spellEnd"/>
      <w:r w:rsidR="000E3FBE"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</w:t>
      </w:r>
      <w:r w:rsidR="004E00A5"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1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Психолого-педагогические аспекты воспитательной работы руководителей учебно-строевых подразделений вуза МВД России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етодическое пособие / А.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Резепин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. – М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ИМЦ ГУК МВД России, 2003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96 </w:t>
      </w:r>
      <w:proofErr w:type="gram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Сорокин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</w:t>
      </w:r>
      <w:proofErr w:type="gramStart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пособие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DC4D8E" w:rsidRPr="00123AFB" w:rsidRDefault="004E00A5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Сорокин. – Рубцовск</w:t>
      </w:r>
      <w:proofErr w:type="gram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Рубцовский</w:t>
      </w:r>
      <w:proofErr w:type="spellEnd"/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индустриальный институт, 2012. – 49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– </w:t>
      </w:r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DC4D8E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="005717BE">
        <w:fldChar w:fldCharType="begin"/>
      </w:r>
      <w:r w:rsidR="00085E8C">
        <w:instrText>HYPERLINK "https://www.rubinst.ru/files/static/special"</w:instrText>
      </w:r>
      <w:r w:rsidR="005717BE">
        <w:fldChar w:fldCharType="separate"/>
      </w:r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</w:t>
      </w:r>
      <w:proofErr w:type="spellEnd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proofErr w:type="spellStart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www.rubinst.ru</w:t>
      </w:r>
      <w:proofErr w:type="spellEnd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proofErr w:type="spellStart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files</w:t>
      </w:r>
      <w:proofErr w:type="spellEnd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proofErr w:type="spellStart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static</w:t>
      </w:r>
      <w:proofErr w:type="spellEnd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proofErr w:type="spellStart"/>
      <w:r w:rsidR="00317666" w:rsidRPr="00123AFB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special</w:t>
      </w:r>
      <w:proofErr w:type="spellEnd"/>
      <w:r w:rsidR="005717BE">
        <w:fldChar w:fldCharType="end"/>
      </w:r>
      <w:r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Стаут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Лидерство: от загадок к практике / Л. </w:t>
      </w: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Стаут</w:t>
      </w:r>
      <w:proofErr w:type="spellEnd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Добрая книга, 2002. – 320 </w:t>
      </w:r>
      <w:proofErr w:type="gram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Фадеева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Н. Лидерство и управление командой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пособие / В.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Фадеева. – Томск</w:t>
      </w:r>
      <w:proofErr w:type="gramStart"/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Томского государственного университета. – 2014. –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188 с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1" w:history="1"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http://portal.tpu.ru:7777/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shared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nika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/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umkd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_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electronics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_ 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posobie</w:t>
        </w:r>
        <w:proofErr w:type="spellEnd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/tab3/</w:t>
        </w:r>
        <w:proofErr w:type="spellStart"/>
        <w:r w:rsidR="00123AFB" w:rsidRPr="0041320D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mu_idz_liderstvo.pdf</w:t>
        </w:r>
        <w:proofErr w:type="spellEnd"/>
      </w:hyperlink>
      <w:r w:rsidR="00123AFB">
        <w:t xml:space="preserve"> </w:t>
      </w:r>
      <w:r w:rsidR="004E00A5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DC4D8E" w:rsidRPr="004D17CA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Черниговский</w:t>
      </w:r>
      <w:r w:rsidR="000E3FBE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Специфика педагогического потенциала учебно-воспитательного процесса вуза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МВД Р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оссии в формировании профессионально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нравственной позиции курсанта / В.Н. Черниговский // Электронный научно-образовательный журнал ВГСПУ «Грани познания».– 2015. – </w:t>
      </w:r>
      <w:r w:rsidR="004E00A5"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№ 7(41). – С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278-283. –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2" w:history="1">
        <w:r w:rsidRPr="004D17C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https://elibrary.ru/item.asp?id=25413281</w:t>
        </w:r>
      </w:hyperlink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0A5" w:rsidRPr="004D17CA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123AFB" w:rsidRDefault="00DC4D8E" w:rsidP="004D17CA">
      <w:pPr>
        <w:pStyle w:val="a4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Шкурко</w:t>
      </w:r>
      <w:proofErr w:type="spellEnd"/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, О. В. Анализ различных взглядов исследователей в изучении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лидерских 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руководителей</w:t>
      </w:r>
      <w:r w:rsid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D1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</w:p>
    <w:p w:rsidR="00DC4D8E" w:rsidRPr="00123AFB" w:rsidRDefault="00DC4D8E" w:rsidP="00123AF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В. </w:t>
      </w:r>
      <w:proofErr w:type="spell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Шкурко</w:t>
      </w:r>
      <w:proofErr w:type="spell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Теория и практика современных исследований в педагогике и психологии</w:t>
      </w:r>
      <w:proofErr w:type="gramStart"/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заочной конференции. – Новосибирск</w:t>
      </w:r>
      <w:proofErr w:type="gramStart"/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Сибпринт</w:t>
      </w:r>
      <w:proofErr w:type="spellEnd"/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2012. – </w:t>
      </w:r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. 72</w:t>
      </w:r>
      <w:r w:rsidR="004D17CA"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78. – 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23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3" w:history="1">
        <w:r w:rsidRPr="00123AF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https://cyberleninka.ru/article/n/mezhdistsiplinarnyy-podhod-v-izuchenii-fenomena-liderstva</w:t>
        </w:r>
      </w:hyperlink>
      <w:r w:rsidR="00123AFB">
        <w:t xml:space="preserve">  </w:t>
      </w:r>
      <w:r w:rsidR="004D17CA" w:rsidRPr="00123AFB">
        <w:rPr>
          <w:rFonts w:ascii="Times New Roman" w:hAnsi="Times New Roman" w:cs="Times New Roman"/>
          <w:sz w:val="28"/>
          <w:szCs w:val="28"/>
        </w:rPr>
        <w:t>(дата обращения: 12.11.2019).</w:t>
      </w:r>
    </w:p>
    <w:p w:rsidR="000B2B94" w:rsidRDefault="000B2B94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666" w:rsidRDefault="00317666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666" w:rsidRDefault="00317666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B65" w:rsidRDefault="00861B65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17CA" w:rsidRDefault="004D17CA" w:rsidP="004D17C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B65" w:rsidRDefault="00861B65" w:rsidP="002B0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B65" w:rsidRDefault="005717BE" w:rsidP="009454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44" style="position:absolute;left:0;text-align:left;margin-left:447.4pt;margin-top:-30.6pt;width:25.95pt;height:17.55pt;z-index:251678720" fillcolor="white [3212]" strokecolor="white [3212]"/>
        </w:pict>
      </w:r>
      <w:r w:rsidR="00861B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1B65" w:rsidRPr="00945437" w:rsidRDefault="00861B65" w:rsidP="00945437">
      <w:pPr>
        <w:pStyle w:val="21"/>
        <w:ind w:firstLine="0"/>
        <w:jc w:val="center"/>
      </w:pPr>
      <w:r w:rsidRPr="00945437">
        <w:t>Анкета оценки профессионально важных качеств</w:t>
      </w:r>
    </w:p>
    <w:p w:rsidR="00861B65" w:rsidRPr="00945437" w:rsidRDefault="00861B65" w:rsidP="00945437">
      <w:pPr>
        <w:pStyle w:val="21"/>
        <w:ind w:firstLine="0"/>
      </w:pPr>
      <w:r w:rsidRPr="00945437">
        <w:t>Дата___________                                                             курс____________</w:t>
      </w:r>
    </w:p>
    <w:p w:rsidR="00861B65" w:rsidRPr="00945437" w:rsidRDefault="00861B65" w:rsidP="00945437">
      <w:pPr>
        <w:pStyle w:val="21"/>
        <w:ind w:firstLine="0"/>
        <w:jc w:val="center"/>
      </w:pPr>
      <w:r w:rsidRPr="00945437">
        <w:t>Анкета анонимна</w:t>
      </w:r>
    </w:p>
    <w:p w:rsidR="00861B65" w:rsidRPr="00945437" w:rsidRDefault="00861B65" w:rsidP="00945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437">
        <w:rPr>
          <w:rFonts w:ascii="Times New Roman" w:hAnsi="Times New Roman" w:cs="Times New Roman"/>
          <w:sz w:val="28"/>
          <w:szCs w:val="28"/>
        </w:rPr>
        <w:t xml:space="preserve">Инструкция: оцените предлагаемые ниже качества по 4-х бальной шкале по степени их важности для курсантов и командира учебной группы (раздельно, в соответствии с вашими представлениями) </w:t>
      </w:r>
    </w:p>
    <w:p w:rsidR="00861B65" w:rsidRPr="00945437" w:rsidRDefault="00861B65" w:rsidP="00945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437">
        <w:rPr>
          <w:rFonts w:ascii="Times New Roman" w:hAnsi="Times New Roman" w:cs="Times New Roman"/>
          <w:sz w:val="28"/>
          <w:szCs w:val="28"/>
        </w:rPr>
        <w:t xml:space="preserve">1-не значимо; </w:t>
      </w:r>
    </w:p>
    <w:p w:rsidR="00861B65" w:rsidRPr="00945437" w:rsidRDefault="00861B65" w:rsidP="00945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437">
        <w:rPr>
          <w:rFonts w:ascii="Times New Roman" w:hAnsi="Times New Roman" w:cs="Times New Roman"/>
          <w:sz w:val="28"/>
          <w:szCs w:val="28"/>
        </w:rPr>
        <w:t xml:space="preserve">2-мало значимо; </w:t>
      </w:r>
    </w:p>
    <w:p w:rsidR="00861B65" w:rsidRPr="00945437" w:rsidRDefault="00861B65" w:rsidP="00945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437">
        <w:rPr>
          <w:rFonts w:ascii="Times New Roman" w:hAnsi="Times New Roman" w:cs="Times New Roman"/>
          <w:sz w:val="28"/>
          <w:szCs w:val="28"/>
        </w:rPr>
        <w:t xml:space="preserve">3-важно; </w:t>
      </w:r>
    </w:p>
    <w:p w:rsidR="00861B65" w:rsidRPr="00945437" w:rsidRDefault="00861B65" w:rsidP="00945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5437">
        <w:rPr>
          <w:rFonts w:ascii="Times New Roman" w:hAnsi="Times New Roman" w:cs="Times New Roman"/>
          <w:sz w:val="28"/>
          <w:szCs w:val="28"/>
        </w:rPr>
        <w:t>4-очень важно.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655"/>
        <w:gridCol w:w="567"/>
        <w:gridCol w:w="567"/>
      </w:tblGrid>
      <w:tr w:rsidR="00861B65" w:rsidRPr="00945437" w:rsidTr="00945437">
        <w:trPr>
          <w:cantSplit/>
          <w:trHeight w:val="1474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командир УГ</w:t>
            </w:r>
          </w:p>
        </w:tc>
      </w:tr>
      <w:tr w:rsidR="00861B65" w:rsidRPr="00945437" w:rsidTr="00945437">
        <w:trPr>
          <w:cantSplit/>
          <w:trHeight w:val="173"/>
        </w:trPr>
        <w:tc>
          <w:tcPr>
            <w:tcW w:w="9356" w:type="dxa"/>
            <w:gridSpan w:val="4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861B65" w:rsidRPr="00945437" w:rsidTr="00945437">
        <w:trPr>
          <w:cantSplit/>
          <w:trHeight w:val="344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"/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Моральная нормативность (установка на соблюдение законности и служебной дисциплины, ответственность, честность, порядочность)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269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Настойчивость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46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Решительность (</w:t>
            </w:r>
            <w:r w:rsidRPr="00945437">
              <w:rPr>
                <w:rStyle w:val="121"/>
                <w:rFonts w:eastAsia="Calibri"/>
                <w:sz w:val="28"/>
                <w:szCs w:val="28"/>
              </w:rPr>
              <w:t>разумная склонность к риску)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91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224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270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Мотивационная готовность к профессиональной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32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Аккуратность, точность, педантичность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8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Смелость, мужество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237"/>
        </w:trPr>
        <w:tc>
          <w:tcPr>
            <w:tcW w:w="9356" w:type="dxa"/>
            <w:gridSpan w:val="4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КОГНИТИВНЫЕ КАЧЕСТВА</w:t>
            </w:r>
          </w:p>
        </w:tc>
      </w:tr>
    </w:tbl>
    <w:p w:rsidR="00945437" w:rsidRDefault="00945437"/>
    <w:p w:rsidR="00945437" w:rsidRPr="00945437" w:rsidRDefault="005717BE" w:rsidP="0094543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45" style="position:absolute;left:0;text-align:left;margin-left:444.05pt;margin-top:-37.3pt;width:31pt;height:26.75pt;z-index:251679744" fillcolor="white [3212]" strokecolor="white [3212]"/>
        </w:pict>
      </w:r>
      <w:r w:rsidR="00945437">
        <w:rPr>
          <w:rFonts w:ascii="Times New Roman" w:hAnsi="Times New Roman" w:cs="Times New Roman"/>
          <w:sz w:val="28"/>
        </w:rPr>
        <w:t>Продолжение приложения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655"/>
        <w:gridCol w:w="567"/>
        <w:gridCol w:w="567"/>
      </w:tblGrid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0"/>
              <w:spacing w:line="360" w:lineRule="auto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 w:rsidRPr="00945437">
              <w:rPr>
                <w:rFonts w:eastAsia="Calibri"/>
                <w:sz w:val="28"/>
                <w:szCs w:val="28"/>
              </w:rPr>
              <w:t>Прогностичность</w:t>
            </w:r>
            <w:proofErr w:type="spellEnd"/>
            <w:r w:rsidRPr="00945437">
              <w:rPr>
                <w:rFonts w:eastAsia="Calibri"/>
                <w:sz w:val="28"/>
                <w:szCs w:val="28"/>
              </w:rPr>
              <w:t xml:space="preserve"> мышления (умение планировать, прогнозировать развитие ситуации)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 xml:space="preserve">Гибкость, нестандартность мышления, способность к творческому решению профессиональных задач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0"/>
              <w:spacing w:line="360" w:lineRule="auto"/>
              <w:jc w:val="left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Способности к обобщению, анализу, рефлексии, индукции и дедукции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к быстрому и точному восприятию зрительной информации (деталей, выявлению сходства и различий)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«Канцелярские способности» (способности к длительной и продуктивной работе с  массой различных документов, которые необходимо обработать в сжатые сроки)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9356" w:type="dxa"/>
            <w:gridSpan w:val="4"/>
            <w:shd w:val="clear" w:color="auto" w:fill="auto"/>
          </w:tcPr>
          <w:p w:rsidR="00861B65" w:rsidRPr="00945437" w:rsidRDefault="00861B65" w:rsidP="00945437">
            <w:pPr>
              <w:pStyle w:val="12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СОЦИАЛЬНО-ПОВЕДЕНЧЕСКИЕ КАЧЕСТВА</w:t>
            </w: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"/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Способность к поведенческой регуляции (способность действовать в динамической среде, быстро оценивать предъявляемые сигналы, выделять среди них значимые, принимать решение и совершать соответствующие поступки)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"/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Адаптационный потенциал (способность адаптироваться к изменяющимся условиям жизнедеятельности и профессионального взаимодействия)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7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"/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Коммуникативная компетентность (способность устанавливать психологический контакт, коммуникативная компетентность в профессиональном общении)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212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945437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сопереживать другим людям, понимать их чувства)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344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pStyle w:val="12"/>
              <w:spacing w:line="360" w:lineRule="auto"/>
              <w:ind w:firstLine="0"/>
              <w:rPr>
                <w:rFonts w:eastAsia="Calibri"/>
                <w:sz w:val="28"/>
                <w:szCs w:val="28"/>
              </w:rPr>
            </w:pPr>
            <w:r w:rsidRPr="00945437">
              <w:rPr>
                <w:rFonts w:eastAsia="Calibri"/>
                <w:sz w:val="28"/>
                <w:szCs w:val="28"/>
              </w:rPr>
              <w:t>Социальная толерантность (</w:t>
            </w:r>
            <w:r w:rsidRPr="00945437">
              <w:rPr>
                <w:sz w:val="28"/>
                <w:szCs w:val="28"/>
              </w:rPr>
              <w:t xml:space="preserve">терпимость к людям, </w:t>
            </w:r>
            <w:r w:rsidRPr="00945437">
              <w:rPr>
                <w:rFonts w:eastAsia="Calibri"/>
                <w:sz w:val="28"/>
                <w:szCs w:val="28"/>
              </w:rPr>
              <w:t>способность к принятию, правильному пониманию и уважению других культур)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47"/>
        </w:trPr>
        <w:tc>
          <w:tcPr>
            <w:tcW w:w="9356" w:type="dxa"/>
            <w:gridSpan w:val="4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ОРГАНИЗАЦИОННО-УПРАВЛЕНЧЕСКИЕ КАЧЕСТВА</w:t>
            </w:r>
          </w:p>
        </w:tc>
      </w:tr>
    </w:tbl>
    <w:p w:rsidR="00945437" w:rsidRPr="00945437" w:rsidRDefault="005717BE" w:rsidP="0094543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46" style="position:absolute;left:0;text-align:left;margin-left:433.2pt;margin-top:-39.85pt;width:44.35pt;height:30.15pt;z-index:251680768;mso-position-horizontal-relative:text;mso-position-vertical-relative:text" fillcolor="white [3212]" strokecolor="white [3212]"/>
        </w:pict>
      </w:r>
      <w:r w:rsidR="00666486">
        <w:rPr>
          <w:rFonts w:ascii="Times New Roman" w:hAnsi="Times New Roman" w:cs="Times New Roman"/>
          <w:sz w:val="28"/>
        </w:rPr>
        <w:t>Окончание</w:t>
      </w:r>
      <w:r w:rsidR="00945437">
        <w:rPr>
          <w:rFonts w:ascii="Times New Roman" w:hAnsi="Times New Roman" w:cs="Times New Roman"/>
          <w:sz w:val="28"/>
        </w:rPr>
        <w:t xml:space="preserve"> приложения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655"/>
        <w:gridCol w:w="567"/>
        <w:gridCol w:w="567"/>
      </w:tblGrid>
      <w:tr w:rsidR="00861B65" w:rsidRPr="00945437" w:rsidTr="00945437">
        <w:trPr>
          <w:cantSplit/>
          <w:trHeight w:val="147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Дальновидность, умение видеть перспективы и определять приоритеты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47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47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hAnsi="Times New Roman" w:cs="Times New Roman"/>
                <w:sz w:val="28"/>
                <w:szCs w:val="28"/>
              </w:rPr>
              <w:t>Стойкость, решительность, твердость, требовательность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147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Организаторские способности (способность определять приоритетные цели, мотивировать сотрудников, контролировать результаты совместной деятельности и т.п.)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65" w:rsidRPr="00945437" w:rsidTr="00945437">
        <w:trPr>
          <w:cantSplit/>
          <w:trHeight w:val="293"/>
        </w:trPr>
        <w:tc>
          <w:tcPr>
            <w:tcW w:w="567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861B65" w:rsidRPr="00945437" w:rsidRDefault="00861B65" w:rsidP="0094543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Лидерский потенциал (способность ор</w:t>
            </w:r>
            <w:r w:rsidR="00A023C9">
              <w:rPr>
                <w:rFonts w:ascii="Times New Roman" w:eastAsia="Calibri" w:hAnsi="Times New Roman" w:cs="Times New Roman"/>
                <w:sz w:val="28"/>
                <w:szCs w:val="28"/>
              </w:rPr>
              <w:t>ганизовать группу и «повести за собой»</w:t>
            </w:r>
            <w:r w:rsidRPr="0094543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61B65" w:rsidRPr="00945437" w:rsidRDefault="00861B65" w:rsidP="009454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ED" w:rsidRDefault="00DD66ED" w:rsidP="00945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66ED" w:rsidRPr="00DD66ED" w:rsidRDefault="00DD66ED" w:rsidP="00DD66ED">
      <w:pPr>
        <w:rPr>
          <w:rFonts w:ascii="Times New Roman" w:hAnsi="Times New Roman" w:cs="Times New Roman"/>
          <w:sz w:val="28"/>
          <w:szCs w:val="28"/>
        </w:rPr>
      </w:pPr>
    </w:p>
    <w:p w:rsidR="00DD66ED" w:rsidRPr="00DD66ED" w:rsidRDefault="00DD66ED" w:rsidP="00DD66ED">
      <w:pPr>
        <w:rPr>
          <w:rFonts w:ascii="Times New Roman" w:hAnsi="Times New Roman" w:cs="Times New Roman"/>
          <w:sz w:val="28"/>
          <w:szCs w:val="28"/>
        </w:rPr>
      </w:pPr>
    </w:p>
    <w:p w:rsidR="00DD66ED" w:rsidRPr="00DD66ED" w:rsidRDefault="00DD66ED" w:rsidP="00DD66ED">
      <w:pPr>
        <w:rPr>
          <w:rFonts w:ascii="Times New Roman" w:hAnsi="Times New Roman" w:cs="Times New Roman"/>
          <w:sz w:val="28"/>
          <w:szCs w:val="28"/>
        </w:rPr>
      </w:pPr>
    </w:p>
    <w:p w:rsidR="00666486" w:rsidRDefault="0066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6ED" w:rsidRDefault="005717BE" w:rsidP="00666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57" style="position:absolute;left:0;text-align:left;margin-left:435.45pt;margin-top:-37.95pt;width:49.5pt;height:26.25pt;z-index:251691008" fillcolor="white [3212]" strokecolor="white [3212]"/>
        </w:pict>
      </w:r>
      <w:r w:rsidR="0066648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23C9" w:rsidRDefault="00A023C9" w:rsidP="00666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1, п.2</w:t>
      </w:r>
    </w:p>
    <w:p w:rsidR="00666486" w:rsidRDefault="00666486" w:rsidP="00A023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по анкете «Лидерские качества» всех курсов обучения.</w:t>
      </w:r>
    </w:p>
    <w:p w:rsidR="00666486" w:rsidRDefault="00666486" w:rsidP="006664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курс.</w:t>
      </w:r>
    </w:p>
    <w:tbl>
      <w:tblPr>
        <w:tblStyle w:val="a5"/>
        <w:tblW w:w="0" w:type="auto"/>
        <w:jc w:val="center"/>
        <w:tblInd w:w="162" w:type="dxa"/>
        <w:tblLayout w:type="fixed"/>
        <w:tblLook w:val="04A0"/>
      </w:tblPr>
      <w:tblGrid>
        <w:gridCol w:w="513"/>
        <w:gridCol w:w="6663"/>
        <w:gridCol w:w="1134"/>
        <w:gridCol w:w="1099"/>
      </w:tblGrid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Командир УГ</w:t>
            </w:r>
          </w:p>
        </w:tc>
      </w:tr>
      <w:tr w:rsidR="007957DF" w:rsidRPr="0074704C" w:rsidTr="0041320D">
        <w:trPr>
          <w:jc w:val="center"/>
        </w:trPr>
        <w:tc>
          <w:tcPr>
            <w:tcW w:w="513" w:type="dxa"/>
            <w:vAlign w:val="center"/>
          </w:tcPr>
          <w:p w:rsidR="007957DF" w:rsidRPr="0074704C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7957DF" w:rsidRPr="0074704C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74704C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74704C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486" w:rsidRPr="0074704C" w:rsidTr="0041320D">
        <w:trPr>
          <w:jc w:val="center"/>
        </w:trPr>
        <w:tc>
          <w:tcPr>
            <w:tcW w:w="9409" w:type="dxa"/>
            <w:gridSpan w:val="4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Моральная нормативность (установка на соблюдение законности и служебной дисциплины, ответственность, честность, порядочность)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Решительность (разумная склонность к риску)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к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Аккуратность, точность, педантичность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Смелость, мужество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74704C" w:rsidTr="0041320D">
        <w:trPr>
          <w:jc w:val="center"/>
        </w:trPr>
        <w:tc>
          <w:tcPr>
            <w:tcW w:w="9409" w:type="dxa"/>
            <w:gridSpan w:val="4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Когнитивные качества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Прогностичность</w:t>
            </w:r>
            <w:proofErr w:type="spellEnd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мышл</w:t>
            </w:r>
            <w:r w:rsidR="009A4044"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proofErr w:type="gramEnd"/>
            <w:r w:rsidR="009A40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прогнозировать развитие ситуации)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Гибкость, нестандартность мышления, способность к творческому решению профессиональных задач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Способность к обобщению, анализу, рефлексии, индукции и дедукции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Способность к быстрому и точному восприятию зрительной информации (деталей, выявление сходства и различий)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«Канцелярские способности» (способность к длительной и продуктивной работе с массой различных документов, которые необходимо обработать в жатые сроки)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74704C" w:rsidTr="0041320D">
        <w:trPr>
          <w:jc w:val="center"/>
        </w:trPr>
        <w:tc>
          <w:tcPr>
            <w:tcW w:w="9409" w:type="dxa"/>
            <w:gridSpan w:val="4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Социально-поведенческие качества</w:t>
            </w:r>
          </w:p>
        </w:tc>
      </w:tr>
      <w:tr w:rsidR="00666486" w:rsidRPr="0074704C" w:rsidTr="0041320D">
        <w:trPr>
          <w:jc w:val="center"/>
        </w:trPr>
        <w:tc>
          <w:tcPr>
            <w:tcW w:w="513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Способность к поведенческой регуляции (способность действовать в динамической среде, быстро оценивать предъявляемые сигналы, выделять среди них значимые, принимать решение и совершать соответствующие поступки)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</w:tbl>
    <w:p w:rsidR="00666486" w:rsidRDefault="00666486"/>
    <w:p w:rsidR="00666486" w:rsidRDefault="005717BE" w:rsidP="0066648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58" style="position:absolute;left:0;text-align:left;margin-left:432.45pt;margin-top:-32.7pt;width:54pt;height:30pt;z-index:251692032" fillcolor="white [3212]" strokecolor="white [3212]"/>
        </w:pict>
      </w:r>
      <w:r w:rsidR="00666486" w:rsidRPr="00666486">
        <w:rPr>
          <w:rFonts w:ascii="Times New Roman" w:hAnsi="Times New Roman" w:cs="Times New Roman"/>
          <w:sz w:val="28"/>
        </w:rPr>
        <w:t>Продолжение приложение 2</w:t>
      </w:r>
    </w:p>
    <w:p w:rsidR="00A023C9" w:rsidRPr="00666486" w:rsidRDefault="00A023C9" w:rsidP="0066648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Окончание табл.1, п.2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6663"/>
        <w:gridCol w:w="1134"/>
        <w:gridCol w:w="1099"/>
      </w:tblGrid>
      <w:tr w:rsidR="007957DF" w:rsidRPr="0074704C" w:rsidTr="00666486">
        <w:trPr>
          <w:jc w:val="center"/>
        </w:trPr>
        <w:tc>
          <w:tcPr>
            <w:tcW w:w="567" w:type="dxa"/>
            <w:vAlign w:val="center"/>
          </w:tcPr>
          <w:p w:rsidR="007957DF" w:rsidRPr="0074704C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57DF" w:rsidRPr="0074704C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74704C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74704C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Адаптационный потенциал (способность адаптироваться к изменяющимся условиям жизнедеятельности и профессионального взаимодействия)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(способность устанавливать психологический контакт, коммуникативная компетентность в профессиональном общении)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74704C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сопереживать другим людям, понимать их чувства)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Социальная толерантность (терпимость к людям, способность к принятию, правильному понимаю и уважению других культур)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66486" w:rsidRPr="0074704C" w:rsidTr="00666486">
        <w:trPr>
          <w:jc w:val="center"/>
        </w:trPr>
        <w:tc>
          <w:tcPr>
            <w:tcW w:w="9463" w:type="dxa"/>
            <w:gridSpan w:val="4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качества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Дальновидность, умение видеть перспективы и определять их приоритеты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Стойкость, решительность, твердость, требовательность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Организаторские способности (способность определять приоритетные цели, мотивировать сотрудников, контролировать результаты совместной деятельности и т.п.)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666486" w:rsidRPr="0074704C" w:rsidTr="00666486">
        <w:trPr>
          <w:jc w:val="center"/>
        </w:trPr>
        <w:tc>
          <w:tcPr>
            <w:tcW w:w="567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74704C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Лидерский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(способность организовать гру</w:t>
            </w:r>
            <w:r w:rsidRPr="0074704C">
              <w:rPr>
                <w:rFonts w:ascii="Times New Roman" w:hAnsi="Times New Roman" w:cs="Times New Roman"/>
                <w:sz w:val="28"/>
                <w:szCs w:val="28"/>
              </w:rPr>
              <w:t>ппу и «повести за собой»)</w:t>
            </w:r>
          </w:p>
        </w:tc>
        <w:tc>
          <w:tcPr>
            <w:tcW w:w="1134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666486" w:rsidRPr="0074704C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</w:tbl>
    <w:p w:rsidR="007957DF" w:rsidRPr="007957DF" w:rsidRDefault="007957DF" w:rsidP="0079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0D" w:rsidRPr="0041320D" w:rsidRDefault="0041320D" w:rsidP="00A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023C9" w:rsidRPr="0041320D" w:rsidRDefault="00A023C9" w:rsidP="00A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Табл.2, п.</w:t>
      </w:r>
      <w:r w:rsidR="0041320D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66486" w:rsidRDefault="00666486" w:rsidP="00413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курс.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6663"/>
        <w:gridCol w:w="1134"/>
        <w:gridCol w:w="1099"/>
      </w:tblGrid>
      <w:tr w:rsidR="00666486" w:rsidRPr="00380DFA" w:rsidTr="00666486">
        <w:trPr>
          <w:jc w:val="center"/>
        </w:trPr>
        <w:tc>
          <w:tcPr>
            <w:tcW w:w="567" w:type="dxa"/>
            <w:vAlign w:val="center"/>
          </w:tcPr>
          <w:p w:rsidR="00666486" w:rsidRPr="00380DFA" w:rsidRDefault="00666486" w:rsidP="00A0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0D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134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</w:p>
        </w:tc>
        <w:tc>
          <w:tcPr>
            <w:tcW w:w="1099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Командир УГ</w:t>
            </w:r>
          </w:p>
        </w:tc>
      </w:tr>
      <w:tr w:rsidR="007957DF" w:rsidRPr="00380DFA" w:rsidTr="00666486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A0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486" w:rsidRPr="00380DFA" w:rsidTr="00666486">
        <w:trPr>
          <w:jc w:val="center"/>
        </w:trPr>
        <w:tc>
          <w:tcPr>
            <w:tcW w:w="9463" w:type="dxa"/>
            <w:gridSpan w:val="4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666486" w:rsidRPr="00380DFA" w:rsidTr="00666486">
        <w:trPr>
          <w:jc w:val="center"/>
        </w:trPr>
        <w:tc>
          <w:tcPr>
            <w:tcW w:w="567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380DFA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Моральная нормативность (установка на соблюдение законности и служебной дисциплины, ответственность, честность, порядочность)</w:t>
            </w:r>
          </w:p>
        </w:tc>
        <w:tc>
          <w:tcPr>
            <w:tcW w:w="1134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666486" w:rsidRPr="00380DFA" w:rsidTr="00666486">
        <w:trPr>
          <w:jc w:val="center"/>
        </w:trPr>
        <w:tc>
          <w:tcPr>
            <w:tcW w:w="567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380DFA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</w:tc>
        <w:tc>
          <w:tcPr>
            <w:tcW w:w="1134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666486" w:rsidRPr="00380DFA" w:rsidTr="00666486">
        <w:trPr>
          <w:jc w:val="center"/>
        </w:trPr>
        <w:tc>
          <w:tcPr>
            <w:tcW w:w="567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380DFA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Решительность (разумная склонность к риску)</w:t>
            </w:r>
          </w:p>
        </w:tc>
        <w:tc>
          <w:tcPr>
            <w:tcW w:w="1134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99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</w:tr>
    </w:tbl>
    <w:p w:rsidR="007957DF" w:rsidRDefault="005717BE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63" style="position:absolute;left:0;text-align:left;margin-left:447.15pt;margin-top:-31.25pt;width:33pt;height:22.5pt;z-index:251696128;mso-position-horizontal-relative:text;mso-position-vertical-relative:text" fillcolor="white [3212]" strokecolor="white [3212]"/>
        </w:pict>
      </w:r>
      <w:r w:rsidR="007957DF">
        <w:rPr>
          <w:rFonts w:ascii="Times New Roman" w:hAnsi="Times New Roman" w:cs="Times New Roman"/>
          <w:sz w:val="28"/>
        </w:rPr>
        <w:t>Продолжение приложения 2</w:t>
      </w:r>
    </w:p>
    <w:p w:rsidR="007957DF" w:rsidRPr="007957DF" w:rsidRDefault="007957DF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табл.2, п.2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6663"/>
        <w:gridCol w:w="1134"/>
        <w:gridCol w:w="1099"/>
      </w:tblGrid>
      <w:tr w:rsidR="007957DF" w:rsidRPr="00380DFA" w:rsidTr="00666486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7957DF" w:rsidRPr="00380DFA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6486" w:rsidRPr="00380DFA" w:rsidTr="00666486">
        <w:trPr>
          <w:jc w:val="center"/>
        </w:trPr>
        <w:tc>
          <w:tcPr>
            <w:tcW w:w="567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380DFA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1134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099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666486" w:rsidRPr="00380DFA" w:rsidTr="00666486">
        <w:trPr>
          <w:jc w:val="center"/>
        </w:trPr>
        <w:tc>
          <w:tcPr>
            <w:tcW w:w="567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380DFA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</w:p>
        </w:tc>
        <w:tc>
          <w:tcPr>
            <w:tcW w:w="1134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380DFA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666486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к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666486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Аккуратность, точность, педантичность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666486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Смелость, мужество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380DFA" w:rsidTr="00736123">
        <w:trPr>
          <w:jc w:val="center"/>
        </w:trPr>
        <w:tc>
          <w:tcPr>
            <w:tcW w:w="9463" w:type="dxa"/>
            <w:gridSpan w:val="4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Когнитивные качества</w:t>
            </w:r>
          </w:p>
        </w:tc>
      </w:tr>
      <w:tr w:rsidR="007957DF" w:rsidRPr="00380DFA" w:rsidTr="005056D0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Прогностичность</w:t>
            </w:r>
            <w:proofErr w:type="spellEnd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 xml:space="preserve"> мышлении </w:t>
            </w:r>
            <w:proofErr w:type="gramStart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прогнозировать развитие ситуации)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380DFA" w:rsidTr="005056D0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Гибкость, нестандартность мышления, способность к творческому решению профессиональных задач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5056D0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Способность к обобщению, анализу, рефлексии, индукции и дедукции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5056D0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Способность к быстрому и точному восприятию зрительной информации (деталей, выявление сходства и различий)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380DFA" w:rsidTr="005056D0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«Канцелярские способности» (способность к длительной и продуктивной работе с массой различных документов, которые необходимо обработать в жатые сроки)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F35BC0">
        <w:trPr>
          <w:jc w:val="center"/>
        </w:trPr>
        <w:tc>
          <w:tcPr>
            <w:tcW w:w="9463" w:type="dxa"/>
            <w:gridSpan w:val="4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Социально-поведенческие качества</w:t>
            </w:r>
          </w:p>
        </w:tc>
      </w:tr>
      <w:tr w:rsidR="007957DF" w:rsidRPr="00380DFA" w:rsidTr="00220009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Способность к поведенческой регуляции (способность действовать в динамической среде, быстро оценивать предъявляемые сигналы, выделять среди них значимые, принимать решение и совершать соответствующие поступки)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380DFA" w:rsidTr="00220009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Адаптационный потенциал (способность адаптироваться к изменяющимся условиям жизнедеятельности и профессионального взаимодействия)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7957DF" w:rsidRPr="00380DFA" w:rsidTr="00220009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(способность устанавливать психологический контакт, коммуникативная компетентность в профессиональном общении)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380DFA" w:rsidTr="00220009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380DFA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сопереживать другим людям, понимать их чувства)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7957DF" w:rsidRPr="00380DFA" w:rsidTr="00220009">
        <w:trPr>
          <w:jc w:val="center"/>
        </w:trPr>
        <w:tc>
          <w:tcPr>
            <w:tcW w:w="567" w:type="dxa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Социальная толерантность (терпимость к людям, способность к принятию, правильному понимаю и уважению других культур)</w:t>
            </w:r>
          </w:p>
        </w:tc>
        <w:tc>
          <w:tcPr>
            <w:tcW w:w="1134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</w:tbl>
    <w:p w:rsidR="007957DF" w:rsidRDefault="005717BE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65" style="position:absolute;left:0;text-align:left;margin-left:447.15pt;margin-top:-31.25pt;width:33pt;height:22.5pt;z-index:251698176;mso-position-horizontal-relative:text;mso-position-vertical-relative:text" fillcolor="white [3212]" strokecolor="white [3212]"/>
        </w:pict>
      </w:r>
      <w:r w:rsidR="007957DF">
        <w:rPr>
          <w:rFonts w:ascii="Times New Roman" w:hAnsi="Times New Roman" w:cs="Times New Roman"/>
          <w:sz w:val="28"/>
        </w:rPr>
        <w:t>Продолжение приложения 2</w:t>
      </w:r>
    </w:p>
    <w:p w:rsidR="007957DF" w:rsidRPr="007957DF" w:rsidRDefault="007957DF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Окончание табл.2, п.2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25"/>
        <w:gridCol w:w="42"/>
        <w:gridCol w:w="6618"/>
        <w:gridCol w:w="45"/>
        <w:gridCol w:w="1110"/>
        <w:gridCol w:w="24"/>
        <w:gridCol w:w="1099"/>
      </w:tblGrid>
      <w:tr w:rsidR="007957DF" w:rsidRPr="00380DFA" w:rsidTr="007957DF">
        <w:trPr>
          <w:jc w:val="center"/>
        </w:trPr>
        <w:tc>
          <w:tcPr>
            <w:tcW w:w="525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gridSpan w:val="2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  <w:gridSpan w:val="2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57DF" w:rsidRPr="00380DFA" w:rsidTr="00603D1E">
        <w:trPr>
          <w:jc w:val="center"/>
        </w:trPr>
        <w:tc>
          <w:tcPr>
            <w:tcW w:w="9463" w:type="dxa"/>
            <w:gridSpan w:val="7"/>
            <w:vAlign w:val="center"/>
          </w:tcPr>
          <w:p w:rsidR="007957DF" w:rsidRPr="00380DFA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качества</w:t>
            </w:r>
          </w:p>
        </w:tc>
      </w:tr>
      <w:tr w:rsidR="007957DF" w:rsidRPr="00380DFA" w:rsidTr="00187115">
        <w:trPr>
          <w:jc w:val="center"/>
        </w:trPr>
        <w:tc>
          <w:tcPr>
            <w:tcW w:w="567" w:type="dxa"/>
            <w:gridSpan w:val="2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7DF" w:rsidRPr="00380DFA" w:rsidTr="00187115">
        <w:trPr>
          <w:jc w:val="center"/>
        </w:trPr>
        <w:tc>
          <w:tcPr>
            <w:tcW w:w="567" w:type="dxa"/>
            <w:gridSpan w:val="2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Дальновидность, умение видеть перспективы и определять их приоритеты</w:t>
            </w:r>
          </w:p>
        </w:tc>
        <w:tc>
          <w:tcPr>
            <w:tcW w:w="1134" w:type="dxa"/>
            <w:gridSpan w:val="2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380DFA" w:rsidTr="00480E05">
        <w:trPr>
          <w:jc w:val="center"/>
        </w:trPr>
        <w:tc>
          <w:tcPr>
            <w:tcW w:w="567" w:type="dxa"/>
            <w:gridSpan w:val="2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134" w:type="dxa"/>
            <w:gridSpan w:val="2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99" w:type="dxa"/>
            <w:vAlign w:val="center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7957DF" w:rsidRPr="00380DFA" w:rsidTr="00480E05">
        <w:trPr>
          <w:jc w:val="center"/>
        </w:trPr>
        <w:tc>
          <w:tcPr>
            <w:tcW w:w="567" w:type="dxa"/>
            <w:gridSpan w:val="2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Стойкость, решительность, твердость, требовательность</w:t>
            </w:r>
          </w:p>
        </w:tc>
        <w:tc>
          <w:tcPr>
            <w:tcW w:w="1134" w:type="dxa"/>
            <w:gridSpan w:val="2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7957DF" w:rsidRPr="00380DFA" w:rsidTr="00480E05">
        <w:trPr>
          <w:jc w:val="center"/>
        </w:trPr>
        <w:tc>
          <w:tcPr>
            <w:tcW w:w="567" w:type="dxa"/>
            <w:gridSpan w:val="2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Организаторские способности (способность определять приоритетные цели, мотивировать сотрудников, контролировать результаты совместной деятельности и т.п.)</w:t>
            </w:r>
          </w:p>
        </w:tc>
        <w:tc>
          <w:tcPr>
            <w:tcW w:w="1134" w:type="dxa"/>
            <w:gridSpan w:val="2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957DF" w:rsidRPr="00380DFA" w:rsidTr="00480E05">
        <w:trPr>
          <w:jc w:val="center"/>
        </w:trPr>
        <w:tc>
          <w:tcPr>
            <w:tcW w:w="567" w:type="dxa"/>
            <w:gridSpan w:val="2"/>
            <w:vAlign w:val="center"/>
          </w:tcPr>
          <w:p w:rsidR="007957DF" w:rsidRPr="00380DFA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957DF" w:rsidRPr="00380DFA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Лидерский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(способность организовать гру</w:t>
            </w:r>
            <w:r w:rsidRPr="00380DFA">
              <w:rPr>
                <w:rFonts w:ascii="Times New Roman" w:hAnsi="Times New Roman" w:cs="Times New Roman"/>
                <w:sz w:val="28"/>
                <w:szCs w:val="28"/>
              </w:rPr>
              <w:t>ппу и «повести за собой»)</w:t>
            </w:r>
          </w:p>
        </w:tc>
        <w:tc>
          <w:tcPr>
            <w:tcW w:w="1134" w:type="dxa"/>
            <w:gridSpan w:val="2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99" w:type="dxa"/>
          </w:tcPr>
          <w:p w:rsidR="007957DF" w:rsidRPr="00380DFA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</w:tbl>
    <w:p w:rsidR="00DD66ED" w:rsidRPr="007957DF" w:rsidRDefault="00DD66ED" w:rsidP="00DD66ED"/>
    <w:p w:rsidR="000F4585" w:rsidRDefault="000F4585" w:rsidP="00DD66ED">
      <w:pPr>
        <w:rPr>
          <w:lang w:val="en-US"/>
        </w:rPr>
      </w:pPr>
    </w:p>
    <w:p w:rsidR="000F4585" w:rsidRPr="000F4585" w:rsidRDefault="000F4585" w:rsidP="000F4585">
      <w:pPr>
        <w:jc w:val="right"/>
        <w:rPr>
          <w:rFonts w:ascii="Times New Roman" w:hAnsi="Times New Roman" w:cs="Times New Roman"/>
          <w:sz w:val="36"/>
          <w:szCs w:val="28"/>
        </w:rPr>
      </w:pPr>
      <w:r w:rsidRPr="000F4585">
        <w:rPr>
          <w:rFonts w:ascii="Times New Roman" w:hAnsi="Times New Roman" w:cs="Times New Roman"/>
          <w:sz w:val="28"/>
        </w:rPr>
        <w:t>Табл.3, п.2</w:t>
      </w:r>
    </w:p>
    <w:p w:rsidR="00666486" w:rsidRDefault="00666486" w:rsidP="00DD6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курс.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6663"/>
        <w:gridCol w:w="1134"/>
        <w:gridCol w:w="1099"/>
      </w:tblGrid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7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Командир УГ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486" w:rsidRPr="002F7D50" w:rsidTr="00666486">
        <w:trPr>
          <w:jc w:val="center"/>
        </w:trPr>
        <w:tc>
          <w:tcPr>
            <w:tcW w:w="9463" w:type="dxa"/>
            <w:gridSpan w:val="4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Моральная нормативность (установка на соблюдение законности и служебной дисциплины, ответственность, честность, порядочность)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Решительность (разумная склонность к риску)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Исполнительность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к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Аккуратность, точность, педантичность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Смелость, мужество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666486" w:rsidRPr="002F7D50" w:rsidTr="00666486">
        <w:trPr>
          <w:jc w:val="center"/>
        </w:trPr>
        <w:tc>
          <w:tcPr>
            <w:tcW w:w="9463" w:type="dxa"/>
            <w:gridSpan w:val="4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Когнитивные качества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Прогностичность</w:t>
            </w:r>
            <w:proofErr w:type="spellEnd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 xml:space="preserve"> мышлении </w:t>
            </w:r>
            <w:proofErr w:type="gramStart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прогнозировать развитие ситуации)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</w:tbl>
    <w:p w:rsidR="007957DF" w:rsidRDefault="005717BE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66" style="position:absolute;left:0;text-align:left;margin-left:447.15pt;margin-top:-31.25pt;width:33pt;height:22.5pt;z-index:251700224;mso-position-horizontal-relative:text;mso-position-vertical-relative:text" fillcolor="white [3212]" strokecolor="white [3212]"/>
        </w:pict>
      </w:r>
      <w:r w:rsidR="007957DF">
        <w:rPr>
          <w:rFonts w:ascii="Times New Roman" w:hAnsi="Times New Roman" w:cs="Times New Roman"/>
          <w:sz w:val="28"/>
        </w:rPr>
        <w:t>Продолжение приложения 2</w:t>
      </w:r>
    </w:p>
    <w:p w:rsidR="007957DF" w:rsidRPr="007957DF" w:rsidRDefault="007957DF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табл.3, п.2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6663"/>
        <w:gridCol w:w="1134"/>
        <w:gridCol w:w="1099"/>
      </w:tblGrid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Гибкость, нестандартность мышления, способность к творческому решению профессиональных задач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666486" w:rsidRPr="002F7D50" w:rsidTr="00666486">
        <w:trPr>
          <w:jc w:val="center"/>
        </w:trPr>
        <w:tc>
          <w:tcPr>
            <w:tcW w:w="567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66486" w:rsidRPr="002F7D50" w:rsidRDefault="00666486" w:rsidP="000E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Способность к обобщению, анализу, рефлексии, индукции и дедукции</w:t>
            </w:r>
          </w:p>
        </w:tc>
        <w:tc>
          <w:tcPr>
            <w:tcW w:w="1134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666486" w:rsidRPr="002F7D50" w:rsidRDefault="00666486" w:rsidP="000E3F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Способность к быстрому и точному восприятию зрительной информации (деталей, выявление сходства и различий)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«Канцелярские способности» (способность к длительной и продуктивной работе с массой различных документов, которые необходимо обработать в жатые сроки)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2F7D50" w:rsidTr="00F47735">
        <w:trPr>
          <w:jc w:val="center"/>
        </w:trPr>
        <w:tc>
          <w:tcPr>
            <w:tcW w:w="9463" w:type="dxa"/>
            <w:gridSpan w:val="4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Социально-поведенческие качества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Способность к поведенческой регуляции (способность действовать в динамической среде, быстро оценивать предъявляемые сигналы, выделять среди них значимые, принимать решение и совершать соответствующие поступки)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Адаптационный потенциал (способность адаптироваться к изменяющимся условиям жизнедеятельности и профессионального взаимодействия)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(способность устанавливать психологический контакт, коммуникативная компетентность в профессиональном общении)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2F7D50">
              <w:rPr>
                <w:rFonts w:ascii="Times New Roman" w:hAnsi="Times New Roman" w:cs="Times New Roman"/>
                <w:sz w:val="28"/>
                <w:szCs w:val="28"/>
              </w:rPr>
              <w:t xml:space="preserve"> (способность сопереживать другим людям, понимать их чувства)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Социальная толерантность (терпимость к людям, способность к принятию, правильному понимаю и уважению других культур)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7957DF" w:rsidRPr="002F7D50" w:rsidTr="00FB55A3">
        <w:trPr>
          <w:jc w:val="center"/>
        </w:trPr>
        <w:tc>
          <w:tcPr>
            <w:tcW w:w="9463" w:type="dxa"/>
            <w:gridSpan w:val="4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Организационно-управленческие качества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Дальновидность, умение видеть перспективы и определять их приоритеты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Стойкость, решительность, твердость, требовательность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</w:tbl>
    <w:p w:rsidR="007957DF" w:rsidRDefault="007957DF"/>
    <w:p w:rsidR="007957DF" w:rsidRDefault="007957DF"/>
    <w:p w:rsidR="007957DF" w:rsidRDefault="005717BE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oval id="_x0000_s1067" style="position:absolute;left:0;text-align:left;margin-left:446.7pt;margin-top:-37.9pt;width:36.75pt;height:27.75pt;z-index:251702272" fillcolor="white [3212]" strokecolor="white [3212]"/>
        </w:pict>
      </w:r>
      <w:r w:rsidR="007957DF">
        <w:rPr>
          <w:rFonts w:ascii="Times New Roman" w:hAnsi="Times New Roman" w:cs="Times New Roman"/>
          <w:sz w:val="28"/>
        </w:rPr>
        <w:t>Окончание приложения 2</w:t>
      </w:r>
    </w:p>
    <w:p w:rsidR="007957DF" w:rsidRPr="007957DF" w:rsidRDefault="007957DF" w:rsidP="007957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Окончание табл.3, п.2</w:t>
      </w:r>
    </w:p>
    <w:tbl>
      <w:tblPr>
        <w:tblStyle w:val="a5"/>
        <w:tblW w:w="0" w:type="auto"/>
        <w:jc w:val="center"/>
        <w:tblInd w:w="108" w:type="dxa"/>
        <w:tblLayout w:type="fixed"/>
        <w:tblLook w:val="04A0"/>
      </w:tblPr>
      <w:tblGrid>
        <w:gridCol w:w="567"/>
        <w:gridCol w:w="6663"/>
        <w:gridCol w:w="1134"/>
        <w:gridCol w:w="1099"/>
      </w:tblGrid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7957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Организаторские способности (способность определять приоритетные цели, мотивировать сотрудников, контролировать результаты совместной деятельности и т.п.)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7957DF" w:rsidRPr="002F7D50" w:rsidTr="00666486">
        <w:trPr>
          <w:jc w:val="center"/>
        </w:trPr>
        <w:tc>
          <w:tcPr>
            <w:tcW w:w="567" w:type="dxa"/>
            <w:vAlign w:val="center"/>
          </w:tcPr>
          <w:p w:rsidR="007957DF" w:rsidRPr="002F7D50" w:rsidRDefault="007957DF" w:rsidP="000E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957DF" w:rsidRPr="002F7D50" w:rsidRDefault="007957DF" w:rsidP="00AF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Лидерский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(способность организовать гру</w:t>
            </w:r>
            <w:r w:rsidRPr="002F7D50">
              <w:rPr>
                <w:rFonts w:ascii="Times New Roman" w:hAnsi="Times New Roman" w:cs="Times New Roman"/>
                <w:sz w:val="28"/>
                <w:szCs w:val="28"/>
              </w:rPr>
              <w:t>ппу и «повести за собой»)</w:t>
            </w:r>
          </w:p>
        </w:tc>
        <w:tc>
          <w:tcPr>
            <w:tcW w:w="1134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99" w:type="dxa"/>
            <w:vAlign w:val="center"/>
          </w:tcPr>
          <w:p w:rsidR="007957DF" w:rsidRPr="002F7D50" w:rsidRDefault="007957DF" w:rsidP="00AF0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</w:tbl>
    <w:p w:rsidR="000F4585" w:rsidRDefault="000F4585"/>
    <w:p w:rsidR="000F4585" w:rsidRDefault="000F4585"/>
    <w:p w:rsidR="000F4585" w:rsidRDefault="005717BE" w:rsidP="000F458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1" style="position:absolute;left:0;text-align:left;margin-left:442.2pt;margin-top:-31.9pt;width:36.75pt;height:27.75pt;z-index:251695104" fillcolor="white [3212]" strokecolor="white [3212]"/>
        </w:pict>
      </w:r>
    </w:p>
    <w:p w:rsidR="000F4585" w:rsidRPr="000F4585" w:rsidRDefault="000F4585" w:rsidP="007957DF">
      <w:pPr>
        <w:jc w:val="center"/>
        <w:rPr>
          <w:rFonts w:ascii="Times New Roman" w:hAnsi="Times New Roman" w:cs="Times New Roman"/>
          <w:sz w:val="28"/>
        </w:rPr>
      </w:pPr>
    </w:p>
    <w:p w:rsidR="00DD66ED" w:rsidRPr="005925DE" w:rsidRDefault="00DD66ED" w:rsidP="00B2723A">
      <w:pPr>
        <w:tabs>
          <w:tab w:val="left" w:pos="6681"/>
        </w:tabs>
        <w:rPr>
          <w:rFonts w:ascii="Times New Roman" w:hAnsi="Times New Roman" w:cs="Times New Roman"/>
          <w:sz w:val="28"/>
          <w:szCs w:val="28"/>
        </w:rPr>
      </w:pPr>
    </w:p>
    <w:sectPr w:rsidR="00DD66ED" w:rsidRPr="005925DE" w:rsidSect="00936FE5">
      <w:headerReference w:type="default" r:id="rId44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7A" w:rsidRDefault="0080537A" w:rsidP="00936FE5">
      <w:pPr>
        <w:spacing w:after="0" w:line="240" w:lineRule="auto"/>
      </w:pPr>
      <w:r>
        <w:separator/>
      </w:r>
    </w:p>
  </w:endnote>
  <w:endnote w:type="continuationSeparator" w:id="0">
    <w:p w:rsidR="0080537A" w:rsidRDefault="0080537A" w:rsidP="0093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7A" w:rsidRDefault="0080537A" w:rsidP="00936FE5">
      <w:pPr>
        <w:spacing w:after="0" w:line="240" w:lineRule="auto"/>
      </w:pPr>
      <w:r>
        <w:separator/>
      </w:r>
    </w:p>
  </w:footnote>
  <w:footnote w:type="continuationSeparator" w:id="0">
    <w:p w:rsidR="0080537A" w:rsidRDefault="0080537A" w:rsidP="0093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43129"/>
      <w:docPartObj>
        <w:docPartGallery w:val="Page Numbers (Top of Page)"/>
        <w:docPartUnique/>
      </w:docPartObj>
    </w:sdtPr>
    <w:sdtContent>
      <w:p w:rsidR="0080537A" w:rsidRDefault="005717BE">
        <w:pPr>
          <w:pStyle w:val="a6"/>
          <w:jc w:val="right"/>
        </w:pPr>
        <w:r w:rsidRPr="005E1D07">
          <w:rPr>
            <w:rFonts w:ascii="Times New Roman" w:hAnsi="Times New Roman" w:cs="Times New Roman"/>
            <w:color w:val="000000" w:themeColor="text1"/>
            <w:sz w:val="28"/>
          </w:rPr>
          <w:fldChar w:fldCharType="begin"/>
        </w:r>
        <w:r w:rsidR="0080537A" w:rsidRPr="005E1D07">
          <w:rPr>
            <w:rFonts w:ascii="Times New Roman" w:hAnsi="Times New Roman" w:cs="Times New Roman"/>
            <w:color w:val="000000" w:themeColor="text1"/>
            <w:sz w:val="28"/>
          </w:rPr>
          <w:instrText xml:space="preserve"> PAGE   \* MERGEFORMAT </w:instrText>
        </w:r>
        <w:r w:rsidRPr="005E1D07">
          <w:rPr>
            <w:rFonts w:ascii="Times New Roman" w:hAnsi="Times New Roman" w:cs="Times New Roman"/>
            <w:color w:val="000000" w:themeColor="text1"/>
            <w:sz w:val="28"/>
          </w:rPr>
          <w:fldChar w:fldCharType="separate"/>
        </w:r>
        <w:r w:rsidR="00227CD4">
          <w:rPr>
            <w:rFonts w:ascii="Times New Roman" w:hAnsi="Times New Roman" w:cs="Times New Roman"/>
            <w:noProof/>
            <w:color w:val="000000" w:themeColor="text1"/>
            <w:sz w:val="28"/>
          </w:rPr>
          <w:t>41</w:t>
        </w:r>
        <w:r w:rsidRPr="005E1D07">
          <w:rPr>
            <w:rFonts w:ascii="Times New Roman" w:hAnsi="Times New Roman" w:cs="Times New Roman"/>
            <w:color w:val="000000" w:themeColor="text1"/>
            <w:sz w:val="28"/>
          </w:rPr>
          <w:fldChar w:fldCharType="end"/>
        </w:r>
      </w:p>
    </w:sdtContent>
  </w:sdt>
  <w:p w:rsidR="0080537A" w:rsidRDefault="008053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D33"/>
    <w:multiLevelType w:val="multilevel"/>
    <w:tmpl w:val="5C2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46C"/>
    <w:multiLevelType w:val="hybridMultilevel"/>
    <w:tmpl w:val="3F1C9BEC"/>
    <w:lvl w:ilvl="0" w:tplc="1C401088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E0ED5"/>
    <w:multiLevelType w:val="hybridMultilevel"/>
    <w:tmpl w:val="5E5A39DE"/>
    <w:lvl w:ilvl="0" w:tplc="1C401088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353D1"/>
    <w:multiLevelType w:val="multilevel"/>
    <w:tmpl w:val="974A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B5643"/>
    <w:multiLevelType w:val="hybridMultilevel"/>
    <w:tmpl w:val="12FCAC66"/>
    <w:lvl w:ilvl="0" w:tplc="6F0EEC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B3020E"/>
    <w:multiLevelType w:val="hybridMultilevel"/>
    <w:tmpl w:val="AE9293BE"/>
    <w:lvl w:ilvl="0" w:tplc="1C401088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FBCDAB8">
      <w:start w:val="1"/>
      <w:numFmt w:val="bullet"/>
      <w:lvlText w:val=""/>
      <w:lvlJc w:val="left"/>
      <w:pPr>
        <w:tabs>
          <w:tab w:val="num" w:pos="1647"/>
        </w:tabs>
        <w:ind w:left="513" w:firstLine="56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17162"/>
    <w:multiLevelType w:val="hybridMultilevel"/>
    <w:tmpl w:val="F89067FC"/>
    <w:lvl w:ilvl="0" w:tplc="C6C6473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0B4F"/>
    <w:multiLevelType w:val="hybridMultilevel"/>
    <w:tmpl w:val="8A323A5A"/>
    <w:lvl w:ilvl="0" w:tplc="C6C6473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87BD2"/>
    <w:multiLevelType w:val="hybridMultilevel"/>
    <w:tmpl w:val="95FC7A04"/>
    <w:lvl w:ilvl="0" w:tplc="4AF275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3A25D9"/>
    <w:multiLevelType w:val="hybridMultilevel"/>
    <w:tmpl w:val="306E6F62"/>
    <w:lvl w:ilvl="0" w:tplc="7B4ED7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E063A7"/>
    <w:multiLevelType w:val="multilevel"/>
    <w:tmpl w:val="7B1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560EE"/>
    <w:multiLevelType w:val="multilevel"/>
    <w:tmpl w:val="C61E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21452A"/>
    <w:multiLevelType w:val="multilevel"/>
    <w:tmpl w:val="2FC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56A6F"/>
    <w:multiLevelType w:val="hybridMultilevel"/>
    <w:tmpl w:val="DA602BDE"/>
    <w:lvl w:ilvl="0" w:tplc="3B34AA90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5F84"/>
    <w:multiLevelType w:val="hybridMultilevel"/>
    <w:tmpl w:val="37C61D72"/>
    <w:lvl w:ilvl="0" w:tplc="C6C6473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D1053"/>
    <w:multiLevelType w:val="hybridMultilevel"/>
    <w:tmpl w:val="3BDE19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85632C"/>
    <w:multiLevelType w:val="hybridMultilevel"/>
    <w:tmpl w:val="DB36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17737"/>
    <w:multiLevelType w:val="hybridMultilevel"/>
    <w:tmpl w:val="C02A83A4"/>
    <w:lvl w:ilvl="0" w:tplc="CE8EDD86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F7371"/>
    <w:multiLevelType w:val="hybridMultilevel"/>
    <w:tmpl w:val="8A847080"/>
    <w:lvl w:ilvl="0" w:tplc="92BEFA5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AE75E2"/>
    <w:multiLevelType w:val="hybridMultilevel"/>
    <w:tmpl w:val="961091DA"/>
    <w:lvl w:ilvl="0" w:tplc="BD469BE4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21A2D"/>
    <w:multiLevelType w:val="hybridMultilevel"/>
    <w:tmpl w:val="3BDE19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D6C6DE8"/>
    <w:multiLevelType w:val="hybridMultilevel"/>
    <w:tmpl w:val="3654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E63CB"/>
    <w:multiLevelType w:val="hybridMultilevel"/>
    <w:tmpl w:val="57502CA0"/>
    <w:lvl w:ilvl="0" w:tplc="C6C64732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17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14"/>
  </w:num>
  <w:num w:numId="18">
    <w:abstractNumId w:val="13"/>
  </w:num>
  <w:num w:numId="19">
    <w:abstractNumId w:val="22"/>
  </w:num>
  <w:num w:numId="20">
    <w:abstractNumId w:val="0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A36939"/>
    <w:rsid w:val="00001BFE"/>
    <w:rsid w:val="00006E92"/>
    <w:rsid w:val="00024D70"/>
    <w:rsid w:val="00025EF0"/>
    <w:rsid w:val="00030EA8"/>
    <w:rsid w:val="000451C2"/>
    <w:rsid w:val="00052908"/>
    <w:rsid w:val="00052D52"/>
    <w:rsid w:val="00055FDC"/>
    <w:rsid w:val="0006176C"/>
    <w:rsid w:val="00062184"/>
    <w:rsid w:val="00071B54"/>
    <w:rsid w:val="00076D6B"/>
    <w:rsid w:val="00083EAA"/>
    <w:rsid w:val="00085CD8"/>
    <w:rsid w:val="00085E8C"/>
    <w:rsid w:val="00090851"/>
    <w:rsid w:val="000940EF"/>
    <w:rsid w:val="0009666C"/>
    <w:rsid w:val="00097C6F"/>
    <w:rsid w:val="000A4E8C"/>
    <w:rsid w:val="000A7CCD"/>
    <w:rsid w:val="000B2B94"/>
    <w:rsid w:val="000D25CD"/>
    <w:rsid w:val="000D335E"/>
    <w:rsid w:val="000E07A8"/>
    <w:rsid w:val="000E3FBE"/>
    <w:rsid w:val="000F2238"/>
    <w:rsid w:val="000F4585"/>
    <w:rsid w:val="00102B9C"/>
    <w:rsid w:val="001064D7"/>
    <w:rsid w:val="00106A6A"/>
    <w:rsid w:val="001212D2"/>
    <w:rsid w:val="0012183B"/>
    <w:rsid w:val="001233D9"/>
    <w:rsid w:val="00123AFB"/>
    <w:rsid w:val="001269FE"/>
    <w:rsid w:val="00127DCD"/>
    <w:rsid w:val="001325C1"/>
    <w:rsid w:val="00134D40"/>
    <w:rsid w:val="00135F13"/>
    <w:rsid w:val="001435A1"/>
    <w:rsid w:val="00144D3E"/>
    <w:rsid w:val="00161995"/>
    <w:rsid w:val="00161DD9"/>
    <w:rsid w:val="00166C1C"/>
    <w:rsid w:val="001709D5"/>
    <w:rsid w:val="00174902"/>
    <w:rsid w:val="00177939"/>
    <w:rsid w:val="00183257"/>
    <w:rsid w:val="001834A6"/>
    <w:rsid w:val="00183D22"/>
    <w:rsid w:val="00184D59"/>
    <w:rsid w:val="00187808"/>
    <w:rsid w:val="001913DF"/>
    <w:rsid w:val="001941AD"/>
    <w:rsid w:val="00195C18"/>
    <w:rsid w:val="001A3B0F"/>
    <w:rsid w:val="001A4F25"/>
    <w:rsid w:val="001B6A36"/>
    <w:rsid w:val="001B6D5A"/>
    <w:rsid w:val="001C3BCB"/>
    <w:rsid w:val="001D0CB7"/>
    <w:rsid w:val="001D2553"/>
    <w:rsid w:val="001D3275"/>
    <w:rsid w:val="001D66E6"/>
    <w:rsid w:val="001E1245"/>
    <w:rsid w:val="001F6D35"/>
    <w:rsid w:val="002017FF"/>
    <w:rsid w:val="00206106"/>
    <w:rsid w:val="00212192"/>
    <w:rsid w:val="002121DE"/>
    <w:rsid w:val="00224F6D"/>
    <w:rsid w:val="002250D2"/>
    <w:rsid w:val="00227CD4"/>
    <w:rsid w:val="00241BB0"/>
    <w:rsid w:val="00242141"/>
    <w:rsid w:val="00242DEE"/>
    <w:rsid w:val="0024777F"/>
    <w:rsid w:val="00252C93"/>
    <w:rsid w:val="00264604"/>
    <w:rsid w:val="002657AB"/>
    <w:rsid w:val="00270BCF"/>
    <w:rsid w:val="0027245A"/>
    <w:rsid w:val="00273FD5"/>
    <w:rsid w:val="0028367D"/>
    <w:rsid w:val="002922A2"/>
    <w:rsid w:val="00292468"/>
    <w:rsid w:val="002A028F"/>
    <w:rsid w:val="002A104D"/>
    <w:rsid w:val="002A4506"/>
    <w:rsid w:val="002A7AFE"/>
    <w:rsid w:val="002B021B"/>
    <w:rsid w:val="002B1D88"/>
    <w:rsid w:val="002C335C"/>
    <w:rsid w:val="002D0B1C"/>
    <w:rsid w:val="002D42E0"/>
    <w:rsid w:val="002D4BCF"/>
    <w:rsid w:val="002E2338"/>
    <w:rsid w:val="002E31B5"/>
    <w:rsid w:val="002E7F53"/>
    <w:rsid w:val="002F3898"/>
    <w:rsid w:val="002F44C8"/>
    <w:rsid w:val="00303EFD"/>
    <w:rsid w:val="00317666"/>
    <w:rsid w:val="00325456"/>
    <w:rsid w:val="003368B7"/>
    <w:rsid w:val="00340283"/>
    <w:rsid w:val="003413F4"/>
    <w:rsid w:val="00357044"/>
    <w:rsid w:val="00363A7A"/>
    <w:rsid w:val="00365B27"/>
    <w:rsid w:val="00367153"/>
    <w:rsid w:val="00380526"/>
    <w:rsid w:val="003807B6"/>
    <w:rsid w:val="00393DC5"/>
    <w:rsid w:val="003973A9"/>
    <w:rsid w:val="003A5319"/>
    <w:rsid w:val="003A5EDA"/>
    <w:rsid w:val="003B35D5"/>
    <w:rsid w:val="003C73D1"/>
    <w:rsid w:val="003D3249"/>
    <w:rsid w:val="003E3C30"/>
    <w:rsid w:val="003F4957"/>
    <w:rsid w:val="003F7BDC"/>
    <w:rsid w:val="0040082A"/>
    <w:rsid w:val="004014D0"/>
    <w:rsid w:val="00401926"/>
    <w:rsid w:val="0040328B"/>
    <w:rsid w:val="00407B45"/>
    <w:rsid w:val="004120FB"/>
    <w:rsid w:val="0041320D"/>
    <w:rsid w:val="0041345E"/>
    <w:rsid w:val="004236B6"/>
    <w:rsid w:val="004317E7"/>
    <w:rsid w:val="00436C83"/>
    <w:rsid w:val="00447148"/>
    <w:rsid w:val="004653B0"/>
    <w:rsid w:val="00466E6E"/>
    <w:rsid w:val="004709DF"/>
    <w:rsid w:val="00472FC3"/>
    <w:rsid w:val="00474CC1"/>
    <w:rsid w:val="00475D6D"/>
    <w:rsid w:val="00490717"/>
    <w:rsid w:val="004930A2"/>
    <w:rsid w:val="00494ED9"/>
    <w:rsid w:val="00495A4A"/>
    <w:rsid w:val="004B471A"/>
    <w:rsid w:val="004B5BFE"/>
    <w:rsid w:val="004B7BFB"/>
    <w:rsid w:val="004C33F3"/>
    <w:rsid w:val="004C45D4"/>
    <w:rsid w:val="004D17CA"/>
    <w:rsid w:val="004D53F5"/>
    <w:rsid w:val="004E00A5"/>
    <w:rsid w:val="004E1148"/>
    <w:rsid w:val="004E2F61"/>
    <w:rsid w:val="004E4CA5"/>
    <w:rsid w:val="004F2CD4"/>
    <w:rsid w:val="004F3019"/>
    <w:rsid w:val="00506F48"/>
    <w:rsid w:val="00510B81"/>
    <w:rsid w:val="0053650D"/>
    <w:rsid w:val="00542D2A"/>
    <w:rsid w:val="005436BC"/>
    <w:rsid w:val="005717BE"/>
    <w:rsid w:val="005722A7"/>
    <w:rsid w:val="005748FC"/>
    <w:rsid w:val="0057765D"/>
    <w:rsid w:val="00585780"/>
    <w:rsid w:val="00590FB8"/>
    <w:rsid w:val="005925DE"/>
    <w:rsid w:val="00594952"/>
    <w:rsid w:val="005A61DA"/>
    <w:rsid w:val="005B319F"/>
    <w:rsid w:val="005B3781"/>
    <w:rsid w:val="005B4E77"/>
    <w:rsid w:val="005B60E4"/>
    <w:rsid w:val="005C129C"/>
    <w:rsid w:val="005C2D0D"/>
    <w:rsid w:val="005C48A4"/>
    <w:rsid w:val="005C6282"/>
    <w:rsid w:val="005D60A3"/>
    <w:rsid w:val="005E1D07"/>
    <w:rsid w:val="005E3C22"/>
    <w:rsid w:val="005E49AF"/>
    <w:rsid w:val="005F21BC"/>
    <w:rsid w:val="005F5BBC"/>
    <w:rsid w:val="005F7225"/>
    <w:rsid w:val="00606C64"/>
    <w:rsid w:val="006217BF"/>
    <w:rsid w:val="00624EF9"/>
    <w:rsid w:val="006263BE"/>
    <w:rsid w:val="006270F0"/>
    <w:rsid w:val="00632D91"/>
    <w:rsid w:val="00644C8A"/>
    <w:rsid w:val="00645408"/>
    <w:rsid w:val="0065253B"/>
    <w:rsid w:val="00660CD9"/>
    <w:rsid w:val="00661CDB"/>
    <w:rsid w:val="00666486"/>
    <w:rsid w:val="00667A4B"/>
    <w:rsid w:val="006716CE"/>
    <w:rsid w:val="00693FA0"/>
    <w:rsid w:val="006A5375"/>
    <w:rsid w:val="006B4E4F"/>
    <w:rsid w:val="006B71E4"/>
    <w:rsid w:val="006C153E"/>
    <w:rsid w:val="006D4541"/>
    <w:rsid w:val="007124C1"/>
    <w:rsid w:val="00712B0D"/>
    <w:rsid w:val="00721D67"/>
    <w:rsid w:val="00727EE9"/>
    <w:rsid w:val="0073119C"/>
    <w:rsid w:val="00734779"/>
    <w:rsid w:val="007363E0"/>
    <w:rsid w:val="00756CCE"/>
    <w:rsid w:val="00763512"/>
    <w:rsid w:val="00764B71"/>
    <w:rsid w:val="007663C7"/>
    <w:rsid w:val="0076713D"/>
    <w:rsid w:val="00770CEA"/>
    <w:rsid w:val="007744AC"/>
    <w:rsid w:val="007860CA"/>
    <w:rsid w:val="00791C2E"/>
    <w:rsid w:val="007957DF"/>
    <w:rsid w:val="00796AE8"/>
    <w:rsid w:val="007A0964"/>
    <w:rsid w:val="007A11A3"/>
    <w:rsid w:val="007A3E31"/>
    <w:rsid w:val="007A7D82"/>
    <w:rsid w:val="007B1C38"/>
    <w:rsid w:val="007C681E"/>
    <w:rsid w:val="007E3608"/>
    <w:rsid w:val="007E6653"/>
    <w:rsid w:val="007E6EEB"/>
    <w:rsid w:val="007E7D70"/>
    <w:rsid w:val="0080537A"/>
    <w:rsid w:val="00806003"/>
    <w:rsid w:val="008123D2"/>
    <w:rsid w:val="008244AB"/>
    <w:rsid w:val="00824913"/>
    <w:rsid w:val="00830543"/>
    <w:rsid w:val="00833733"/>
    <w:rsid w:val="00841377"/>
    <w:rsid w:val="00845742"/>
    <w:rsid w:val="00845DB0"/>
    <w:rsid w:val="00861B65"/>
    <w:rsid w:val="00870A2F"/>
    <w:rsid w:val="00872A3F"/>
    <w:rsid w:val="00872C4A"/>
    <w:rsid w:val="00873016"/>
    <w:rsid w:val="00880AD4"/>
    <w:rsid w:val="00883682"/>
    <w:rsid w:val="00884341"/>
    <w:rsid w:val="00885E66"/>
    <w:rsid w:val="008A2D22"/>
    <w:rsid w:val="008B1BE3"/>
    <w:rsid w:val="008B2B20"/>
    <w:rsid w:val="008B306A"/>
    <w:rsid w:val="008C20EF"/>
    <w:rsid w:val="008C2C44"/>
    <w:rsid w:val="008D0554"/>
    <w:rsid w:val="008D11B2"/>
    <w:rsid w:val="008E2014"/>
    <w:rsid w:val="008E217C"/>
    <w:rsid w:val="008F1945"/>
    <w:rsid w:val="0090020A"/>
    <w:rsid w:val="0090308A"/>
    <w:rsid w:val="009043B8"/>
    <w:rsid w:val="00910C93"/>
    <w:rsid w:val="009133D5"/>
    <w:rsid w:val="00922754"/>
    <w:rsid w:val="00922CEF"/>
    <w:rsid w:val="00931A56"/>
    <w:rsid w:val="00936FE5"/>
    <w:rsid w:val="0093714E"/>
    <w:rsid w:val="00945437"/>
    <w:rsid w:val="00945FBC"/>
    <w:rsid w:val="00947AB1"/>
    <w:rsid w:val="00947D71"/>
    <w:rsid w:val="00950766"/>
    <w:rsid w:val="009516F2"/>
    <w:rsid w:val="00960A15"/>
    <w:rsid w:val="00965415"/>
    <w:rsid w:val="00967DE8"/>
    <w:rsid w:val="00983083"/>
    <w:rsid w:val="009843B7"/>
    <w:rsid w:val="0098785C"/>
    <w:rsid w:val="00991F68"/>
    <w:rsid w:val="009A0B14"/>
    <w:rsid w:val="009A4044"/>
    <w:rsid w:val="009B5825"/>
    <w:rsid w:val="009C0EB0"/>
    <w:rsid w:val="009C1EBF"/>
    <w:rsid w:val="009C200A"/>
    <w:rsid w:val="009D3FC6"/>
    <w:rsid w:val="009E48AA"/>
    <w:rsid w:val="009E7C2D"/>
    <w:rsid w:val="00A023C9"/>
    <w:rsid w:val="00A175BC"/>
    <w:rsid w:val="00A2009B"/>
    <w:rsid w:val="00A21B74"/>
    <w:rsid w:val="00A26876"/>
    <w:rsid w:val="00A26B68"/>
    <w:rsid w:val="00A31579"/>
    <w:rsid w:val="00A31E55"/>
    <w:rsid w:val="00A3215A"/>
    <w:rsid w:val="00A33AA9"/>
    <w:rsid w:val="00A36939"/>
    <w:rsid w:val="00A45FE1"/>
    <w:rsid w:val="00A469D4"/>
    <w:rsid w:val="00A51678"/>
    <w:rsid w:val="00A52B4E"/>
    <w:rsid w:val="00A65053"/>
    <w:rsid w:val="00A67DF6"/>
    <w:rsid w:val="00A70A6C"/>
    <w:rsid w:val="00A72157"/>
    <w:rsid w:val="00A82AE3"/>
    <w:rsid w:val="00AA1CDC"/>
    <w:rsid w:val="00AA1DAF"/>
    <w:rsid w:val="00AB1A3C"/>
    <w:rsid w:val="00AB20A9"/>
    <w:rsid w:val="00AB34E9"/>
    <w:rsid w:val="00AC00F4"/>
    <w:rsid w:val="00AC33B8"/>
    <w:rsid w:val="00AC7637"/>
    <w:rsid w:val="00AD28B0"/>
    <w:rsid w:val="00AE0AA3"/>
    <w:rsid w:val="00AE46DB"/>
    <w:rsid w:val="00AF2702"/>
    <w:rsid w:val="00AF434B"/>
    <w:rsid w:val="00AF49AE"/>
    <w:rsid w:val="00AF793B"/>
    <w:rsid w:val="00B108E8"/>
    <w:rsid w:val="00B14EC0"/>
    <w:rsid w:val="00B2723A"/>
    <w:rsid w:val="00B30709"/>
    <w:rsid w:val="00B41E39"/>
    <w:rsid w:val="00B43D6B"/>
    <w:rsid w:val="00B626B6"/>
    <w:rsid w:val="00B62EDA"/>
    <w:rsid w:val="00B72D82"/>
    <w:rsid w:val="00B737A9"/>
    <w:rsid w:val="00B73D31"/>
    <w:rsid w:val="00B742CB"/>
    <w:rsid w:val="00B810AE"/>
    <w:rsid w:val="00B81456"/>
    <w:rsid w:val="00B8502C"/>
    <w:rsid w:val="00B85EF9"/>
    <w:rsid w:val="00B91FB3"/>
    <w:rsid w:val="00BA095B"/>
    <w:rsid w:val="00BA15BF"/>
    <w:rsid w:val="00BA7420"/>
    <w:rsid w:val="00BB0B2A"/>
    <w:rsid w:val="00BB33C2"/>
    <w:rsid w:val="00BB3D08"/>
    <w:rsid w:val="00BB4B74"/>
    <w:rsid w:val="00BB72E3"/>
    <w:rsid w:val="00BC2779"/>
    <w:rsid w:val="00BC3870"/>
    <w:rsid w:val="00BD174D"/>
    <w:rsid w:val="00BD1DA8"/>
    <w:rsid w:val="00BE152A"/>
    <w:rsid w:val="00BE1790"/>
    <w:rsid w:val="00C035CD"/>
    <w:rsid w:val="00C06FA7"/>
    <w:rsid w:val="00C07730"/>
    <w:rsid w:val="00C15ED3"/>
    <w:rsid w:val="00C20171"/>
    <w:rsid w:val="00C20925"/>
    <w:rsid w:val="00C20B59"/>
    <w:rsid w:val="00C22E44"/>
    <w:rsid w:val="00C25992"/>
    <w:rsid w:val="00C25EC9"/>
    <w:rsid w:val="00C30821"/>
    <w:rsid w:val="00C37DD9"/>
    <w:rsid w:val="00C42826"/>
    <w:rsid w:val="00C47028"/>
    <w:rsid w:val="00C6103D"/>
    <w:rsid w:val="00C6331B"/>
    <w:rsid w:val="00CA1B27"/>
    <w:rsid w:val="00CA77FF"/>
    <w:rsid w:val="00CB20CF"/>
    <w:rsid w:val="00CB3EC6"/>
    <w:rsid w:val="00CB5B09"/>
    <w:rsid w:val="00CC0DA4"/>
    <w:rsid w:val="00CC13DF"/>
    <w:rsid w:val="00CC5F67"/>
    <w:rsid w:val="00CC7214"/>
    <w:rsid w:val="00CC7B02"/>
    <w:rsid w:val="00CD09CC"/>
    <w:rsid w:val="00CD5440"/>
    <w:rsid w:val="00CD7349"/>
    <w:rsid w:val="00CE2310"/>
    <w:rsid w:val="00CE3809"/>
    <w:rsid w:val="00D0042D"/>
    <w:rsid w:val="00D01677"/>
    <w:rsid w:val="00D01CD3"/>
    <w:rsid w:val="00D05F5E"/>
    <w:rsid w:val="00D0647D"/>
    <w:rsid w:val="00D15F37"/>
    <w:rsid w:val="00D165F0"/>
    <w:rsid w:val="00D22175"/>
    <w:rsid w:val="00D30455"/>
    <w:rsid w:val="00D37C07"/>
    <w:rsid w:val="00D447FE"/>
    <w:rsid w:val="00D51BB0"/>
    <w:rsid w:val="00D54F5F"/>
    <w:rsid w:val="00D671C8"/>
    <w:rsid w:val="00D71354"/>
    <w:rsid w:val="00D71D16"/>
    <w:rsid w:val="00D80C27"/>
    <w:rsid w:val="00D95D28"/>
    <w:rsid w:val="00DA019C"/>
    <w:rsid w:val="00DA1BBA"/>
    <w:rsid w:val="00DB1384"/>
    <w:rsid w:val="00DB6A5C"/>
    <w:rsid w:val="00DC489C"/>
    <w:rsid w:val="00DC4D8E"/>
    <w:rsid w:val="00DC6BF6"/>
    <w:rsid w:val="00DC7FD8"/>
    <w:rsid w:val="00DD4327"/>
    <w:rsid w:val="00DD66ED"/>
    <w:rsid w:val="00DE2C10"/>
    <w:rsid w:val="00DE391B"/>
    <w:rsid w:val="00DE440C"/>
    <w:rsid w:val="00DE5410"/>
    <w:rsid w:val="00DE776E"/>
    <w:rsid w:val="00DF1934"/>
    <w:rsid w:val="00E07C3E"/>
    <w:rsid w:val="00E12744"/>
    <w:rsid w:val="00E15B55"/>
    <w:rsid w:val="00E238E2"/>
    <w:rsid w:val="00E33430"/>
    <w:rsid w:val="00E3609D"/>
    <w:rsid w:val="00E40D7E"/>
    <w:rsid w:val="00E51AAA"/>
    <w:rsid w:val="00E525EF"/>
    <w:rsid w:val="00E609A5"/>
    <w:rsid w:val="00E61E25"/>
    <w:rsid w:val="00E64169"/>
    <w:rsid w:val="00E71921"/>
    <w:rsid w:val="00E80770"/>
    <w:rsid w:val="00E81455"/>
    <w:rsid w:val="00E84875"/>
    <w:rsid w:val="00E90B5B"/>
    <w:rsid w:val="00E91D5B"/>
    <w:rsid w:val="00E95DBF"/>
    <w:rsid w:val="00EA0D30"/>
    <w:rsid w:val="00EA1DBD"/>
    <w:rsid w:val="00EB0E4D"/>
    <w:rsid w:val="00EB4E8B"/>
    <w:rsid w:val="00EB63D7"/>
    <w:rsid w:val="00EC1297"/>
    <w:rsid w:val="00EC17FA"/>
    <w:rsid w:val="00EC78EC"/>
    <w:rsid w:val="00ED1ACB"/>
    <w:rsid w:val="00ED7AA6"/>
    <w:rsid w:val="00EE175A"/>
    <w:rsid w:val="00EE341F"/>
    <w:rsid w:val="00EE4CB6"/>
    <w:rsid w:val="00EF5B3E"/>
    <w:rsid w:val="00EF667E"/>
    <w:rsid w:val="00F04276"/>
    <w:rsid w:val="00F07E41"/>
    <w:rsid w:val="00F20095"/>
    <w:rsid w:val="00F205DC"/>
    <w:rsid w:val="00F20F3B"/>
    <w:rsid w:val="00F227B5"/>
    <w:rsid w:val="00F44922"/>
    <w:rsid w:val="00F468FF"/>
    <w:rsid w:val="00F503E5"/>
    <w:rsid w:val="00F509D3"/>
    <w:rsid w:val="00F53E36"/>
    <w:rsid w:val="00F574A3"/>
    <w:rsid w:val="00F708DA"/>
    <w:rsid w:val="00F73DD9"/>
    <w:rsid w:val="00F77B20"/>
    <w:rsid w:val="00F81EBB"/>
    <w:rsid w:val="00FA33ED"/>
    <w:rsid w:val="00FA7163"/>
    <w:rsid w:val="00FB18BD"/>
    <w:rsid w:val="00FB2790"/>
    <w:rsid w:val="00FB34AD"/>
    <w:rsid w:val="00FB59A1"/>
    <w:rsid w:val="00FB72F3"/>
    <w:rsid w:val="00FC5EF2"/>
    <w:rsid w:val="00FC78B0"/>
    <w:rsid w:val="00FE1464"/>
    <w:rsid w:val="00FE4132"/>
    <w:rsid w:val="00FE7DEF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9">
      <o:colormenu v:ext="edit" fillcolor="none [3212]" strokecolor="none [3212]"/>
    </o:shapedefaults>
    <o:shapelayout v:ext="edit">
      <o:idmap v:ext="edit" data="1"/>
      <o:rules v:ext="edit">
        <o:r id="V:Rule5" type="connector" idref="#_x0000_s1049"/>
        <o:r id="V:Rule6" type="connector" idref="#_x0000_s1050"/>
        <o:r id="V:Rule7" type="connector" idref="#_x0000_s1042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9"/>
  </w:style>
  <w:style w:type="paragraph" w:styleId="1">
    <w:name w:val="heading 1"/>
    <w:basedOn w:val="a"/>
    <w:next w:val="a"/>
    <w:link w:val="10"/>
    <w:uiPriority w:val="99"/>
    <w:qFormat/>
    <w:rsid w:val="00E90B5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5CD"/>
    <w:pPr>
      <w:ind w:left="720"/>
      <w:contextualSpacing/>
    </w:pPr>
  </w:style>
  <w:style w:type="table" w:styleId="a5">
    <w:name w:val="Table Grid"/>
    <w:basedOn w:val="a1"/>
    <w:uiPriority w:val="59"/>
    <w:rsid w:val="00E2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FE5"/>
  </w:style>
  <w:style w:type="paragraph" w:styleId="a8">
    <w:name w:val="footer"/>
    <w:basedOn w:val="a"/>
    <w:link w:val="a9"/>
    <w:uiPriority w:val="99"/>
    <w:semiHidden/>
    <w:unhideWhenUsed/>
    <w:rsid w:val="00936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FE5"/>
  </w:style>
  <w:style w:type="paragraph" w:styleId="aa">
    <w:name w:val="footnote text"/>
    <w:basedOn w:val="a"/>
    <w:link w:val="ab"/>
    <w:semiHidden/>
    <w:unhideWhenUsed/>
    <w:rsid w:val="003E3C3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E3C30"/>
    <w:rPr>
      <w:sz w:val="20"/>
      <w:szCs w:val="20"/>
    </w:rPr>
  </w:style>
  <w:style w:type="character" w:styleId="ac">
    <w:name w:val="footnote reference"/>
    <w:basedOn w:val="a0"/>
    <w:semiHidden/>
    <w:unhideWhenUsed/>
    <w:rsid w:val="003E3C30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90B5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66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EF667E"/>
    <w:rPr>
      <w:color w:val="0000FF"/>
      <w:u w:val="single"/>
    </w:rPr>
  </w:style>
  <w:style w:type="character" w:customStyle="1" w:styleId="label">
    <w:name w:val="label"/>
    <w:basedOn w:val="a0"/>
    <w:rsid w:val="00EF667E"/>
  </w:style>
  <w:style w:type="character" w:styleId="ae">
    <w:name w:val="Emphasis"/>
    <w:basedOn w:val="a0"/>
    <w:uiPriority w:val="20"/>
    <w:qFormat/>
    <w:rsid w:val="00967DE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E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410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EC1297"/>
    <w:rPr>
      <w:b/>
      <w:bCs/>
    </w:rPr>
  </w:style>
  <w:style w:type="paragraph" w:customStyle="1" w:styleId="lrblocktext">
    <w:name w:val="lrblocktext"/>
    <w:basedOn w:val="a"/>
    <w:rsid w:val="00E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8A2D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A2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md">
    <w:name w:val="addmd"/>
    <w:basedOn w:val="a0"/>
    <w:rsid w:val="002E7F53"/>
  </w:style>
  <w:style w:type="paragraph" w:customStyle="1" w:styleId="bigtext">
    <w:name w:val="bigtext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AE8"/>
  </w:style>
  <w:style w:type="paragraph" w:customStyle="1" w:styleId="p14">
    <w:name w:val="p14"/>
    <w:basedOn w:val="a"/>
    <w:rsid w:val="00AA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unhideWhenUsed/>
    <w:rsid w:val="00CD734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7349"/>
  </w:style>
  <w:style w:type="paragraph" w:styleId="af6">
    <w:name w:val="endnote text"/>
    <w:basedOn w:val="a"/>
    <w:link w:val="af7"/>
    <w:uiPriority w:val="99"/>
    <w:unhideWhenUsed/>
    <w:rsid w:val="00166C1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166C1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166C1C"/>
    <w:rPr>
      <w:vertAlign w:val="superscript"/>
    </w:rPr>
  </w:style>
  <w:style w:type="paragraph" w:styleId="af9">
    <w:name w:val="No Spacing"/>
    <w:uiPriority w:val="1"/>
    <w:qFormat/>
    <w:rsid w:val="003B35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_2"/>
    <w:link w:val="22"/>
    <w:qFormat/>
    <w:rsid w:val="00861B65"/>
    <w:pPr>
      <w:tabs>
        <w:tab w:val="left" w:pos="1166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_2 Знак"/>
    <w:link w:val="21"/>
    <w:rsid w:val="00861B6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аблица 12"/>
    <w:basedOn w:val="120"/>
    <w:link w:val="121"/>
    <w:uiPriority w:val="99"/>
    <w:qFormat/>
    <w:rsid w:val="00861B65"/>
    <w:pPr>
      <w:ind w:firstLine="284"/>
    </w:pPr>
  </w:style>
  <w:style w:type="character" w:customStyle="1" w:styleId="121">
    <w:name w:val="Таблица 12 Знак"/>
    <w:link w:val="12"/>
    <w:uiPriority w:val="99"/>
    <w:rsid w:val="00861B65"/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таблица 12"/>
    <w:basedOn w:val="a"/>
    <w:link w:val="122"/>
    <w:uiPriority w:val="99"/>
    <w:qFormat/>
    <w:rsid w:val="00861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2">
    <w:name w:val="таблица 12 Знак"/>
    <w:link w:val="120"/>
    <w:uiPriority w:val="99"/>
    <w:rsid w:val="00861B6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61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4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116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04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946">
          <w:marLeft w:val="0"/>
          <w:marRight w:val="0"/>
          <w:marTop w:val="8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unn.ru/pages/e-library/aids/2006/32.pdf" TargetMode="External"/><Relationship Id="rId18" Type="http://schemas.openxmlformats.org/officeDocument/2006/relationships/hyperlink" Target="https://docplayer.ru/42873796-Liderstvo-uchebnoe-posobie.html" TargetMode="External"/><Relationship Id="rId26" Type="http://schemas.openxmlformats.org/officeDocument/2006/relationships/hyperlink" Target="https://www.klex.ru/bnz" TargetMode="External"/><Relationship Id="rId39" Type="http://schemas.openxmlformats.org/officeDocument/2006/relationships/hyperlink" Target="https://www.libex.ru/detail/book16535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author_items.asp?authorid=707336" TargetMode="External"/><Relationship Id="rId34" Type="http://schemas.openxmlformats.org/officeDocument/2006/relationships/hyperlink" Target="https://cyberleninka.ru/article/n/metodika-kompleksnoy-otsenki-deyatelnosti-kandidatov-%20na-%20dolzhnosti-%20mladshego-%20komandnogo-%20sostava-%20v%20-vuzah-mchs-rossii/viewer" TargetMode="External"/><Relationship Id="rId42" Type="http://schemas.openxmlformats.org/officeDocument/2006/relationships/hyperlink" Target="https://elibrary.ru/item.asp?id=254132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luch.ru/archive/43/5234/" TargetMode="External"/><Relationship Id="rId17" Type="http://schemas.openxmlformats.org/officeDocument/2006/relationships/hyperlink" Target="https://www.klex.ru/ita" TargetMode="External"/><Relationship Id="rId25" Type="http://schemas.openxmlformats.org/officeDocument/2006/relationships/hyperlink" Target="https://search.rsl.ru/ru/record/01001673431" TargetMode="External"/><Relationship Id="rId33" Type="http://schemas.openxmlformats.org/officeDocument/2006/relationships/hyperlink" Target="https://cyberleninka.ru/journal/n/nauchno-analiticheskiy-zhurnal-vestnik-sankt-peterburgskogo-universiteta-gosudarstvennoy-protivopozharnoy-sluzhby-mchs-rossii" TargetMode="External"/><Relationship Id="rId38" Type="http://schemas.openxmlformats.org/officeDocument/2006/relationships/hyperlink" Target="https://cyberleninka.ru/article/n/mezhdistsiplinarnyy-podhod-v-izuchenii-fenomena-liderstv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fenomen-liderstva-kak-sotsialno-psihologicheskaya-problema/viewer" TargetMode="External"/><Relationship Id="rId20" Type="http://schemas.openxmlformats.org/officeDocument/2006/relationships/hyperlink" Target="https://alleng.org/d/psy/psy051.htm" TargetMode="External"/><Relationship Id="rId29" Type="http://schemas.openxmlformats.org/officeDocument/2006/relationships/hyperlink" Target="https://studfile.net/preview/1869272/" TargetMode="External"/><Relationship Id="rId41" Type="http://schemas.openxmlformats.org/officeDocument/2006/relationships/hyperlink" Target="http://portal.tpu.ru:7777/%20shared/n/nika/%20umkd_%20electronics_%20posobie/tab3/mu_idz_liderstv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ex.ru/qi8" TargetMode="External"/><Relationship Id="rId24" Type="http://schemas.openxmlformats.org/officeDocument/2006/relationships/hyperlink" Target="https://cyberleninka.ru/article/n/o-nekotoryh-voprosah-opredeleniya-fenomena-liderstva/viewer" TargetMode="External"/><Relationship Id="rId32" Type="http://schemas.openxmlformats.org/officeDocument/2006/relationships/hyperlink" Target="https://cyberleninka.ru/article/n/problema-rukovodstva-i-liderstva-v-psihologo-pedagogicheskih-issledovaniyah" TargetMode="External"/><Relationship Id="rId37" Type="http://schemas.openxmlformats.org/officeDocument/2006/relationships/hyperlink" Target="http://http:%20//%20www.e-%20biblio.ru%20/book%20/bib%20/06_management/osn_manag/osnovi_%20managment.html" TargetMode="External"/><Relationship Id="rId40" Type="http://schemas.openxmlformats.org/officeDocument/2006/relationships/hyperlink" Target="https://www.science-education.ru/ru/article/view?id=2379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formirovanie-liderskogo-potentsiala-studencheskogo-aktiva" TargetMode="External"/><Relationship Id="rId23" Type="http://schemas.openxmlformats.org/officeDocument/2006/relationships/hyperlink" Target="https://cyberleninka.ru/journal/n/nauchnyy-vestnik-moskovskogo-gosudarstvennogo-tehnicheskogo-universiteta-grazhdanskoy-aviatsii" TargetMode="External"/><Relationship Id="rId28" Type="http://schemas.openxmlformats.org/officeDocument/2006/relationships/hyperlink" Target="https://books.google.ru/books?id=lEA4DwAAQBAJ&amp;printsec=frontcover&amp;hl=ru&amp;source=gbs_ge_summary_r&amp;cad=0" TargetMode="External"/><Relationship Id="rId36" Type="http://schemas.openxmlformats.org/officeDocument/2006/relationships/hyperlink" Target="https://cyberleninka.ru/article/n/model-komandira-mladshego-nachalstvuyuschego-sostava-vuza-mchs-rossii" TargetMode="External"/><Relationship Id="rId10" Type="http://schemas.openxmlformats.org/officeDocument/2006/relationships/hyperlink" Target="https://www.elibrary.ru/item.asp?id=20226308" TargetMode="External"/><Relationship Id="rId19" Type="http://schemas.openxmlformats.org/officeDocument/2006/relationships/hyperlink" Target="URL:https://znanium.com/catalog/product/1045382(&#1076;&#1072;&#1090;&#1072;" TargetMode="External"/><Relationship Id="rId31" Type="http://schemas.openxmlformats.org/officeDocument/2006/relationships/hyperlink" Target="https://znanium.com/catalog/product/%20513088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cyberleninka.ru/journal/n/izvestiya-rossiyskogo-gosudarstvennogo-pedagogicheskogo-universiteta-im-a-i-gertsena" TargetMode="External"/><Relationship Id="rId22" Type="http://schemas.openxmlformats.org/officeDocument/2006/relationships/hyperlink" Target="https://www.elibrary.ru/item.asp?id=12945286" TargetMode="External"/><Relationship Id="rId27" Type="http://schemas.openxmlformats.org/officeDocument/2006/relationships/hyperlink" Target="https://www.elibrary.ru/item.asp?id=25377084" TargetMode="External"/><Relationship Id="rId30" Type="http://schemas.openxmlformats.org/officeDocument/2006/relationships/hyperlink" Target="https://cyberleninka.ru/article/n/issledovanie-gendernyh-razlichiy-v-urovne-blagopriyatnosti-psihologicheskoy-atmosfery-dlya-molodezhnyh-liderov" TargetMode="External"/><Relationship Id="rId35" Type="http://schemas.openxmlformats.org/officeDocument/2006/relationships/hyperlink" Target="https://cyberleninka.ru/journal/n/nauchno-analiticheskiy-zhurnal-vestnik-sankt-peterburgskogo-universiteta-gosudarstvennoy-protivopozharnoy-sluzhby-mchs-rossii" TargetMode="External"/><Relationship Id="rId43" Type="http://schemas.openxmlformats.org/officeDocument/2006/relationships/hyperlink" Target="https://cyberleninka.ru/article/n/mezhdistsiplinarnyy-podhod-v-izuchenii-fenomena-liderstv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462439744051623E-2"/>
          <c:y val="6.5183808545670907E-2"/>
          <c:w val="0.61444976240715177"/>
          <c:h val="0.58391809719437471"/>
        </c:manualLayout>
      </c:layout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Лидеры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СЖ</c:v>
                </c:pt>
                <c:pt idx="1">
                  <c:v>Ат</c:v>
                </c:pt>
                <c:pt idx="2">
                  <c:v>Эв</c:v>
                </c:pt>
                <c:pt idx="3">
                  <c:v>Сп</c:v>
                </c:pt>
                <c:pt idx="4">
                  <c:v>Ст</c:v>
                </c:pt>
                <c:pt idx="5">
                  <c:v>Рг</c:v>
                </c:pt>
                <c:pt idx="6">
                  <c:v>Ин</c:v>
                </c:pt>
                <c:pt idx="7">
                  <c:v>Сз</c:v>
                </c:pt>
                <c:pt idx="8">
                  <c:v>Тр</c:v>
                </c:pt>
                <c:pt idx="9">
                  <c:v>Лб</c:v>
                </c:pt>
                <c:pt idx="10">
                  <c:v>Да</c:v>
                </c:pt>
                <c:pt idx="11">
                  <c:v>А</c:v>
                </c:pt>
                <c:pt idx="12">
                  <c:v>Д</c:v>
                </c:pt>
                <c:pt idx="13">
                  <c:v>Лд</c:v>
                </c:pt>
                <c:pt idx="14">
                  <c:v>Сц</c:v>
                </c:pt>
                <c:pt idx="15">
                  <c:v>Км</c:v>
                </c:pt>
                <c:pt idx="16">
                  <c:v>Кф</c:v>
                </c:pt>
                <c:pt idx="17">
                  <c:v>Вк</c:v>
                </c:pt>
                <c:pt idx="18">
                  <c:v>Дб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7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2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C3-4033-893D-F4A00B369A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Нелидеры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СЖ</c:v>
                </c:pt>
                <c:pt idx="1">
                  <c:v>Ат</c:v>
                </c:pt>
                <c:pt idx="2">
                  <c:v>Эв</c:v>
                </c:pt>
                <c:pt idx="3">
                  <c:v>Сп</c:v>
                </c:pt>
                <c:pt idx="4">
                  <c:v>Ст</c:v>
                </c:pt>
                <c:pt idx="5">
                  <c:v>Рг</c:v>
                </c:pt>
                <c:pt idx="6">
                  <c:v>Ин</c:v>
                </c:pt>
                <c:pt idx="7">
                  <c:v>Сз</c:v>
                </c:pt>
                <c:pt idx="8">
                  <c:v>Тр</c:v>
                </c:pt>
                <c:pt idx="9">
                  <c:v>Лб</c:v>
                </c:pt>
                <c:pt idx="10">
                  <c:v>Да</c:v>
                </c:pt>
                <c:pt idx="11">
                  <c:v>А</c:v>
                </c:pt>
                <c:pt idx="12">
                  <c:v>Д</c:v>
                </c:pt>
                <c:pt idx="13">
                  <c:v>Лд</c:v>
                </c:pt>
                <c:pt idx="14">
                  <c:v>Сц</c:v>
                </c:pt>
                <c:pt idx="15">
                  <c:v>Км</c:v>
                </c:pt>
                <c:pt idx="16">
                  <c:v>Кф</c:v>
                </c:pt>
                <c:pt idx="17">
                  <c:v>Вк</c:v>
                </c:pt>
                <c:pt idx="18">
                  <c:v>Дб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5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7</c:v>
                </c:pt>
                <c:pt idx="17">
                  <c:v>6</c:v>
                </c:pt>
                <c:pt idx="1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C3-4033-893D-F4A00B369AB7}"/>
            </c:ext>
          </c:extLst>
        </c:ser>
        <c:axId val="151015808"/>
        <c:axId val="151017344"/>
      </c:radarChart>
      <c:catAx>
        <c:axId val="15101580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017344"/>
        <c:crosses val="autoZero"/>
        <c:auto val="1"/>
        <c:lblAlgn val="ctr"/>
        <c:lblOffset val="100"/>
      </c:catAx>
      <c:valAx>
        <c:axId val="151017344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cross"/>
        <c:tickLblPos val="nextTo"/>
        <c:crossAx val="15101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9911481653029"/>
          <c:y val="4.3217260885867539E-2"/>
          <c:w val="0.19026612283793401"/>
          <c:h val="0.10825989946522969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 w="9525">
      <a:solidFill>
        <a:schemeClr val="tx1"/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593211807428558E-2"/>
          <c:y val="4.1350166424727636E-2"/>
          <c:w val="0.74422176679969865"/>
          <c:h val="0.574844792445638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Лидеры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5.67</c:v>
                </c:pt>
                <c:pt idx="1">
                  <c:v>5</c:v>
                </c:pt>
                <c:pt idx="2">
                  <c:v>8.33</c:v>
                </c:pt>
                <c:pt idx="3">
                  <c:v>3.3299999999999987</c:v>
                </c:pt>
                <c:pt idx="4">
                  <c:v>4.33</c:v>
                </c:pt>
                <c:pt idx="5">
                  <c:v>2.38</c:v>
                </c:pt>
                <c:pt idx="6">
                  <c:v>6.67</c:v>
                </c:pt>
                <c:pt idx="7">
                  <c:v>5</c:v>
                </c:pt>
                <c:pt idx="8">
                  <c:v>5.33</c:v>
                </c:pt>
                <c:pt idx="9">
                  <c:v>3</c:v>
                </c:pt>
                <c:pt idx="10">
                  <c:v>6.38</c:v>
                </c:pt>
                <c:pt idx="11">
                  <c:v>6.67</c:v>
                </c:pt>
                <c:pt idx="12">
                  <c:v>6</c:v>
                </c:pt>
                <c:pt idx="13">
                  <c:v>5.67</c:v>
                </c:pt>
                <c:pt idx="14">
                  <c:v>5.33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EA-4824-B9EC-68535F751E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Нелидеры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</c:v>
                </c:pt>
                <c:pt idx="1">
                  <c:v>6</c:v>
                </c:pt>
                <c:pt idx="2">
                  <c:v>4.25</c:v>
                </c:pt>
                <c:pt idx="3">
                  <c:v>3.75</c:v>
                </c:pt>
                <c:pt idx="4">
                  <c:v>4.13</c:v>
                </c:pt>
                <c:pt idx="5">
                  <c:v>5</c:v>
                </c:pt>
                <c:pt idx="6">
                  <c:v>5.38</c:v>
                </c:pt>
                <c:pt idx="7">
                  <c:v>4.75</c:v>
                </c:pt>
                <c:pt idx="8">
                  <c:v>4</c:v>
                </c:pt>
                <c:pt idx="9">
                  <c:v>6.33</c:v>
                </c:pt>
                <c:pt idx="10">
                  <c:v>4.88</c:v>
                </c:pt>
                <c:pt idx="11">
                  <c:v>5.88</c:v>
                </c:pt>
                <c:pt idx="12">
                  <c:v>4.5</c:v>
                </c:pt>
                <c:pt idx="13">
                  <c:v>4.38</c:v>
                </c:pt>
                <c:pt idx="14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EA-4824-B9EC-68535F751E5F}"/>
            </c:ext>
          </c:extLst>
        </c:ser>
        <c:marker val="1"/>
        <c:axId val="151486464"/>
        <c:axId val="151488000"/>
      </c:lineChart>
      <c:catAx>
        <c:axId val="151486464"/>
        <c:scaling>
          <c:orientation val="minMax"/>
        </c:scaling>
        <c:axPos val="b"/>
        <c:numFmt formatCode="General" sourceLinked="1"/>
        <c:tickLblPos val="nextTo"/>
        <c:crossAx val="151488000"/>
        <c:crosses val="autoZero"/>
        <c:auto val="1"/>
        <c:lblAlgn val="ctr"/>
        <c:lblOffset val="100"/>
      </c:catAx>
      <c:valAx>
        <c:axId val="151488000"/>
        <c:scaling>
          <c:orientation val="minMax"/>
        </c:scaling>
        <c:axPos val="l"/>
        <c:majorGridlines/>
        <c:numFmt formatCode="General" sourceLinked="1"/>
        <c:tickLblPos val="nextTo"/>
        <c:crossAx val="1514864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0.04902</cdr:x>
      <cdr:y>0.71118</cdr:y>
    </cdr:from>
    <cdr:to>
      <cdr:x>0.74346</cdr:x>
      <cdr:y>0.98758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85750" y="4362450"/>
          <a:ext cx="4048125" cy="16954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just"/>
          <a:r>
            <a:rPr lang="ru-RU" sz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Примечание: Значения шкал методики: </a:t>
          </a:r>
        </a:p>
        <a:p xmlns:a="http://schemas.openxmlformats.org/drawingml/2006/main">
          <a:pPr algn="just"/>
          <a:r>
            <a:rPr lang="ru-RU" sz="12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СЖ – социальная желательность; Ат – атипичность ответов; Эв – экстраверсия; Сп – спонтанность; Ст – стеничность; Рг – ригидность; Ин – интроверсия; Сз- сензетивность; Тр – тревожность; Лб – лабильность; Да – дезадаптация; А – агрессия; Д – дипрессия; Лд – лидерство; Сц – социабельность; Км – компромисность; Кф – конформизм; ВК – внутренний конфликт; ДБ – дисбаланс тенденций</a:t>
          </a:r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0.02911</cdr:x>
      <cdr:y>0.70153</cdr:y>
    </cdr:from>
    <cdr:to>
      <cdr:x>0.83048</cdr:x>
      <cdr:y>0.98475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161925" y="3067050"/>
          <a:ext cx="4457700" cy="123825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rPr>
            <a:t>Значение шкал методики: 1 – общительность; 2 – активность; 3 – напористость; 4 – тревожность; 5 – самоуничтожение; 6 – подавленность; 7 – склоность к риску; 8 – импульсивность; 9 – агрессивность; 10 – безответственность; 11 – социальная желательность;  12 – экстраверсия; 13 – нейротизм; 14 – психотизм; 15 – атипичность ответов</a:t>
          </a:r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E2582-269C-43D5-BEF5-801BB589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65</Pages>
  <Words>13812</Words>
  <Characters>78732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biblioteka-04</cp:lastModifiedBy>
  <cp:revision>7</cp:revision>
  <cp:lastPrinted>2020-02-18T07:05:00Z</cp:lastPrinted>
  <dcterms:created xsi:type="dcterms:W3CDTF">2020-02-18T05:10:00Z</dcterms:created>
  <dcterms:modified xsi:type="dcterms:W3CDTF">2020-02-20T06:26:00Z</dcterms:modified>
</cp:coreProperties>
</file>