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3590B" w14:textId="77777777" w:rsidR="00D12A3E" w:rsidRPr="008431DA" w:rsidRDefault="005433F7">
      <w:pPr>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 xml:space="preserve">Автономная некоммерческая организация </w:t>
      </w:r>
    </w:p>
    <w:p w14:paraId="4B1BBA63" w14:textId="77777777" w:rsidR="00D12A3E" w:rsidRPr="008431DA" w:rsidRDefault="005433F7">
      <w:pPr>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 xml:space="preserve">высшего образования </w:t>
      </w:r>
    </w:p>
    <w:p w14:paraId="01CA3512" w14:textId="77777777" w:rsidR="00D12A3E" w:rsidRPr="008431DA" w:rsidRDefault="005433F7">
      <w:pPr>
        <w:widowControl w:val="0"/>
        <w:spacing w:line="240" w:lineRule="auto"/>
        <w:ind w:firstLine="34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«Сибирский институт бизнеса, управления и психологии»</w:t>
      </w:r>
    </w:p>
    <w:p w14:paraId="4562A37E" w14:textId="77777777" w:rsidR="00D12A3E" w:rsidRPr="008431DA" w:rsidRDefault="00D12A3E">
      <w:pPr>
        <w:widowControl w:val="0"/>
        <w:spacing w:line="240" w:lineRule="auto"/>
        <w:ind w:firstLine="0"/>
        <w:jc w:val="center"/>
        <w:rPr>
          <w:rFonts w:ascii="Times New Roman" w:eastAsia="Times New Roman" w:hAnsi="Times New Roman" w:cs="Times New Roman"/>
          <w:color w:val="000000"/>
          <w:sz w:val="28"/>
          <w:szCs w:val="28"/>
        </w:rPr>
      </w:pPr>
    </w:p>
    <w:p w14:paraId="7426FC34" w14:textId="77777777" w:rsidR="00D12A3E" w:rsidRPr="008431DA" w:rsidRDefault="005433F7">
      <w:pPr>
        <w:widowControl w:val="0"/>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ФАКУЛЬТЕТ ПСИХОЛОГИИ</w:t>
      </w:r>
    </w:p>
    <w:p w14:paraId="16A64929" w14:textId="77777777" w:rsidR="00D12A3E" w:rsidRPr="008431DA" w:rsidRDefault="005433F7">
      <w:pPr>
        <w:widowControl w:val="0"/>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КАФЕДРА ПСИХОЛОГИИ</w:t>
      </w:r>
    </w:p>
    <w:p w14:paraId="04515D86" w14:textId="77777777" w:rsidR="00D12A3E" w:rsidRDefault="00D12A3E">
      <w:pPr>
        <w:widowControl w:val="0"/>
        <w:spacing w:line="240" w:lineRule="auto"/>
        <w:ind w:firstLine="340"/>
        <w:jc w:val="center"/>
        <w:rPr>
          <w:rFonts w:ascii="Times New Roman" w:eastAsia="Times New Roman" w:hAnsi="Times New Roman" w:cs="Times New Roman"/>
          <w:color w:val="000000"/>
        </w:rPr>
      </w:pPr>
    </w:p>
    <w:p w14:paraId="407D96ED" w14:textId="77777777" w:rsidR="00D12A3E" w:rsidRDefault="00D12A3E">
      <w:pPr>
        <w:widowControl w:val="0"/>
        <w:spacing w:line="240" w:lineRule="auto"/>
        <w:ind w:firstLine="340"/>
        <w:jc w:val="center"/>
        <w:rPr>
          <w:rFonts w:ascii="Times New Roman" w:eastAsia="Times New Roman" w:hAnsi="Times New Roman" w:cs="Times New Roman"/>
          <w:color w:val="000000"/>
        </w:rPr>
      </w:pPr>
    </w:p>
    <w:p w14:paraId="18946E35" w14:textId="77777777" w:rsidR="00EA415E" w:rsidRDefault="00EA415E">
      <w:pPr>
        <w:widowControl w:val="0"/>
        <w:spacing w:line="240" w:lineRule="auto"/>
        <w:ind w:firstLine="340"/>
        <w:jc w:val="center"/>
        <w:rPr>
          <w:rFonts w:ascii="Times New Roman" w:eastAsia="Times New Roman" w:hAnsi="Times New Roman" w:cs="Times New Roman"/>
          <w:color w:val="000000"/>
        </w:rPr>
      </w:pPr>
    </w:p>
    <w:p w14:paraId="1154AB11" w14:textId="77777777" w:rsidR="00EA415E" w:rsidRDefault="00EA415E">
      <w:pPr>
        <w:widowControl w:val="0"/>
        <w:spacing w:line="240" w:lineRule="auto"/>
        <w:ind w:firstLine="340"/>
        <w:jc w:val="center"/>
        <w:rPr>
          <w:rFonts w:ascii="Times New Roman" w:eastAsia="Times New Roman" w:hAnsi="Times New Roman" w:cs="Times New Roman"/>
          <w:color w:val="000000"/>
        </w:rPr>
      </w:pPr>
    </w:p>
    <w:p w14:paraId="2D13D33F" w14:textId="77777777" w:rsidR="00D12A3E" w:rsidRDefault="00D12A3E">
      <w:pPr>
        <w:widowControl w:val="0"/>
        <w:spacing w:line="240" w:lineRule="auto"/>
        <w:ind w:firstLine="340"/>
        <w:jc w:val="left"/>
        <w:rPr>
          <w:rFonts w:ascii="Times New Roman" w:eastAsia="Times New Roman" w:hAnsi="Times New Roman" w:cs="Times New Roman"/>
          <w:color w:val="000000"/>
        </w:rPr>
      </w:pPr>
    </w:p>
    <w:p w14:paraId="6C9BE6DC" w14:textId="77777777" w:rsidR="00D12A3E" w:rsidRPr="008431DA" w:rsidRDefault="005433F7">
      <w:pPr>
        <w:widowControl w:val="0"/>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СИРОЖИДИНОВА КРИСТИНА ВЛАДИМИРОВНА</w:t>
      </w:r>
    </w:p>
    <w:p w14:paraId="33F470FF" w14:textId="77777777" w:rsidR="00D12A3E" w:rsidRPr="008431DA" w:rsidRDefault="00D12A3E">
      <w:pPr>
        <w:keepNext/>
        <w:widowControl w:val="0"/>
        <w:shd w:val="clear" w:color="auto" w:fill="FFFFFF"/>
        <w:spacing w:line="240" w:lineRule="auto"/>
        <w:ind w:firstLine="0"/>
        <w:jc w:val="center"/>
        <w:rPr>
          <w:rFonts w:ascii="Times New Roman" w:eastAsia="Times New Roman" w:hAnsi="Times New Roman" w:cs="Times New Roman"/>
          <w:color w:val="000000"/>
          <w:sz w:val="28"/>
          <w:szCs w:val="28"/>
        </w:rPr>
      </w:pPr>
    </w:p>
    <w:p w14:paraId="439FAFD7" w14:textId="77777777" w:rsidR="00D12A3E" w:rsidRPr="008431DA" w:rsidRDefault="00D12A3E">
      <w:pPr>
        <w:widowControl w:val="0"/>
        <w:spacing w:line="240" w:lineRule="auto"/>
        <w:ind w:firstLine="0"/>
        <w:jc w:val="left"/>
        <w:rPr>
          <w:rFonts w:ascii="Times New Roman" w:eastAsia="Times New Roman" w:hAnsi="Times New Roman" w:cs="Times New Roman"/>
          <w:color w:val="000000"/>
          <w:sz w:val="28"/>
          <w:szCs w:val="28"/>
        </w:rPr>
      </w:pPr>
    </w:p>
    <w:p w14:paraId="6029B6B3" w14:textId="77777777" w:rsidR="00D12A3E" w:rsidRPr="008431DA" w:rsidRDefault="005433F7">
      <w:pPr>
        <w:keepNext/>
        <w:widowControl w:val="0"/>
        <w:shd w:val="clear" w:color="auto" w:fill="FFFFFF"/>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ВЫПУСКНАЯ КВАЛИФИКАЦИОННАЯ РАБОТА БАКАЛАВРА</w:t>
      </w:r>
    </w:p>
    <w:p w14:paraId="3B52EAF0" w14:textId="77777777" w:rsidR="00D12A3E" w:rsidRPr="008431DA" w:rsidRDefault="00D12A3E">
      <w:pPr>
        <w:widowControl w:val="0"/>
        <w:spacing w:line="240" w:lineRule="auto"/>
        <w:ind w:firstLine="0"/>
        <w:jc w:val="center"/>
        <w:rPr>
          <w:rFonts w:ascii="Times New Roman" w:eastAsia="Times New Roman" w:hAnsi="Times New Roman" w:cs="Times New Roman"/>
          <w:color w:val="000000"/>
          <w:sz w:val="28"/>
          <w:szCs w:val="28"/>
        </w:rPr>
      </w:pPr>
    </w:p>
    <w:p w14:paraId="770BC0F7" w14:textId="77777777" w:rsidR="00D12A3E" w:rsidRPr="008431DA" w:rsidRDefault="00D12A3E">
      <w:pPr>
        <w:widowControl w:val="0"/>
        <w:spacing w:line="240" w:lineRule="auto"/>
        <w:ind w:firstLine="0"/>
        <w:jc w:val="center"/>
        <w:rPr>
          <w:rFonts w:ascii="Times New Roman" w:eastAsia="Times New Roman" w:hAnsi="Times New Roman" w:cs="Times New Roman"/>
          <w:color w:val="000000"/>
          <w:sz w:val="28"/>
          <w:szCs w:val="28"/>
        </w:rPr>
      </w:pPr>
    </w:p>
    <w:p w14:paraId="18F6C463" w14:textId="7D11C6A0" w:rsidR="00D12A3E" w:rsidRPr="008431DA" w:rsidRDefault="005433F7">
      <w:pPr>
        <w:keepNext/>
        <w:widowControl w:val="0"/>
        <w:shd w:val="clear" w:color="auto" w:fill="FFFFFF"/>
        <w:spacing w:line="240" w:lineRule="auto"/>
        <w:ind w:firstLine="0"/>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ИССЛЕДОВАНИЕ ВЗАИМОСВЯЗИ СТИЛЯ РУКОВОДСТВА И ПСИХОЛОГИЧЕСКОГО КЛИМАТА</w:t>
      </w:r>
      <w:r w:rsidR="008431DA" w:rsidRPr="008431DA">
        <w:rPr>
          <w:rFonts w:ascii="Times New Roman" w:eastAsia="Times New Roman" w:hAnsi="Times New Roman" w:cs="Times New Roman"/>
          <w:color w:val="000000"/>
          <w:sz w:val="28"/>
          <w:szCs w:val="28"/>
        </w:rPr>
        <w:t xml:space="preserve"> В ОРГАНИЗАЦИИ</w:t>
      </w:r>
    </w:p>
    <w:p w14:paraId="4DD8B8CB" w14:textId="77777777" w:rsidR="00D12A3E" w:rsidRDefault="00D12A3E">
      <w:pPr>
        <w:widowControl w:val="0"/>
        <w:spacing w:line="240" w:lineRule="auto"/>
        <w:ind w:firstLine="340"/>
        <w:jc w:val="left"/>
        <w:rPr>
          <w:rFonts w:ascii="Times New Roman" w:eastAsia="Times New Roman" w:hAnsi="Times New Roman" w:cs="Times New Roman"/>
          <w:color w:val="000000"/>
        </w:rPr>
      </w:pPr>
    </w:p>
    <w:p w14:paraId="7D3C976B"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1889F130"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7EF687F0"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52CA09A8"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2BE15B75"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7F7E60C8" w14:textId="77777777" w:rsidR="00EA415E" w:rsidRDefault="00EA415E">
      <w:pPr>
        <w:widowControl w:val="0"/>
        <w:spacing w:line="240" w:lineRule="auto"/>
        <w:ind w:firstLine="340"/>
        <w:jc w:val="left"/>
        <w:rPr>
          <w:rFonts w:ascii="Times New Roman" w:eastAsia="Times New Roman" w:hAnsi="Times New Roman" w:cs="Times New Roman"/>
          <w:color w:val="000000"/>
        </w:rPr>
      </w:pPr>
    </w:p>
    <w:p w14:paraId="0E3631BF" w14:textId="0F66C591" w:rsidR="00D12A3E" w:rsidRPr="008431DA" w:rsidRDefault="005433F7">
      <w:pPr>
        <w:widowControl w:val="0"/>
        <w:spacing w:before="120" w:line="240" w:lineRule="auto"/>
        <w:ind w:firstLine="340"/>
        <w:jc w:val="left"/>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 xml:space="preserve">Дипломник </w:t>
      </w:r>
      <w:r w:rsidR="003A7F9F" w:rsidRPr="008431DA">
        <w:rPr>
          <w:rFonts w:ascii="Times New Roman" w:eastAsia="Times New Roman" w:hAnsi="Times New Roman" w:cs="Times New Roman"/>
          <w:color w:val="000000"/>
          <w:sz w:val="28"/>
          <w:szCs w:val="28"/>
        </w:rPr>
        <w:t xml:space="preserve">                                                                 </w:t>
      </w:r>
      <w:proofErr w:type="gramStart"/>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 xml:space="preserve"> (</w:t>
      </w:r>
      <w:proofErr w:type="gramEnd"/>
      <w:r w:rsidRPr="008431DA">
        <w:rPr>
          <w:rFonts w:ascii="Times New Roman" w:eastAsia="Times New Roman" w:hAnsi="Times New Roman" w:cs="Times New Roman"/>
          <w:color w:val="000000"/>
          <w:sz w:val="28"/>
          <w:szCs w:val="28"/>
        </w:rPr>
        <w:t xml:space="preserve"> </w:t>
      </w:r>
      <w:r w:rsidR="003A7F9F" w:rsidRPr="008431DA">
        <w:rPr>
          <w:rFonts w:ascii="Times New Roman" w:eastAsia="Times New Roman" w:hAnsi="Times New Roman" w:cs="Times New Roman"/>
          <w:color w:val="000000"/>
          <w:sz w:val="28"/>
          <w:szCs w:val="28"/>
        </w:rPr>
        <w:t xml:space="preserve">  </w:t>
      </w:r>
      <w:proofErr w:type="spellStart"/>
      <w:r w:rsidR="008431DA" w:rsidRPr="008431DA">
        <w:rPr>
          <w:rFonts w:ascii="Times New Roman" w:eastAsia="Times New Roman" w:hAnsi="Times New Roman" w:cs="Times New Roman"/>
          <w:color w:val="000000"/>
          <w:sz w:val="28"/>
          <w:szCs w:val="28"/>
        </w:rPr>
        <w:t>Сирожидинова</w:t>
      </w:r>
      <w:proofErr w:type="spellEnd"/>
      <w:r w:rsidR="008431DA" w:rsidRPr="008431DA">
        <w:rPr>
          <w:rFonts w:ascii="Times New Roman" w:eastAsia="Times New Roman" w:hAnsi="Times New Roman" w:cs="Times New Roman"/>
          <w:color w:val="000000"/>
          <w:sz w:val="28"/>
          <w:szCs w:val="28"/>
        </w:rPr>
        <w:t xml:space="preserve"> К. В.</w:t>
      </w:r>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w:t>
      </w:r>
    </w:p>
    <w:p w14:paraId="501F1260" w14:textId="1DF368C4" w:rsidR="00D12A3E" w:rsidRPr="008431DA" w:rsidRDefault="005433F7">
      <w:pPr>
        <w:widowControl w:val="0"/>
        <w:spacing w:before="120" w:line="240" w:lineRule="auto"/>
        <w:ind w:firstLine="340"/>
        <w:jc w:val="left"/>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 xml:space="preserve">Руководитель  </w:t>
      </w:r>
      <w:r w:rsidR="003A7F9F" w:rsidRPr="008431DA">
        <w:rPr>
          <w:rFonts w:ascii="Times New Roman" w:eastAsia="Times New Roman" w:hAnsi="Times New Roman" w:cs="Times New Roman"/>
          <w:color w:val="000000"/>
          <w:sz w:val="28"/>
          <w:szCs w:val="28"/>
        </w:rPr>
        <w:t xml:space="preserve">                                                            </w:t>
      </w:r>
      <w:proofErr w:type="gramStart"/>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w:t>
      </w:r>
      <w:proofErr w:type="gramEnd"/>
      <w:r w:rsidRPr="008431DA">
        <w:rPr>
          <w:rFonts w:ascii="Times New Roman" w:eastAsia="Times New Roman" w:hAnsi="Times New Roman" w:cs="Times New Roman"/>
          <w:color w:val="000000"/>
          <w:sz w:val="28"/>
          <w:szCs w:val="28"/>
        </w:rPr>
        <w:t xml:space="preserve">  </w:t>
      </w:r>
      <w:r w:rsidR="003A7F9F" w:rsidRPr="008431DA">
        <w:rPr>
          <w:rFonts w:ascii="Times New Roman" w:eastAsia="Times New Roman" w:hAnsi="Times New Roman" w:cs="Times New Roman"/>
          <w:color w:val="000000"/>
          <w:sz w:val="28"/>
          <w:szCs w:val="28"/>
        </w:rPr>
        <w:t xml:space="preserve"> </w:t>
      </w:r>
      <w:r w:rsidR="008431DA" w:rsidRPr="008431DA">
        <w:rPr>
          <w:rFonts w:ascii="Times New Roman" w:eastAsia="Times New Roman" w:hAnsi="Times New Roman" w:cs="Times New Roman"/>
          <w:color w:val="000000"/>
          <w:sz w:val="28"/>
          <w:szCs w:val="28"/>
        </w:rPr>
        <w:t xml:space="preserve"> Машанов А.А.</w:t>
      </w:r>
      <w:r w:rsidR="003A7F9F" w:rsidRPr="008431DA">
        <w:rPr>
          <w:rFonts w:ascii="Times New Roman" w:eastAsia="Times New Roman" w:hAnsi="Times New Roman" w:cs="Times New Roman"/>
          <w:color w:val="000000"/>
          <w:sz w:val="28"/>
          <w:szCs w:val="28"/>
        </w:rPr>
        <w:t xml:space="preserve">       </w:t>
      </w:r>
      <w:r w:rsidR="008431DA" w:rsidRPr="008431DA">
        <w:rPr>
          <w:rFonts w:ascii="Times New Roman" w:eastAsia="Times New Roman" w:hAnsi="Times New Roman" w:cs="Times New Roman"/>
          <w:color w:val="000000"/>
          <w:sz w:val="28"/>
          <w:szCs w:val="28"/>
        </w:rPr>
        <w:t xml:space="preserve"> </w:t>
      </w:r>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 xml:space="preserve"> )</w:t>
      </w:r>
    </w:p>
    <w:p w14:paraId="5310CA3C" w14:textId="77777777" w:rsidR="00D12A3E" w:rsidRPr="008431DA" w:rsidRDefault="005433F7">
      <w:pPr>
        <w:widowControl w:val="0"/>
        <w:spacing w:before="120" w:line="240" w:lineRule="auto"/>
        <w:ind w:firstLine="340"/>
        <w:jc w:val="left"/>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Консультанты:</w:t>
      </w:r>
    </w:p>
    <w:p w14:paraId="462B4613" w14:textId="1FD7EB63" w:rsidR="00D12A3E" w:rsidRPr="008431DA" w:rsidRDefault="005433F7">
      <w:pPr>
        <w:widowControl w:val="0"/>
        <w:spacing w:before="120" w:line="240" w:lineRule="auto"/>
        <w:ind w:firstLine="340"/>
        <w:jc w:val="left"/>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Кафедра информатики</w:t>
      </w:r>
      <w:r w:rsidR="003A7F9F" w:rsidRPr="008431DA">
        <w:rPr>
          <w:rFonts w:ascii="Times New Roman" w:eastAsia="Times New Roman" w:hAnsi="Times New Roman" w:cs="Times New Roman"/>
          <w:color w:val="000000"/>
          <w:sz w:val="28"/>
          <w:szCs w:val="28"/>
        </w:rPr>
        <w:t xml:space="preserve">                                               </w:t>
      </w:r>
      <w:proofErr w:type="gramStart"/>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 xml:space="preserve"> </w:t>
      </w:r>
      <w:r w:rsidR="003A7F9F" w:rsidRPr="008431DA">
        <w:rPr>
          <w:rFonts w:ascii="Times New Roman" w:eastAsia="Times New Roman" w:hAnsi="Times New Roman" w:cs="Times New Roman"/>
          <w:color w:val="000000"/>
          <w:sz w:val="28"/>
          <w:szCs w:val="28"/>
        </w:rPr>
        <w:t>(</w:t>
      </w:r>
      <w:proofErr w:type="gramEnd"/>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 xml:space="preserve"> )</w:t>
      </w:r>
    </w:p>
    <w:p w14:paraId="052C1E6C" w14:textId="79C66CA8" w:rsidR="00D12A3E" w:rsidRPr="008431DA" w:rsidRDefault="005433F7">
      <w:pPr>
        <w:widowControl w:val="0"/>
        <w:spacing w:before="120" w:line="240" w:lineRule="auto"/>
        <w:ind w:firstLine="340"/>
        <w:jc w:val="left"/>
        <w:rPr>
          <w:rFonts w:ascii="Times New Roman" w:eastAsia="Times New Roman" w:hAnsi="Times New Roman" w:cs="Times New Roman"/>
          <w:color w:val="000000"/>
          <w:sz w:val="28"/>
          <w:szCs w:val="28"/>
        </w:rPr>
      </w:pPr>
      <w:proofErr w:type="spellStart"/>
      <w:r w:rsidRPr="008431DA">
        <w:rPr>
          <w:rFonts w:ascii="Times New Roman" w:eastAsia="Times New Roman" w:hAnsi="Times New Roman" w:cs="Times New Roman"/>
          <w:color w:val="000000"/>
          <w:sz w:val="28"/>
          <w:szCs w:val="28"/>
        </w:rPr>
        <w:t>Нормоконтроль</w:t>
      </w:r>
      <w:proofErr w:type="spellEnd"/>
      <w:r w:rsidRPr="008431DA">
        <w:rPr>
          <w:rFonts w:ascii="Times New Roman" w:eastAsia="Times New Roman" w:hAnsi="Times New Roman" w:cs="Times New Roman"/>
          <w:color w:val="000000"/>
          <w:sz w:val="28"/>
          <w:szCs w:val="28"/>
        </w:rPr>
        <w:t xml:space="preserve"> </w:t>
      </w:r>
      <w:r w:rsidR="003A7F9F" w:rsidRPr="008431DA">
        <w:rPr>
          <w:rFonts w:ascii="Times New Roman" w:eastAsia="Times New Roman" w:hAnsi="Times New Roman" w:cs="Times New Roman"/>
          <w:color w:val="000000"/>
          <w:sz w:val="28"/>
          <w:szCs w:val="28"/>
        </w:rPr>
        <w:t xml:space="preserve">                                                          </w:t>
      </w:r>
      <w:proofErr w:type="gramStart"/>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 xml:space="preserve"> (</w:t>
      </w:r>
      <w:proofErr w:type="gramEnd"/>
      <w:r w:rsidRPr="008431DA">
        <w:rPr>
          <w:rFonts w:ascii="Times New Roman" w:eastAsia="Times New Roman" w:hAnsi="Times New Roman" w:cs="Times New Roman"/>
          <w:color w:val="000000"/>
          <w:sz w:val="28"/>
          <w:szCs w:val="28"/>
        </w:rPr>
        <w:t xml:space="preserve">   </w:t>
      </w:r>
      <w:proofErr w:type="spellStart"/>
      <w:r w:rsidR="008431DA" w:rsidRPr="008431DA">
        <w:rPr>
          <w:rFonts w:ascii="Times New Roman" w:eastAsia="Times New Roman" w:hAnsi="Times New Roman" w:cs="Times New Roman"/>
          <w:color w:val="000000"/>
          <w:sz w:val="28"/>
          <w:szCs w:val="28"/>
        </w:rPr>
        <w:t>Нурисламова</w:t>
      </w:r>
      <w:proofErr w:type="spellEnd"/>
      <w:r w:rsidR="008431DA" w:rsidRPr="008431DA">
        <w:rPr>
          <w:rFonts w:ascii="Times New Roman" w:eastAsia="Times New Roman" w:hAnsi="Times New Roman" w:cs="Times New Roman"/>
          <w:color w:val="000000"/>
          <w:sz w:val="28"/>
          <w:szCs w:val="28"/>
        </w:rPr>
        <w:t xml:space="preserve"> Т. С.</w:t>
      </w:r>
      <w:r w:rsidR="003A7F9F" w:rsidRPr="008431DA">
        <w:rPr>
          <w:rFonts w:ascii="Times New Roman" w:eastAsia="Times New Roman" w:hAnsi="Times New Roman" w:cs="Times New Roman"/>
          <w:color w:val="000000"/>
          <w:sz w:val="28"/>
          <w:szCs w:val="28"/>
        </w:rPr>
        <w:t xml:space="preserve">     </w:t>
      </w:r>
      <w:r w:rsidRPr="008431DA">
        <w:rPr>
          <w:rFonts w:ascii="Times New Roman" w:eastAsia="Times New Roman" w:hAnsi="Times New Roman" w:cs="Times New Roman"/>
          <w:color w:val="000000"/>
          <w:sz w:val="28"/>
          <w:szCs w:val="28"/>
        </w:rPr>
        <w:t>)</w:t>
      </w:r>
    </w:p>
    <w:p w14:paraId="0897CEB5" w14:textId="77777777" w:rsidR="00D12A3E" w:rsidRDefault="00D12A3E">
      <w:pPr>
        <w:widowControl w:val="0"/>
        <w:spacing w:line="240" w:lineRule="auto"/>
        <w:ind w:firstLine="340"/>
        <w:jc w:val="left"/>
        <w:rPr>
          <w:rFonts w:ascii="Times New Roman" w:eastAsia="Times New Roman" w:hAnsi="Times New Roman" w:cs="Times New Roman"/>
          <w:color w:val="000000"/>
        </w:rPr>
      </w:pPr>
    </w:p>
    <w:p w14:paraId="42E1B571" w14:textId="77777777" w:rsidR="00D12A3E" w:rsidRDefault="00D12A3E">
      <w:pPr>
        <w:widowControl w:val="0"/>
        <w:spacing w:line="240" w:lineRule="auto"/>
        <w:ind w:firstLine="3969"/>
        <w:rPr>
          <w:rFonts w:ascii="Times New Roman" w:eastAsia="Times New Roman" w:hAnsi="Times New Roman" w:cs="Times New Roman"/>
          <w:color w:val="000000"/>
        </w:rPr>
      </w:pPr>
    </w:p>
    <w:p w14:paraId="67FA9906" w14:textId="77777777" w:rsidR="00D12A3E" w:rsidRDefault="00D12A3E">
      <w:pPr>
        <w:widowControl w:val="0"/>
        <w:spacing w:line="240" w:lineRule="auto"/>
        <w:ind w:firstLine="3969"/>
        <w:rPr>
          <w:rFonts w:ascii="Times New Roman" w:eastAsia="Times New Roman" w:hAnsi="Times New Roman" w:cs="Times New Roman"/>
          <w:color w:val="000000"/>
        </w:rPr>
      </w:pPr>
    </w:p>
    <w:p w14:paraId="13CD6761" w14:textId="77777777" w:rsidR="00D12A3E" w:rsidRDefault="00D12A3E">
      <w:pPr>
        <w:widowControl w:val="0"/>
        <w:spacing w:line="240" w:lineRule="auto"/>
        <w:ind w:firstLine="3969"/>
        <w:rPr>
          <w:rFonts w:ascii="Times New Roman" w:eastAsia="Times New Roman" w:hAnsi="Times New Roman" w:cs="Times New Roman"/>
          <w:color w:val="000000"/>
        </w:rPr>
      </w:pPr>
    </w:p>
    <w:p w14:paraId="4A03B2CE" w14:textId="77777777" w:rsidR="00D12A3E" w:rsidRDefault="00D12A3E">
      <w:pPr>
        <w:widowControl w:val="0"/>
        <w:spacing w:line="240" w:lineRule="auto"/>
        <w:ind w:firstLine="3969"/>
        <w:jc w:val="right"/>
        <w:rPr>
          <w:rFonts w:ascii="Times New Roman" w:eastAsia="Times New Roman" w:hAnsi="Times New Roman" w:cs="Times New Roman"/>
          <w:color w:val="000000"/>
        </w:rPr>
      </w:pPr>
    </w:p>
    <w:p w14:paraId="54ED0661" w14:textId="77777777" w:rsidR="00EA415E" w:rsidRDefault="00EA415E">
      <w:pPr>
        <w:widowControl w:val="0"/>
        <w:spacing w:line="240" w:lineRule="auto"/>
        <w:ind w:firstLine="3969"/>
        <w:jc w:val="right"/>
        <w:rPr>
          <w:rFonts w:ascii="Times New Roman" w:eastAsia="Times New Roman" w:hAnsi="Times New Roman" w:cs="Times New Roman"/>
          <w:color w:val="000000"/>
        </w:rPr>
      </w:pPr>
    </w:p>
    <w:p w14:paraId="2E52CEDD" w14:textId="77777777" w:rsidR="00EA415E" w:rsidRDefault="00EA415E">
      <w:pPr>
        <w:widowControl w:val="0"/>
        <w:spacing w:line="240" w:lineRule="auto"/>
        <w:ind w:firstLine="3969"/>
        <w:jc w:val="right"/>
        <w:rPr>
          <w:rFonts w:ascii="Times New Roman" w:eastAsia="Times New Roman" w:hAnsi="Times New Roman" w:cs="Times New Roman"/>
          <w:color w:val="000000"/>
        </w:rPr>
      </w:pPr>
    </w:p>
    <w:p w14:paraId="43960657" w14:textId="77777777" w:rsidR="00EA415E" w:rsidRDefault="00EA415E">
      <w:pPr>
        <w:widowControl w:val="0"/>
        <w:spacing w:line="240" w:lineRule="auto"/>
        <w:ind w:firstLine="3969"/>
        <w:jc w:val="right"/>
        <w:rPr>
          <w:rFonts w:ascii="Times New Roman" w:eastAsia="Times New Roman" w:hAnsi="Times New Roman" w:cs="Times New Roman"/>
          <w:color w:val="000000"/>
        </w:rPr>
      </w:pPr>
    </w:p>
    <w:p w14:paraId="0AEF5604" w14:textId="553DA454" w:rsidR="00D12A3E" w:rsidRPr="008431DA" w:rsidRDefault="008431DA" w:rsidP="008431DA">
      <w:pPr>
        <w:widowControl w:val="0"/>
        <w:spacing w:line="240" w:lineRule="auto"/>
        <w:ind w:firstLine="3969"/>
        <w:jc w:val="center"/>
        <w:rPr>
          <w:rFonts w:ascii="Times New Roman" w:eastAsia="Times New Roman" w:hAnsi="Times New Roman" w:cs="Times New Roman"/>
          <w:color w:val="000000"/>
          <w:sz w:val="28"/>
          <w:szCs w:val="28"/>
        </w:rPr>
      </w:pPr>
      <w:r w:rsidRPr="008431DA">
        <w:rPr>
          <w:rFonts w:ascii="Times New Roman" w:eastAsia="Times New Roman" w:hAnsi="Times New Roman" w:cs="Times New Roman"/>
          <w:color w:val="000000"/>
          <w:sz w:val="28"/>
          <w:szCs w:val="28"/>
        </w:rPr>
        <w:t xml:space="preserve">             </w:t>
      </w:r>
      <w:r w:rsidR="005433F7" w:rsidRPr="008431DA">
        <w:rPr>
          <w:rFonts w:ascii="Times New Roman" w:eastAsia="Times New Roman" w:hAnsi="Times New Roman" w:cs="Times New Roman"/>
          <w:color w:val="000000"/>
          <w:sz w:val="28"/>
          <w:szCs w:val="28"/>
        </w:rPr>
        <w:t>Допускается к защите</w:t>
      </w:r>
    </w:p>
    <w:p w14:paraId="1AC38E61" w14:textId="7DB9A00A" w:rsidR="00D12A3E" w:rsidRPr="008431DA" w:rsidRDefault="005433F7">
      <w:pPr>
        <w:widowControl w:val="0"/>
        <w:spacing w:line="240" w:lineRule="auto"/>
        <w:ind w:firstLine="3969"/>
        <w:jc w:val="right"/>
        <w:rPr>
          <w:rFonts w:ascii="Times New Roman" w:eastAsia="Times New Roman" w:hAnsi="Times New Roman" w:cs="Times New Roman"/>
          <w:color w:val="000000"/>
          <w:sz w:val="28"/>
          <w:szCs w:val="28"/>
        </w:rPr>
      </w:pPr>
      <w:proofErr w:type="spellStart"/>
      <w:r w:rsidRPr="008431DA">
        <w:rPr>
          <w:rFonts w:ascii="Times New Roman" w:eastAsia="Times New Roman" w:hAnsi="Times New Roman" w:cs="Times New Roman"/>
          <w:color w:val="000000"/>
          <w:sz w:val="28"/>
          <w:szCs w:val="28"/>
        </w:rPr>
        <w:t>Зав.кафедр</w:t>
      </w:r>
      <w:r w:rsidR="008431DA">
        <w:rPr>
          <w:rFonts w:ascii="Times New Roman" w:eastAsia="Times New Roman" w:hAnsi="Times New Roman" w:cs="Times New Roman"/>
          <w:color w:val="000000"/>
          <w:sz w:val="28"/>
          <w:szCs w:val="28"/>
        </w:rPr>
        <w:t>ой</w:t>
      </w:r>
      <w:proofErr w:type="spellEnd"/>
      <w:r w:rsidR="008431DA">
        <w:rPr>
          <w:rFonts w:ascii="Times New Roman" w:eastAsia="Times New Roman" w:hAnsi="Times New Roman" w:cs="Times New Roman"/>
          <w:color w:val="000000"/>
          <w:sz w:val="28"/>
          <w:szCs w:val="28"/>
        </w:rPr>
        <w:t>: Наконечная Е.В.</w:t>
      </w:r>
    </w:p>
    <w:p w14:paraId="5B39D82F" w14:textId="20282301" w:rsidR="00D12A3E" w:rsidRPr="008431DA" w:rsidRDefault="008431DA" w:rsidP="008431DA">
      <w:pPr>
        <w:widowControl w:val="0"/>
        <w:spacing w:line="240" w:lineRule="auto"/>
        <w:ind w:firstLine="396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433F7" w:rsidRPr="008431DA">
        <w:rPr>
          <w:rFonts w:ascii="Times New Roman" w:eastAsia="Times New Roman" w:hAnsi="Times New Roman" w:cs="Times New Roman"/>
          <w:color w:val="000000"/>
          <w:sz w:val="28"/>
          <w:szCs w:val="28"/>
        </w:rPr>
        <w:t>«____» ____________ 20__ г.</w:t>
      </w:r>
    </w:p>
    <w:p w14:paraId="55275EB6" w14:textId="77777777" w:rsidR="00D12A3E" w:rsidRDefault="00D12A3E">
      <w:pPr>
        <w:widowControl w:val="0"/>
        <w:spacing w:line="240" w:lineRule="auto"/>
        <w:ind w:firstLine="340"/>
        <w:jc w:val="right"/>
        <w:rPr>
          <w:rFonts w:ascii="Times New Roman" w:eastAsia="Times New Roman" w:hAnsi="Times New Roman" w:cs="Times New Roman"/>
          <w:color w:val="000000"/>
        </w:rPr>
      </w:pPr>
    </w:p>
    <w:p w14:paraId="62694B93" w14:textId="77777777" w:rsidR="00D12A3E" w:rsidRDefault="00D12A3E">
      <w:pPr>
        <w:widowControl w:val="0"/>
        <w:spacing w:line="240" w:lineRule="auto"/>
        <w:ind w:firstLine="340"/>
        <w:jc w:val="right"/>
        <w:rPr>
          <w:rFonts w:ascii="Times New Roman" w:eastAsia="Times New Roman" w:hAnsi="Times New Roman" w:cs="Times New Roman"/>
          <w:color w:val="000000"/>
        </w:rPr>
      </w:pPr>
    </w:p>
    <w:p w14:paraId="7C852FF9" w14:textId="77777777" w:rsidR="00D12A3E" w:rsidRDefault="00D12A3E">
      <w:pPr>
        <w:widowControl w:val="0"/>
        <w:spacing w:line="240" w:lineRule="auto"/>
        <w:ind w:firstLine="340"/>
        <w:jc w:val="right"/>
        <w:rPr>
          <w:rFonts w:ascii="Times New Roman" w:eastAsia="Times New Roman" w:hAnsi="Times New Roman" w:cs="Times New Roman"/>
          <w:color w:val="000000"/>
        </w:rPr>
      </w:pPr>
    </w:p>
    <w:p w14:paraId="1D2D8098" w14:textId="7118718F" w:rsidR="00D12A3E" w:rsidRDefault="00D12A3E">
      <w:pPr>
        <w:widowControl w:val="0"/>
        <w:spacing w:line="240" w:lineRule="auto"/>
        <w:ind w:firstLine="340"/>
        <w:jc w:val="right"/>
        <w:rPr>
          <w:rFonts w:ascii="Times New Roman" w:eastAsia="Times New Roman" w:hAnsi="Times New Roman" w:cs="Times New Roman"/>
          <w:color w:val="000000"/>
        </w:rPr>
      </w:pPr>
    </w:p>
    <w:p w14:paraId="51C97994" w14:textId="77777777" w:rsidR="008431DA" w:rsidRDefault="008431DA">
      <w:pPr>
        <w:widowControl w:val="0"/>
        <w:spacing w:line="240" w:lineRule="auto"/>
        <w:ind w:firstLine="340"/>
        <w:jc w:val="right"/>
        <w:rPr>
          <w:rFonts w:ascii="Times New Roman" w:eastAsia="Times New Roman" w:hAnsi="Times New Roman" w:cs="Times New Roman"/>
          <w:color w:val="000000"/>
        </w:rPr>
      </w:pPr>
    </w:p>
    <w:p w14:paraId="0BB8F176" w14:textId="77777777" w:rsidR="00D12A3E" w:rsidRPr="00F92269" w:rsidRDefault="005433F7">
      <w:pPr>
        <w:widowControl w:val="0"/>
        <w:shd w:val="clear" w:color="auto" w:fill="FFFFFF"/>
        <w:spacing w:line="240" w:lineRule="auto"/>
        <w:ind w:firstLine="340"/>
        <w:jc w:val="center"/>
        <w:rPr>
          <w:rFonts w:ascii="Times New Roman" w:eastAsia="Times New Roman" w:hAnsi="Times New Roman" w:cs="Times New Roman"/>
          <w:color w:val="000000"/>
          <w:sz w:val="28"/>
          <w:szCs w:val="28"/>
        </w:rPr>
      </w:pPr>
      <w:r w:rsidRPr="00F92269">
        <w:rPr>
          <w:rFonts w:ascii="Times New Roman" w:eastAsia="Times New Roman" w:hAnsi="Times New Roman" w:cs="Times New Roman"/>
          <w:color w:val="000000"/>
          <w:sz w:val="28"/>
          <w:szCs w:val="28"/>
        </w:rPr>
        <w:t>Красноярск 2020</w:t>
      </w:r>
    </w:p>
    <w:p w14:paraId="51752345" w14:textId="04A222A2" w:rsidR="005433F7" w:rsidRPr="005433F7" w:rsidRDefault="00BA4438" w:rsidP="005433F7">
      <w:pPr>
        <w:pBdr>
          <w:top w:val="nil"/>
          <w:left w:val="nil"/>
          <w:bottom w:val="nil"/>
          <w:right w:val="nil"/>
          <w:between w:val="nil"/>
        </w:pBdr>
        <w:tabs>
          <w:tab w:val="left" w:pos="1072"/>
        </w:tabs>
        <w:spacing w:line="240" w:lineRule="auto"/>
        <w:ind w:firstLine="0"/>
        <w:jc w:val="center"/>
        <w:rPr>
          <w:rFonts w:ascii="Times New Roman" w:eastAsia="Times New Roman" w:hAnsi="Times New Roman" w:cs="Times New Roman"/>
          <w:color w:val="000000"/>
          <w:sz w:val="28"/>
          <w:szCs w:val="28"/>
        </w:rPr>
      </w:pPr>
      <w:r>
        <w:rPr>
          <w:noProof/>
        </w:rPr>
        <w:lastRenderedPageBreak/>
        <mc:AlternateContent>
          <mc:Choice Requires="wps">
            <w:drawing>
              <wp:anchor distT="0" distB="0" distL="114300" distR="114300" simplePos="0" relativeHeight="251658240" behindDoc="0" locked="0" layoutInCell="1" hidden="0" allowOverlap="1" wp14:anchorId="1EE1C13A" wp14:editId="530A4BCA">
                <wp:simplePos x="0" y="0"/>
                <wp:positionH relativeFrom="column">
                  <wp:posOffset>5644515</wp:posOffset>
                </wp:positionH>
                <wp:positionV relativeFrom="paragraph">
                  <wp:posOffset>-401320</wp:posOffset>
                </wp:positionV>
                <wp:extent cx="457200" cy="381000"/>
                <wp:effectExtent l="0" t="0" r="19050" b="19050"/>
                <wp:wrapNone/>
                <wp:docPr id="1" name="Овал 1"/>
                <wp:cNvGraphicFramePr/>
                <a:graphic xmlns:a="http://schemas.openxmlformats.org/drawingml/2006/main">
                  <a:graphicData uri="http://schemas.microsoft.com/office/word/2010/wordprocessingShape">
                    <wps:wsp>
                      <wps:cNvSpPr/>
                      <wps:spPr>
                        <a:xfrm>
                          <a:off x="0" y="0"/>
                          <a:ext cx="457200" cy="3810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79EAD2" id="Овал 1" o:spid="_x0000_s1026" style="position:absolute;margin-left:444.45pt;margin-top:-31.6pt;width:36pt;height:3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" fillcolor="white [3201]" strokecolor="white [3212]" strokeweight="2pt"/>
            </w:pict>
          </mc:Fallback>
        </mc:AlternateContent>
      </w:r>
      <w:r w:rsidR="005433F7" w:rsidRPr="005433F7">
        <w:rPr>
          <w:rFonts w:ascii="Times New Roman" w:eastAsia="Times New Roman" w:hAnsi="Times New Roman" w:cs="Times New Roman"/>
          <w:color w:val="000000"/>
          <w:sz w:val="28"/>
          <w:szCs w:val="28"/>
        </w:rPr>
        <w:t>Автономная некоммерческая организация высшего образования</w:t>
      </w:r>
    </w:p>
    <w:p w14:paraId="15D6E19D" w14:textId="124926EB" w:rsidR="005433F7" w:rsidRPr="005433F7" w:rsidRDefault="005433F7" w:rsidP="005433F7">
      <w:pPr>
        <w:pBdr>
          <w:top w:val="nil"/>
          <w:left w:val="nil"/>
          <w:bottom w:val="nil"/>
          <w:right w:val="nil"/>
          <w:between w:val="nil"/>
        </w:pBdr>
        <w:tabs>
          <w:tab w:val="left" w:pos="1072"/>
        </w:tabs>
        <w:spacing w:line="240" w:lineRule="auto"/>
        <w:ind w:firstLine="0"/>
        <w:jc w:val="center"/>
        <w:rPr>
          <w:rFonts w:ascii="Times New Roman" w:eastAsia="Times New Roman" w:hAnsi="Times New Roman" w:cs="Times New Roman"/>
          <w:color w:val="000000"/>
          <w:sz w:val="28"/>
          <w:szCs w:val="28"/>
        </w:rPr>
      </w:pPr>
      <w:r w:rsidRPr="005433F7">
        <w:rPr>
          <w:rFonts w:ascii="Times New Roman" w:eastAsia="Times New Roman" w:hAnsi="Times New Roman" w:cs="Times New Roman"/>
          <w:color w:val="000000"/>
          <w:sz w:val="28"/>
          <w:szCs w:val="28"/>
        </w:rPr>
        <w:t>«Сибирский институт бизнеса, управления и психологии»</w:t>
      </w:r>
    </w:p>
    <w:p w14:paraId="70522FFA" w14:textId="77777777" w:rsidR="005433F7" w:rsidRDefault="005433F7">
      <w:pPr>
        <w:pBdr>
          <w:top w:val="nil"/>
          <w:left w:val="nil"/>
          <w:bottom w:val="nil"/>
          <w:right w:val="nil"/>
          <w:between w:val="nil"/>
        </w:pBdr>
        <w:tabs>
          <w:tab w:val="left" w:pos="1072"/>
        </w:tabs>
        <w:jc w:val="center"/>
      </w:pPr>
    </w:p>
    <w:p w14:paraId="2DAEA622" w14:textId="4418AEFE" w:rsidR="005433F7" w:rsidRDefault="005433F7">
      <w:pPr>
        <w:pBdr>
          <w:top w:val="nil"/>
          <w:left w:val="nil"/>
          <w:bottom w:val="nil"/>
          <w:right w:val="nil"/>
          <w:between w:val="nil"/>
        </w:pBdr>
        <w:tabs>
          <w:tab w:val="left" w:pos="1072"/>
        </w:tabs>
        <w:jc w:val="center"/>
        <w:rPr>
          <w:rFonts w:ascii="Times New Roman" w:hAnsi="Times New Roman" w:cs="Times New Roman"/>
          <w:sz w:val="24"/>
          <w:szCs w:val="24"/>
        </w:rPr>
      </w:pPr>
      <w:r>
        <w:rPr>
          <w:rFonts w:ascii="Times New Roman" w:hAnsi="Times New Roman" w:cs="Times New Roman"/>
          <w:sz w:val="24"/>
          <w:szCs w:val="24"/>
        </w:rPr>
        <w:t>ФАКУЛЬТЕТ ПСИХОЛОГИИ</w:t>
      </w:r>
    </w:p>
    <w:p w14:paraId="1928DDC0" w14:textId="77777777" w:rsidR="005433F7" w:rsidRDefault="005433F7">
      <w:pPr>
        <w:pBdr>
          <w:top w:val="nil"/>
          <w:left w:val="nil"/>
          <w:bottom w:val="nil"/>
          <w:right w:val="nil"/>
          <w:between w:val="nil"/>
        </w:pBdr>
        <w:tabs>
          <w:tab w:val="left" w:pos="1072"/>
        </w:tabs>
        <w:jc w:val="center"/>
        <w:rPr>
          <w:rFonts w:ascii="Times New Roman" w:hAnsi="Times New Roman" w:cs="Times New Roman"/>
          <w:sz w:val="24"/>
          <w:szCs w:val="24"/>
        </w:rPr>
      </w:pPr>
      <w:r>
        <w:rPr>
          <w:rFonts w:ascii="Times New Roman" w:hAnsi="Times New Roman" w:cs="Times New Roman"/>
          <w:sz w:val="24"/>
          <w:szCs w:val="24"/>
        </w:rPr>
        <w:t>КАФЕДРА ПСИХОЛОГИИ</w:t>
      </w:r>
    </w:p>
    <w:p w14:paraId="72EA2919" w14:textId="457FF5D4" w:rsidR="005433F7" w:rsidRDefault="005433F7" w:rsidP="005433F7">
      <w:pPr>
        <w:pBdr>
          <w:top w:val="nil"/>
          <w:left w:val="nil"/>
          <w:bottom w:val="nil"/>
          <w:right w:val="nil"/>
          <w:between w:val="nil"/>
        </w:pBdr>
        <w:tabs>
          <w:tab w:val="left" w:pos="1072"/>
        </w:tabs>
        <w:jc w:val="left"/>
        <w:rPr>
          <w:rFonts w:ascii="Times New Roman" w:hAnsi="Times New Roman" w:cs="Times New Roman"/>
          <w:sz w:val="24"/>
          <w:szCs w:val="24"/>
        </w:rPr>
      </w:pPr>
    </w:p>
    <w:p w14:paraId="54F8C3E1" w14:textId="6E6747A3" w:rsidR="005433F7" w:rsidRDefault="005433F7" w:rsidP="005433F7">
      <w:pPr>
        <w:pBdr>
          <w:top w:val="nil"/>
          <w:left w:val="nil"/>
          <w:bottom w:val="nil"/>
          <w:right w:val="nil"/>
          <w:between w:val="nil"/>
        </w:pBdr>
        <w:tabs>
          <w:tab w:val="left" w:pos="1072"/>
        </w:tabs>
        <w:jc w:val="left"/>
        <w:rPr>
          <w:rFonts w:ascii="Times New Roman" w:hAnsi="Times New Roman" w:cs="Times New Roman"/>
          <w:sz w:val="24"/>
          <w:szCs w:val="24"/>
        </w:rPr>
      </w:pPr>
      <w:r>
        <w:rPr>
          <w:rFonts w:ascii="Times New Roman" w:hAnsi="Times New Roman" w:cs="Times New Roman"/>
          <w:sz w:val="24"/>
          <w:szCs w:val="24"/>
        </w:rPr>
        <w:t xml:space="preserve">                                                      </w:t>
      </w:r>
      <w:r w:rsidR="00BA4438">
        <w:rPr>
          <w:rFonts w:ascii="Times New Roman" w:hAnsi="Times New Roman" w:cs="Times New Roman"/>
          <w:sz w:val="24"/>
          <w:szCs w:val="24"/>
        </w:rPr>
        <w:t xml:space="preserve">                               </w:t>
      </w:r>
      <w:r>
        <w:rPr>
          <w:rFonts w:ascii="Times New Roman" w:hAnsi="Times New Roman" w:cs="Times New Roman"/>
          <w:sz w:val="24"/>
          <w:szCs w:val="24"/>
        </w:rPr>
        <w:t>УТВЕРЖДАЮ</w:t>
      </w:r>
    </w:p>
    <w:p w14:paraId="2F4236DD" w14:textId="6E26B799" w:rsidR="00BA4438" w:rsidRDefault="00BA4438" w:rsidP="005433F7">
      <w:pPr>
        <w:pBdr>
          <w:top w:val="nil"/>
          <w:left w:val="nil"/>
          <w:bottom w:val="nil"/>
          <w:right w:val="nil"/>
          <w:between w:val="nil"/>
        </w:pBdr>
        <w:tabs>
          <w:tab w:val="left" w:pos="1072"/>
        </w:tabs>
        <w:jc w:val="left"/>
        <w:rPr>
          <w:rFonts w:ascii="Times New Roman" w:hAnsi="Times New Roman" w:cs="Times New Roman"/>
          <w:sz w:val="24"/>
          <w:szCs w:val="24"/>
        </w:rPr>
      </w:pPr>
      <w:r>
        <w:rPr>
          <w:rFonts w:ascii="Times New Roman" w:hAnsi="Times New Roman" w:cs="Times New Roman"/>
          <w:sz w:val="24"/>
          <w:szCs w:val="24"/>
        </w:rPr>
        <w:t xml:space="preserve">                                                                                     </w:t>
      </w:r>
      <w:r w:rsidR="005433F7">
        <w:rPr>
          <w:rFonts w:ascii="Times New Roman" w:hAnsi="Times New Roman" w:cs="Times New Roman"/>
          <w:sz w:val="24"/>
          <w:szCs w:val="24"/>
        </w:rPr>
        <w:t xml:space="preserve">Заведующий кафедрой </w:t>
      </w:r>
    </w:p>
    <w:p w14:paraId="57AA55F7" w14:textId="5B1756B9" w:rsidR="00BA4438" w:rsidRDefault="00BA4438" w:rsidP="00BA4438">
      <w:pPr>
        <w:pBdr>
          <w:top w:val="nil"/>
          <w:left w:val="nil"/>
          <w:bottom w:val="nil"/>
          <w:right w:val="nil"/>
          <w:between w:val="nil"/>
        </w:pBdr>
        <w:tabs>
          <w:tab w:val="left" w:pos="1072"/>
        </w:tabs>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______________  _____________</w:t>
      </w:r>
    </w:p>
    <w:p w14:paraId="2966E80D" w14:textId="334FA704" w:rsidR="00BA4438" w:rsidRPr="00BA4438" w:rsidRDefault="00BA4438" w:rsidP="00BA4438">
      <w:pPr>
        <w:pBdr>
          <w:top w:val="nil"/>
          <w:left w:val="nil"/>
          <w:bottom w:val="nil"/>
          <w:right w:val="nil"/>
          <w:between w:val="nil"/>
        </w:pBdr>
        <w:tabs>
          <w:tab w:val="left" w:pos="1072"/>
        </w:tabs>
        <w:spacing w:line="240" w:lineRule="auto"/>
        <w:jc w:val="left"/>
        <w:rPr>
          <w:rFonts w:ascii="Times New Roman" w:hAnsi="Times New Roman" w:cs="Times New Roman"/>
          <w:sz w:val="18"/>
          <w:szCs w:val="18"/>
        </w:rPr>
      </w:pPr>
      <w:r>
        <w:rPr>
          <w:rFonts w:ascii="Times New Roman" w:hAnsi="Times New Roman" w:cs="Times New Roman"/>
          <w:sz w:val="24"/>
          <w:szCs w:val="24"/>
        </w:rPr>
        <w:t xml:space="preserve">                                                                                            </w:t>
      </w:r>
      <w:r w:rsidRPr="00BA4438">
        <w:rPr>
          <w:rFonts w:ascii="Times New Roman" w:hAnsi="Times New Roman" w:cs="Times New Roman"/>
          <w:sz w:val="18"/>
          <w:szCs w:val="18"/>
        </w:rPr>
        <w:t xml:space="preserve">подпись          </w:t>
      </w:r>
      <w:r>
        <w:rPr>
          <w:rFonts w:ascii="Times New Roman" w:hAnsi="Times New Roman" w:cs="Times New Roman"/>
          <w:sz w:val="18"/>
          <w:szCs w:val="18"/>
        </w:rPr>
        <w:t xml:space="preserve">          </w:t>
      </w:r>
      <w:r w:rsidRPr="00BA4438">
        <w:rPr>
          <w:rFonts w:ascii="Times New Roman" w:hAnsi="Times New Roman" w:cs="Times New Roman"/>
          <w:sz w:val="18"/>
          <w:szCs w:val="18"/>
        </w:rPr>
        <w:t xml:space="preserve"> И.О.Фамилия</w:t>
      </w:r>
    </w:p>
    <w:p w14:paraId="5113ECCB" w14:textId="3536288C" w:rsidR="00D12A3E" w:rsidRDefault="00BA4438" w:rsidP="00BA4438">
      <w:pPr>
        <w:pBdr>
          <w:top w:val="nil"/>
          <w:left w:val="nil"/>
          <w:bottom w:val="nil"/>
          <w:right w:val="nil"/>
          <w:between w:val="nil"/>
        </w:pBdr>
        <w:tabs>
          <w:tab w:val="left" w:pos="1072"/>
        </w:tabs>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«___»_______________20__г.</w:t>
      </w:r>
    </w:p>
    <w:p w14:paraId="79BE47B7" w14:textId="21B58DE9" w:rsidR="0080118B" w:rsidRPr="0080118B" w:rsidRDefault="0080118B" w:rsidP="0080118B">
      <w:pPr>
        <w:pBdr>
          <w:top w:val="nil"/>
          <w:left w:val="nil"/>
          <w:bottom w:val="nil"/>
          <w:right w:val="nil"/>
          <w:between w:val="nil"/>
        </w:pBdr>
        <w:tabs>
          <w:tab w:val="left" w:pos="1072"/>
        </w:tabs>
        <w:ind w:firstLine="0"/>
        <w:jc w:val="center"/>
        <w:rPr>
          <w:rFonts w:ascii="Times New Roman" w:eastAsia="Times New Roman" w:hAnsi="Times New Roman" w:cs="Times New Roman"/>
          <w:color w:val="000000"/>
          <w:sz w:val="28"/>
          <w:szCs w:val="28"/>
        </w:rPr>
      </w:pPr>
      <w:r w:rsidRPr="0080118B">
        <w:rPr>
          <w:rFonts w:ascii="Times New Roman" w:eastAsia="Times New Roman" w:hAnsi="Times New Roman" w:cs="Times New Roman"/>
          <w:color w:val="000000"/>
          <w:sz w:val="28"/>
          <w:szCs w:val="28"/>
        </w:rPr>
        <w:t>ЗАДАНИЕ</w:t>
      </w:r>
    </w:p>
    <w:p w14:paraId="4D11DB3E" w14:textId="3A6F9F7D" w:rsidR="0080118B" w:rsidRDefault="0080118B" w:rsidP="0080118B">
      <w:pPr>
        <w:pBdr>
          <w:top w:val="nil"/>
          <w:left w:val="nil"/>
          <w:bottom w:val="nil"/>
          <w:right w:val="nil"/>
          <w:between w:val="nil"/>
        </w:pBdr>
        <w:tabs>
          <w:tab w:val="left" w:pos="1072"/>
        </w:tabs>
        <w:ind w:firstLine="0"/>
        <w:jc w:val="center"/>
        <w:rPr>
          <w:rFonts w:ascii="Times New Roman" w:eastAsia="Times New Roman" w:hAnsi="Times New Roman" w:cs="Times New Roman"/>
          <w:color w:val="000000"/>
          <w:sz w:val="28"/>
          <w:szCs w:val="28"/>
        </w:rPr>
      </w:pPr>
      <w:r w:rsidRPr="0080118B">
        <w:rPr>
          <w:rFonts w:ascii="Times New Roman" w:eastAsia="Times New Roman" w:hAnsi="Times New Roman" w:cs="Times New Roman"/>
          <w:color w:val="000000"/>
          <w:sz w:val="28"/>
          <w:szCs w:val="28"/>
        </w:rPr>
        <w:t xml:space="preserve">на выпускную квалификационную работу </w:t>
      </w:r>
    </w:p>
    <w:p w14:paraId="67466416" w14:textId="6C88169D" w:rsidR="0080118B" w:rsidRDefault="0080118B" w:rsidP="00213720">
      <w:pPr>
        <w:pBdr>
          <w:top w:val="nil"/>
          <w:left w:val="nil"/>
          <w:bottom w:val="nil"/>
          <w:right w:val="nil"/>
          <w:between w:val="nil"/>
        </w:pBdr>
        <w:tabs>
          <w:tab w:val="left" w:pos="1072"/>
        </w:tabs>
        <w:spacing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Студенту_____________________________________________________________ специальности(направления)____________________________________________</w:t>
      </w:r>
    </w:p>
    <w:p w14:paraId="0A6E3476" w14:textId="31DC5535" w:rsidR="0080118B" w:rsidRDefault="0080118B"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sidRPr="0080118B">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Тема работы ________________________________________________________ </w:t>
      </w:r>
    </w:p>
    <w:p w14:paraId="6CBDAB44" w14:textId="61E1AD32" w:rsidR="0080118B" w:rsidRDefault="0080118B"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w:t>
      </w:r>
    </w:p>
    <w:p w14:paraId="29BE343A" w14:textId="3748E92F" w:rsidR="00213720" w:rsidRDefault="00213720" w:rsidP="00213720">
      <w:pPr>
        <w:pBdr>
          <w:top w:val="nil"/>
          <w:left w:val="nil"/>
          <w:bottom w:val="nil"/>
          <w:right w:val="nil"/>
          <w:between w:val="nil"/>
        </w:pBdr>
        <w:tabs>
          <w:tab w:val="left" w:pos="1072"/>
        </w:tabs>
        <w:ind w:firstLine="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Утверждена :приказом</w:t>
      </w:r>
      <w:proofErr w:type="gramEnd"/>
      <w:r>
        <w:rPr>
          <w:rFonts w:ascii="Times New Roman" w:eastAsia="Times New Roman" w:hAnsi="Times New Roman" w:cs="Times New Roman"/>
          <w:color w:val="000000"/>
          <w:sz w:val="28"/>
          <w:szCs w:val="28"/>
        </w:rPr>
        <w:t xml:space="preserve"> по институту от ____________20____№______/_____ на заседании выпускающей кафедры психологии от «___»___20__г., протокол №___</w:t>
      </w:r>
    </w:p>
    <w:p w14:paraId="03267FF4" w14:textId="21FFE59B" w:rsidR="00213720" w:rsidRDefault="00213720" w:rsidP="00213720">
      <w:pPr>
        <w:pBdr>
          <w:top w:val="nil"/>
          <w:left w:val="nil"/>
          <w:bottom w:val="nil"/>
          <w:right w:val="nil"/>
          <w:between w:val="nil"/>
        </w:pBdr>
        <w:tabs>
          <w:tab w:val="left" w:pos="1072"/>
        </w:tabs>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Срок сдачи работы _________________</w:t>
      </w:r>
    </w:p>
    <w:p w14:paraId="7118230D" w14:textId="17C6AB30" w:rsidR="00213720" w:rsidRDefault="00213720" w:rsidP="00213720">
      <w:pPr>
        <w:pBdr>
          <w:top w:val="nil"/>
          <w:left w:val="nil"/>
          <w:bottom w:val="nil"/>
          <w:right w:val="nil"/>
          <w:between w:val="nil"/>
        </w:pBdr>
        <w:tabs>
          <w:tab w:val="left" w:pos="1072"/>
        </w:tabs>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Содержание пояснительной записки____________________________________</w:t>
      </w:r>
    </w:p>
    <w:p w14:paraId="3BA20645" w14:textId="353772E6" w:rsidR="00213720" w:rsidRDefault="00213720" w:rsidP="00213720">
      <w:pPr>
        <w:pBdr>
          <w:top w:val="nil"/>
          <w:left w:val="nil"/>
          <w:bottom w:val="nil"/>
          <w:right w:val="nil"/>
          <w:between w:val="nil"/>
        </w:pBdr>
        <w:tabs>
          <w:tab w:val="left" w:pos="1072"/>
        </w:tabs>
        <w:spacing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w:t>
      </w:r>
    </w:p>
    <w:p w14:paraId="33AA5419" w14:textId="621E9BA3"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4.Консультанты по разделам работы______________________________________</w:t>
      </w:r>
    </w:p>
    <w:p w14:paraId="4B4594E4" w14:textId="14AAA244"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w:t>
      </w:r>
    </w:p>
    <w:p w14:paraId="65786EC9" w14:textId="6355D2E2"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График выполнения__________________________________________________</w:t>
      </w:r>
    </w:p>
    <w:p w14:paraId="6E8819FD" w14:textId="05700333"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_____________________________________________________________________</w:t>
      </w:r>
    </w:p>
    <w:p w14:paraId="41552FCA" w14:textId="05204BF1"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выдачи задания «__»______________20__г.</w:t>
      </w:r>
    </w:p>
    <w:p w14:paraId="0463EEFF" w14:textId="77777777" w:rsidR="00BA34A6" w:rsidRDefault="00BA34A6"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p>
    <w:p w14:paraId="430E0769" w14:textId="59E013C9" w:rsidR="00213720" w:rsidRDefault="00213720"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Руководитель выпускной</w:t>
      </w:r>
    </w:p>
    <w:p w14:paraId="3BD7C385" w14:textId="3300E160" w:rsidR="00BA34A6" w:rsidRPr="0080118B" w:rsidRDefault="00BA34A6" w:rsidP="00213720">
      <w:pPr>
        <w:pBdr>
          <w:top w:val="nil"/>
          <w:left w:val="nil"/>
          <w:bottom w:val="nil"/>
          <w:right w:val="nil"/>
          <w:between w:val="nil"/>
        </w:pBdr>
        <w:tabs>
          <w:tab w:val="left" w:pos="1072"/>
        </w:tabs>
        <w:spacing w:line="240"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Квалификационной работы                                    _____________   ______________</w:t>
      </w:r>
    </w:p>
    <w:p w14:paraId="1FF757AB" w14:textId="521F2520" w:rsidR="00BA4438" w:rsidRPr="00BA34A6" w:rsidRDefault="00BA34A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                                                               </w:t>
      </w:r>
      <w:r w:rsidRPr="00BA34A6">
        <w:rPr>
          <w:rFonts w:ascii="Times New Roman" w:eastAsia="Times New Roman" w:hAnsi="Times New Roman" w:cs="Times New Roman"/>
          <w:color w:val="000000"/>
          <w:sz w:val="20"/>
          <w:szCs w:val="20"/>
        </w:rPr>
        <w:t xml:space="preserve">         Подпись           </w:t>
      </w:r>
      <w:r>
        <w:rPr>
          <w:rFonts w:ascii="Times New Roman" w:eastAsia="Times New Roman" w:hAnsi="Times New Roman" w:cs="Times New Roman"/>
          <w:color w:val="000000"/>
          <w:sz w:val="20"/>
          <w:szCs w:val="20"/>
        </w:rPr>
        <w:t xml:space="preserve">                 </w:t>
      </w:r>
      <w:r w:rsidRPr="00BA34A6">
        <w:rPr>
          <w:rFonts w:ascii="Times New Roman" w:eastAsia="Times New Roman" w:hAnsi="Times New Roman" w:cs="Times New Roman"/>
          <w:color w:val="000000"/>
          <w:sz w:val="20"/>
          <w:szCs w:val="20"/>
        </w:rPr>
        <w:t>И.О.Фамилия</w:t>
      </w:r>
    </w:p>
    <w:p w14:paraId="0470190B" w14:textId="5FA81934" w:rsidR="00D12A3E" w:rsidRDefault="005C069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69504" behindDoc="0" locked="0" layoutInCell="1" allowOverlap="1" wp14:anchorId="318B14B4" wp14:editId="0FDDB1A7">
                <wp:simplePos x="0" y="0"/>
                <wp:positionH relativeFrom="column">
                  <wp:posOffset>5712551</wp:posOffset>
                </wp:positionH>
                <wp:positionV relativeFrom="paragraph">
                  <wp:posOffset>-363830</wp:posOffset>
                </wp:positionV>
                <wp:extent cx="534389" cy="415636"/>
                <wp:effectExtent l="0" t="0" r="18415" b="22860"/>
                <wp:wrapNone/>
                <wp:docPr id="19" name="Прямоугольник 19"/>
                <wp:cNvGraphicFramePr/>
                <a:graphic xmlns:a="http://schemas.openxmlformats.org/drawingml/2006/main">
                  <a:graphicData uri="http://schemas.microsoft.com/office/word/2010/wordprocessingShape">
                    <wps:wsp>
                      <wps:cNvSpPr/>
                      <wps:spPr>
                        <a:xfrm>
                          <a:off x="0" y="0"/>
                          <a:ext cx="534389" cy="41563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021B7" id="Прямоугольник 19" o:spid="_x0000_s1026" style="position:absolute;margin-left:449.8pt;margin-top:-28.65pt;width:42.1pt;height:3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" fillcolor="white [3201]" strokecolor="white [3212]" strokeweight="2pt"/>
            </w:pict>
          </mc:Fallback>
        </mc:AlternateContent>
      </w:r>
      <w:r w:rsidR="005433F7">
        <w:rPr>
          <w:rFonts w:ascii="Times New Roman" w:eastAsia="Times New Roman" w:hAnsi="Times New Roman" w:cs="Times New Roman"/>
          <w:color w:val="000000"/>
          <w:sz w:val="28"/>
          <w:szCs w:val="28"/>
        </w:rPr>
        <w:t>РЕФЕРАТ</w:t>
      </w:r>
      <w:r w:rsidR="005433F7">
        <w:rPr>
          <w:noProof/>
        </w:rPr>
        <mc:AlternateContent>
          <mc:Choice Requires="wps">
            <w:drawing>
              <wp:anchor distT="0" distB="0" distL="114300" distR="114300" simplePos="0" relativeHeight="251659264" behindDoc="0" locked="0" layoutInCell="1" hidden="0" allowOverlap="1" wp14:anchorId="0B8A865C" wp14:editId="5C51220E">
                <wp:simplePos x="0" y="0"/>
                <wp:positionH relativeFrom="column">
                  <wp:posOffset>5644515</wp:posOffset>
                </wp:positionH>
                <wp:positionV relativeFrom="paragraph">
                  <wp:posOffset>-424814</wp:posOffset>
                </wp:positionV>
                <wp:extent cx="457200" cy="342900"/>
                <wp:effectExtent l="0" t="0" r="19050" b="19050"/>
                <wp:wrapNone/>
                <wp:docPr id="14" name="Овал 14"/>
                <wp:cNvGraphicFramePr/>
                <a:graphic xmlns:a="http://schemas.openxmlformats.org/drawingml/2006/main">
                  <a:graphicData uri="http://schemas.microsoft.com/office/word/2010/wordprocessingShape">
                    <wps:wsp>
                      <wps:cNvSpPr/>
                      <wps:spPr>
                        <a:xfrm>
                          <a:off x="0" y="0"/>
                          <a:ext cx="457200" cy="3429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BECB5" id="Овал 14" o:spid="_x0000_s1026" style="position:absolute;margin-left:444.45pt;margin-top:-33.45pt;width:36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" fillcolor="white [3201]" strokecolor="white [3212]" strokeweight="2pt"/>
            </w:pict>
          </mc:Fallback>
        </mc:AlternateContent>
      </w:r>
    </w:p>
    <w:p w14:paraId="5B7D60AF" w14:textId="77777777" w:rsidR="00D12A3E" w:rsidRDefault="00D12A3E">
      <w:pPr>
        <w:jc w:val="center"/>
        <w:rPr>
          <w:rFonts w:ascii="Times New Roman" w:eastAsia="Times New Roman" w:hAnsi="Times New Roman" w:cs="Times New Roman"/>
          <w:color w:val="000000"/>
          <w:sz w:val="28"/>
          <w:szCs w:val="28"/>
        </w:rPr>
      </w:pPr>
    </w:p>
    <w:p w14:paraId="2B3FC450" w14:textId="77777777" w:rsidR="005C069F" w:rsidRDefault="005C069F">
      <w:pPr>
        <w:jc w:val="center"/>
        <w:rPr>
          <w:rFonts w:ascii="Times New Roman" w:eastAsia="Times New Roman" w:hAnsi="Times New Roman" w:cs="Times New Roman"/>
          <w:color w:val="000000"/>
          <w:sz w:val="28"/>
          <w:szCs w:val="28"/>
        </w:rPr>
      </w:pPr>
    </w:p>
    <w:p w14:paraId="73F3016C" w14:textId="140008FA"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Выпускная квалификационная работа </w:t>
      </w:r>
      <w:r w:rsidR="00F1285D">
        <w:rPr>
          <w:rFonts w:ascii="Times New Roman" w:eastAsia="Times New Roman" w:hAnsi="Times New Roman" w:cs="Times New Roman"/>
          <w:color w:val="000000"/>
          <w:sz w:val="28"/>
          <w:szCs w:val="28"/>
        </w:rPr>
        <w:t>7</w:t>
      </w:r>
      <w:r w:rsidR="00636EB1">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страниц, таблиц 11, рисунков </w:t>
      </w:r>
      <w:proofErr w:type="gramStart"/>
      <w:r>
        <w:rPr>
          <w:rFonts w:ascii="Times New Roman" w:eastAsia="Times New Roman" w:hAnsi="Times New Roman" w:cs="Times New Roman"/>
          <w:color w:val="000000"/>
          <w:sz w:val="28"/>
          <w:szCs w:val="28"/>
        </w:rPr>
        <w:t>5,  источников</w:t>
      </w:r>
      <w:proofErr w:type="gramEnd"/>
      <w:r>
        <w:rPr>
          <w:rFonts w:ascii="Times New Roman" w:eastAsia="Times New Roman" w:hAnsi="Times New Roman" w:cs="Times New Roman"/>
          <w:color w:val="000000"/>
          <w:sz w:val="28"/>
          <w:szCs w:val="28"/>
        </w:rPr>
        <w:t xml:space="preserve"> 30, приложений 5.</w:t>
      </w:r>
    </w:p>
    <w:p w14:paraId="4C8A82FF"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СОЦИАЛЬНО-ПСИХОЛОГИЧЕСКИЙ КЛИМАТ, СТИЛЬ РУКОВОДСТВА, РУКОВОДИТЕЛЬ, ПОДЧИНЕННЫЕ.</w:t>
      </w:r>
    </w:p>
    <w:p w14:paraId="78D046BA"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работы  – исследование взаимосвязи стиля руководства и психологического климата.</w:t>
      </w:r>
    </w:p>
    <w:p w14:paraId="69364275"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Анализируется взаимосвязь стиля руководства и социально-психологического климата в отделениях «Билайн». В отделе № 1 при коллегиальном (демократическом) стиле управления выявлен благоприятный психологический. В отделе № 2 выявлен директивный (авторитарный) стиль руководства, неопределенный, противоречивый психологический климат в коллективе.</w:t>
      </w:r>
    </w:p>
    <w:p w14:paraId="61A06A21" w14:textId="77777777" w:rsidR="00D12A3E" w:rsidRDefault="005433F7">
      <w:pPr>
        <w:rPr>
          <w:rFonts w:ascii="Times New Roman" w:eastAsia="Times New Roman" w:hAnsi="Times New Roman" w:cs="Times New Roman"/>
          <w:color w:val="000000"/>
          <w:sz w:val="28"/>
          <w:szCs w:val="28"/>
        </w:rPr>
      </w:pPr>
      <w:r>
        <w:br w:type="page"/>
      </w:r>
    </w:p>
    <w:p w14:paraId="621455D8" w14:textId="77777777" w:rsidR="00D12A3E" w:rsidRDefault="005433F7">
      <w:pPr>
        <w:pBdr>
          <w:top w:val="nil"/>
          <w:left w:val="nil"/>
          <w:bottom w:val="nil"/>
          <w:right w:val="nil"/>
          <w:between w:val="nil"/>
        </w:pBdr>
        <w:tabs>
          <w:tab w:val="right" w:pos="9355"/>
        </w:tabs>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СОДЕРЖАНИЕ</w:t>
      </w:r>
      <w:r>
        <w:rPr>
          <w:noProof/>
        </w:rPr>
        <mc:AlternateContent>
          <mc:Choice Requires="wps">
            <w:drawing>
              <wp:anchor distT="0" distB="0" distL="114300" distR="114300" simplePos="0" relativeHeight="251660288" behindDoc="0" locked="0" layoutInCell="1" hidden="0" allowOverlap="1" wp14:anchorId="2F945A7D" wp14:editId="69603A5C">
                <wp:simplePos x="0" y="0"/>
                <wp:positionH relativeFrom="column">
                  <wp:posOffset>5720715</wp:posOffset>
                </wp:positionH>
                <wp:positionV relativeFrom="paragraph">
                  <wp:posOffset>-386714</wp:posOffset>
                </wp:positionV>
                <wp:extent cx="419100" cy="314325"/>
                <wp:effectExtent l="0" t="0" r="19050" b="28575"/>
                <wp:wrapNone/>
                <wp:docPr id="12" name="Овал 12"/>
                <wp:cNvGraphicFramePr/>
                <a:graphic xmlns:a="http://schemas.openxmlformats.org/drawingml/2006/main">
                  <a:graphicData uri="http://schemas.microsoft.com/office/word/2010/wordprocessingShape">
                    <wps:wsp>
                      <wps:cNvSpPr/>
                      <wps:spPr>
                        <a:xfrm>
                          <a:off x="0" y="0"/>
                          <a:ext cx="419100" cy="314325"/>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027FB" id="Овал 12" o:spid="_x0000_s1026" style="position:absolute;margin-left:450.45pt;margin-top:-30.45pt;width:33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" fillcolor="white [3201]" strokecolor="white [3212]" strokeweight="2pt"/>
            </w:pict>
          </mc:Fallback>
        </mc:AlternateContent>
      </w:r>
    </w:p>
    <w:p w14:paraId="412E21DA" w14:textId="77777777" w:rsidR="00D12A3E" w:rsidRDefault="00D12A3E">
      <w:pPr>
        <w:pBdr>
          <w:top w:val="nil"/>
          <w:left w:val="nil"/>
          <w:bottom w:val="nil"/>
          <w:right w:val="nil"/>
          <w:between w:val="nil"/>
        </w:pBdr>
        <w:tabs>
          <w:tab w:val="right" w:pos="9355"/>
        </w:tabs>
        <w:ind w:firstLine="0"/>
        <w:rPr>
          <w:rFonts w:ascii="Times New Roman" w:eastAsia="Times New Roman" w:hAnsi="Times New Roman" w:cs="Times New Roman"/>
          <w:b/>
          <w:color w:val="000000"/>
          <w:sz w:val="28"/>
          <w:szCs w:val="28"/>
        </w:rPr>
      </w:pPr>
    </w:p>
    <w:p w14:paraId="21D56EA1" w14:textId="77777777" w:rsidR="00D12A3E" w:rsidRDefault="00D12A3E">
      <w:pPr>
        <w:pBdr>
          <w:top w:val="nil"/>
          <w:left w:val="nil"/>
          <w:bottom w:val="nil"/>
          <w:right w:val="nil"/>
          <w:between w:val="nil"/>
        </w:pBdr>
        <w:tabs>
          <w:tab w:val="right" w:pos="9355"/>
        </w:tabs>
        <w:ind w:firstLine="0"/>
        <w:rPr>
          <w:rFonts w:ascii="Times New Roman" w:eastAsia="Times New Roman" w:hAnsi="Times New Roman" w:cs="Times New Roman"/>
          <w:b/>
          <w:color w:val="000000"/>
          <w:sz w:val="28"/>
          <w:szCs w:val="28"/>
        </w:rPr>
      </w:pPr>
    </w:p>
    <w:p w14:paraId="1401E671" w14:textId="77777777" w:rsidR="00D12A3E" w:rsidRDefault="005433F7">
      <w:pPr>
        <w:pBdr>
          <w:top w:val="nil"/>
          <w:left w:val="nil"/>
          <w:bottom w:val="nil"/>
          <w:right w:val="nil"/>
          <w:between w:val="nil"/>
        </w:pBdr>
        <w:tabs>
          <w:tab w:val="right" w:pos="9355"/>
        </w:tabs>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w:t>
      </w:r>
      <w:r>
        <w:rPr>
          <w:rFonts w:ascii="Times New Roman" w:eastAsia="Times New Roman" w:hAnsi="Times New Roman" w:cs="Times New Roman"/>
          <w:color w:val="000000"/>
          <w:sz w:val="28"/>
          <w:szCs w:val="28"/>
        </w:rPr>
        <w:tab/>
        <w:t>5</w:t>
      </w:r>
    </w:p>
    <w:p w14:paraId="27F22943" w14:textId="77777777" w:rsidR="00D12A3E" w:rsidRDefault="005433F7">
      <w:pPr>
        <w:pBdr>
          <w:top w:val="nil"/>
          <w:left w:val="nil"/>
          <w:bottom w:val="nil"/>
          <w:right w:val="nil"/>
          <w:between w:val="nil"/>
        </w:pBdr>
        <w:tabs>
          <w:tab w:val="right" w:pos="9355"/>
        </w:tabs>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ТЕОРЕТИЧЕСКИЕ ОСНОВЫ ИЗУЧЕНИЯ СОЦИАЛЬНО-</w:t>
      </w:r>
    </w:p>
    <w:p w14:paraId="1025A943" w14:textId="77777777" w:rsidR="00D12A3E" w:rsidRDefault="005433F7">
      <w:pPr>
        <w:pBdr>
          <w:top w:val="nil"/>
          <w:left w:val="nil"/>
          <w:bottom w:val="nil"/>
          <w:right w:val="nil"/>
          <w:between w:val="nil"/>
        </w:pBdr>
        <w:tabs>
          <w:tab w:val="right" w:pos="9355"/>
        </w:tabs>
        <w:ind w:left="284"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ПСИХОЛОГИЧЕСКОГО КЛИМАТА И СТИЛЯ РУКОВОДСТВА</w:t>
      </w:r>
      <w:r>
        <w:rPr>
          <w:rFonts w:ascii="Times New Roman" w:eastAsia="Times New Roman" w:hAnsi="Times New Roman" w:cs="Times New Roman"/>
          <w:color w:val="000000"/>
          <w:sz w:val="28"/>
          <w:szCs w:val="28"/>
        </w:rPr>
        <w:tab/>
        <w:t>8</w:t>
      </w:r>
    </w:p>
    <w:p w14:paraId="0FDB327B" w14:textId="77777777"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История изучения понятия «коллектив»</w:t>
      </w:r>
      <w:r>
        <w:rPr>
          <w:rFonts w:ascii="Times New Roman" w:eastAsia="Times New Roman" w:hAnsi="Times New Roman" w:cs="Times New Roman"/>
          <w:color w:val="000000"/>
          <w:sz w:val="28"/>
          <w:szCs w:val="28"/>
        </w:rPr>
        <w:tab/>
        <w:t>8</w:t>
      </w:r>
    </w:p>
    <w:p w14:paraId="672C4291" w14:textId="77777777"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Понятие и сущность социально-психологического климата</w:t>
      </w:r>
      <w:r>
        <w:rPr>
          <w:rFonts w:ascii="Times New Roman" w:eastAsia="Times New Roman" w:hAnsi="Times New Roman" w:cs="Times New Roman"/>
          <w:color w:val="000000"/>
          <w:sz w:val="28"/>
          <w:szCs w:val="28"/>
        </w:rPr>
        <w:tab/>
        <w:t>14</w:t>
      </w:r>
    </w:p>
    <w:p w14:paraId="2802A31F" w14:textId="2719AB3F"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Подходы к изучению личности руководителя</w:t>
      </w:r>
      <w:r>
        <w:rPr>
          <w:rFonts w:ascii="Times New Roman" w:eastAsia="Times New Roman" w:hAnsi="Times New Roman" w:cs="Times New Roman"/>
          <w:color w:val="000000"/>
          <w:sz w:val="28"/>
          <w:szCs w:val="28"/>
        </w:rPr>
        <w:tab/>
        <w:t>2</w:t>
      </w:r>
      <w:r w:rsidR="00F1285D">
        <w:rPr>
          <w:rFonts w:ascii="Times New Roman" w:eastAsia="Times New Roman" w:hAnsi="Times New Roman" w:cs="Times New Roman"/>
          <w:color w:val="000000"/>
          <w:sz w:val="28"/>
          <w:szCs w:val="28"/>
        </w:rPr>
        <w:t>2</w:t>
      </w:r>
    </w:p>
    <w:p w14:paraId="0838AC10" w14:textId="2E0E7CD1"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Стили руководства коллективом</w:t>
      </w:r>
      <w:r>
        <w:rPr>
          <w:rFonts w:ascii="Times New Roman" w:eastAsia="Times New Roman" w:hAnsi="Times New Roman" w:cs="Times New Roman"/>
          <w:color w:val="000000"/>
          <w:sz w:val="28"/>
          <w:szCs w:val="28"/>
        </w:rPr>
        <w:tab/>
        <w:t>2</w:t>
      </w:r>
      <w:r w:rsidR="00F1285D">
        <w:rPr>
          <w:rFonts w:ascii="Times New Roman" w:eastAsia="Times New Roman" w:hAnsi="Times New Roman" w:cs="Times New Roman"/>
          <w:color w:val="000000"/>
          <w:sz w:val="28"/>
          <w:szCs w:val="28"/>
        </w:rPr>
        <w:t>8</w:t>
      </w:r>
    </w:p>
    <w:p w14:paraId="012DA673" w14:textId="77777777" w:rsidR="00D12A3E" w:rsidRDefault="005433F7">
      <w:pPr>
        <w:pBdr>
          <w:top w:val="nil"/>
          <w:left w:val="nil"/>
          <w:bottom w:val="nil"/>
          <w:right w:val="nil"/>
          <w:between w:val="nil"/>
        </w:pBdr>
        <w:tabs>
          <w:tab w:val="right" w:pos="9355"/>
        </w:tabs>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ЭМПИРИЧЕСКОЕ ИССЛЕДОВАНИЕ СОЦИАЛЬНО-</w:t>
      </w:r>
    </w:p>
    <w:p w14:paraId="4F574BF0" w14:textId="77777777"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ПСИХОЛОГИЧЕСКОГО КЛИМАТА И СТИЛЯ РУКОВОДСТВА В </w:t>
      </w:r>
    </w:p>
    <w:p w14:paraId="63091EF0" w14:textId="76F1A45B"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ОРГАНИЗАЦИИ</w:t>
      </w:r>
      <w:r>
        <w:rPr>
          <w:rFonts w:ascii="Times New Roman" w:eastAsia="Times New Roman" w:hAnsi="Times New Roman" w:cs="Times New Roman"/>
          <w:color w:val="000000"/>
          <w:sz w:val="28"/>
          <w:szCs w:val="28"/>
        </w:rPr>
        <w:tab/>
        <w:t>3</w:t>
      </w:r>
      <w:r w:rsidR="00F1285D">
        <w:rPr>
          <w:rFonts w:ascii="Times New Roman" w:eastAsia="Times New Roman" w:hAnsi="Times New Roman" w:cs="Times New Roman"/>
          <w:color w:val="000000"/>
          <w:sz w:val="28"/>
          <w:szCs w:val="28"/>
        </w:rPr>
        <w:t>5</w:t>
      </w:r>
    </w:p>
    <w:p w14:paraId="6FF4BFF1" w14:textId="261B0C0D"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Организация и методики исследования</w:t>
      </w:r>
      <w:r>
        <w:rPr>
          <w:rFonts w:ascii="Times New Roman" w:eastAsia="Times New Roman" w:hAnsi="Times New Roman" w:cs="Times New Roman"/>
          <w:color w:val="000000"/>
          <w:sz w:val="28"/>
          <w:szCs w:val="28"/>
        </w:rPr>
        <w:tab/>
        <w:t>3</w:t>
      </w:r>
      <w:r w:rsidR="00F1285D">
        <w:rPr>
          <w:rFonts w:ascii="Times New Roman" w:eastAsia="Times New Roman" w:hAnsi="Times New Roman" w:cs="Times New Roman"/>
          <w:color w:val="000000"/>
          <w:sz w:val="28"/>
          <w:szCs w:val="28"/>
        </w:rPr>
        <w:t>5</w:t>
      </w:r>
    </w:p>
    <w:p w14:paraId="1B7469D4" w14:textId="0B513348"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Обработка и интерпретация полученных результатов</w:t>
      </w:r>
      <w:r>
        <w:rPr>
          <w:rFonts w:ascii="Times New Roman" w:eastAsia="Times New Roman" w:hAnsi="Times New Roman" w:cs="Times New Roman"/>
          <w:color w:val="000000"/>
          <w:sz w:val="28"/>
          <w:szCs w:val="28"/>
        </w:rPr>
        <w:tab/>
        <w:t>3</w:t>
      </w:r>
      <w:r w:rsidR="00F1285D">
        <w:rPr>
          <w:rFonts w:ascii="Times New Roman" w:eastAsia="Times New Roman" w:hAnsi="Times New Roman" w:cs="Times New Roman"/>
          <w:color w:val="000000"/>
          <w:sz w:val="28"/>
          <w:szCs w:val="28"/>
        </w:rPr>
        <w:t>6</w:t>
      </w:r>
    </w:p>
    <w:p w14:paraId="5C0CA56F" w14:textId="77777777" w:rsidR="00D12A3E" w:rsidRDefault="005433F7">
      <w:pPr>
        <w:pBdr>
          <w:top w:val="nil"/>
          <w:left w:val="nil"/>
          <w:bottom w:val="nil"/>
          <w:right w:val="nil"/>
          <w:between w:val="nil"/>
        </w:pBdr>
        <w:tabs>
          <w:tab w:val="right" w:pos="9355"/>
        </w:tabs>
        <w:ind w:firstLine="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Практические рекомендации по улучшению социально-</w:t>
      </w:r>
    </w:p>
    <w:p w14:paraId="6C336EBC" w14:textId="5504C598" w:rsidR="00D12A3E" w:rsidRDefault="005433F7" w:rsidP="005C069F">
      <w:pPr>
        <w:pBdr>
          <w:top w:val="nil"/>
          <w:left w:val="nil"/>
          <w:bottom w:val="nil"/>
          <w:right w:val="nil"/>
          <w:between w:val="nil"/>
        </w:pBdr>
        <w:tabs>
          <w:tab w:val="right" w:pos="9355"/>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психологического климата на основе коррекции стиля руководства</w:t>
      </w:r>
      <w:r>
        <w:rPr>
          <w:rFonts w:ascii="Times New Roman" w:eastAsia="Times New Roman" w:hAnsi="Times New Roman" w:cs="Times New Roman"/>
          <w:color w:val="000000"/>
          <w:sz w:val="28"/>
          <w:szCs w:val="28"/>
        </w:rPr>
        <w:tab/>
        <w:t>4</w:t>
      </w:r>
      <w:r w:rsidR="00F1285D">
        <w:rPr>
          <w:rFonts w:ascii="Times New Roman" w:eastAsia="Times New Roman" w:hAnsi="Times New Roman" w:cs="Times New Roman"/>
          <w:color w:val="000000"/>
          <w:sz w:val="28"/>
          <w:szCs w:val="28"/>
        </w:rPr>
        <w:t>6</w:t>
      </w:r>
    </w:p>
    <w:p w14:paraId="0C2C1338" w14:textId="05D92FCD" w:rsidR="00D12A3E" w:rsidRDefault="005433F7">
      <w:pPr>
        <w:pBdr>
          <w:top w:val="nil"/>
          <w:left w:val="nil"/>
          <w:bottom w:val="nil"/>
          <w:right w:val="nil"/>
          <w:between w:val="nil"/>
        </w:pBdr>
        <w:tabs>
          <w:tab w:val="right" w:pos="9355"/>
        </w:tabs>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ЗАКЛЮЧЕНИЕ</w:t>
      </w:r>
      <w:r>
        <w:rPr>
          <w:rFonts w:ascii="Times New Roman" w:eastAsia="Times New Roman" w:hAnsi="Times New Roman" w:cs="Times New Roman"/>
          <w:color w:val="000000"/>
          <w:sz w:val="28"/>
          <w:szCs w:val="28"/>
        </w:rPr>
        <w:tab/>
        <w:t>5</w:t>
      </w:r>
      <w:r w:rsidR="00F1285D">
        <w:rPr>
          <w:rFonts w:ascii="Times New Roman" w:eastAsia="Times New Roman" w:hAnsi="Times New Roman" w:cs="Times New Roman"/>
          <w:color w:val="000000"/>
          <w:sz w:val="28"/>
          <w:szCs w:val="28"/>
        </w:rPr>
        <w:t>2</w:t>
      </w:r>
    </w:p>
    <w:p w14:paraId="11E9F4A2" w14:textId="6C14E1D1" w:rsidR="00D12A3E" w:rsidRDefault="005433F7">
      <w:pPr>
        <w:pBdr>
          <w:top w:val="nil"/>
          <w:left w:val="nil"/>
          <w:bottom w:val="nil"/>
          <w:right w:val="nil"/>
          <w:between w:val="nil"/>
        </w:pBdr>
        <w:tabs>
          <w:tab w:val="right" w:pos="9355"/>
        </w:tabs>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ИСПОЛЬЗОВАННОЙ ЛИТЕРАТУРЫ</w:t>
      </w:r>
      <w:r>
        <w:rPr>
          <w:rFonts w:ascii="Times New Roman" w:eastAsia="Times New Roman" w:hAnsi="Times New Roman" w:cs="Times New Roman"/>
          <w:color w:val="000000"/>
          <w:sz w:val="28"/>
          <w:szCs w:val="28"/>
        </w:rPr>
        <w:tab/>
        <w:t>5</w:t>
      </w:r>
      <w:r w:rsidR="00F1285D">
        <w:rPr>
          <w:rFonts w:ascii="Times New Roman" w:eastAsia="Times New Roman" w:hAnsi="Times New Roman" w:cs="Times New Roman"/>
          <w:color w:val="000000"/>
          <w:sz w:val="28"/>
          <w:szCs w:val="28"/>
        </w:rPr>
        <w:t>5</w:t>
      </w:r>
    </w:p>
    <w:p w14:paraId="575AA18C" w14:textId="77777777" w:rsidR="00D12A3E" w:rsidRDefault="005433F7">
      <w:pPr>
        <w:pBdr>
          <w:top w:val="nil"/>
          <w:left w:val="nil"/>
          <w:bottom w:val="nil"/>
          <w:right w:val="nil"/>
          <w:between w:val="nil"/>
        </w:pBdr>
        <w:tabs>
          <w:tab w:val="right" w:pos="9355"/>
        </w:tabs>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Приложения</w:t>
      </w:r>
    </w:p>
    <w:p w14:paraId="4AF468A0" w14:textId="77777777" w:rsidR="00D12A3E" w:rsidRDefault="00D12A3E">
      <w:pPr>
        <w:spacing w:after="480"/>
        <w:rPr>
          <w:sz w:val="32"/>
          <w:szCs w:val="32"/>
        </w:rPr>
        <w:sectPr w:rsidR="00D12A3E">
          <w:headerReference w:type="default" r:id="rId7"/>
          <w:footerReference w:type="default" r:id="rId8"/>
          <w:footerReference w:type="first" r:id="rId9"/>
          <w:pgSz w:w="11906" w:h="16838"/>
          <w:pgMar w:top="1134" w:right="850" w:bottom="1134" w:left="1701" w:header="709" w:footer="709" w:gutter="0"/>
          <w:pgNumType w:start="1"/>
          <w:cols w:space="720" w:equalWidth="0">
            <w:col w:w="9689"/>
          </w:cols>
          <w:titlePg/>
        </w:sectPr>
      </w:pPr>
    </w:p>
    <w:p w14:paraId="1D5EAA21" w14:textId="77777777" w:rsidR="00D12A3E" w:rsidRDefault="005433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ВВЕДЕНИЕ</w:t>
      </w:r>
    </w:p>
    <w:p w14:paraId="53B16BF5" w14:textId="77777777" w:rsidR="00D12A3E" w:rsidRDefault="00D12A3E">
      <w:pPr>
        <w:jc w:val="center"/>
        <w:rPr>
          <w:rFonts w:ascii="Times New Roman" w:eastAsia="Times New Roman" w:hAnsi="Times New Roman" w:cs="Times New Roman"/>
          <w:sz w:val="28"/>
          <w:szCs w:val="28"/>
        </w:rPr>
      </w:pPr>
    </w:p>
    <w:p w14:paraId="58878A24" w14:textId="77777777" w:rsidR="00D12A3E" w:rsidRDefault="00D12A3E">
      <w:pPr>
        <w:jc w:val="center"/>
        <w:rPr>
          <w:rFonts w:ascii="Times New Roman" w:eastAsia="Times New Roman" w:hAnsi="Times New Roman" w:cs="Times New Roman"/>
          <w:sz w:val="28"/>
          <w:szCs w:val="28"/>
        </w:rPr>
      </w:pPr>
    </w:p>
    <w:p w14:paraId="62CB75B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современных экономических и социальных условиях успех любой формы предпринимательской деятельности обусловлен по большей части четкой и слаженной организацией деятельности компании. В связи с этим основную роль играет, прежде всего, руководитель предприятия, т.к. именно от его личностных и профессиональных качеств зависит, насколько эффективной будет организация всего производственного процесса. Лишь он, избрав наиболее подходящий стиль руководства, сможет оказывать воздействие на динамику развития предприятия. Организуя его работу, он формирует соответствующий социально-психологический климат на предприятии.</w:t>
      </w:r>
    </w:p>
    <w:p w14:paraId="3271051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Очевидно, что любому руководителю необходимо избрать такой стиль деятельности, который способен удовлетворить весь подчиненный ему коллектив.</w:t>
      </w:r>
    </w:p>
    <w:p w14:paraId="34DD21F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 трудовым коллективом нуждается в прагматизме и четкой координации. Для достижения серьезных успехов в большинстве организаций необходима интеграция современных подходов. И одним из таких современных подходов является формирование благоприятного психологического климата, компоненты которого, тем или иным образом, присутствовали в любой компании во все времена. Еще не так давно проблему психологического климата было принято обходить стороной. Представители всех бизнес-школ, как современного, так и прошлого поколений формировали плоскую детерминированную систему взаимодействия сотрудников, которой и обучали своих последователей. Такого рода система представляла собой консервативную и не гибкую, однако, по мнению большинства, – надежную модель управления. Основными критериями в ней являлись интеллектуальные уровни руководства и организации в целом. Эмоциональный аспект при этом не брался в расчет, т.к. было принято считать, что он не оказывает никакого воздействия на трудовой результат.</w:t>
      </w:r>
    </w:p>
    <w:p w14:paraId="226DD09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Формирование благоприятного психологического климата организации – задача развертывания психологического потенциала человека и общества, создания полноценного образа жизнедеятельности людей. Автору данной работы представляется очевидным тот факт, что создание положительного психологического климата в рабочем коллективе – одна из важнейших детерминант роста производительности трудового процесса и качества изготавливаемого продукта. Помимо того, психологический климат представляет собой показатель, демонстрирующий ту ступень социального развития организации, на которой она находится в данный момент, а также те психологические резервы, которые имеются в наличии у такой организации. В свою очередь это обусловлено перспективами роста социальных факторов в системе производства, совершенствованием, как условий труда, так и самой организации. Уровень оптимума психологического климата каждого отдельного коллектива трудящихся предопределяет общую социально-политическую, идеологическую атмосферу общества и страны в целом. Всё это и обуславливает актуальность данной работы.</w:t>
      </w:r>
    </w:p>
    <w:p w14:paraId="69E6DC2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Научная разработанность темы.</w:t>
      </w:r>
    </w:p>
    <w:p w14:paraId="5897EA8D"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Вопросам эффективного руководства посвящены труды таких авторов, как: </w:t>
      </w:r>
      <w:proofErr w:type="spellStart"/>
      <w:r>
        <w:rPr>
          <w:rFonts w:ascii="Times New Roman" w:eastAsia="Times New Roman" w:hAnsi="Times New Roman" w:cs="Times New Roman"/>
          <w:sz w:val="28"/>
          <w:szCs w:val="28"/>
        </w:rPr>
        <w:t>Кинарской</w:t>
      </w:r>
      <w:proofErr w:type="spellEnd"/>
      <w:r>
        <w:rPr>
          <w:rFonts w:ascii="Times New Roman" w:eastAsia="Times New Roman" w:hAnsi="Times New Roman" w:cs="Times New Roman"/>
          <w:sz w:val="28"/>
          <w:szCs w:val="28"/>
        </w:rPr>
        <w:t xml:space="preserve"> С.В., </w:t>
      </w:r>
      <w:proofErr w:type="spellStart"/>
      <w:r>
        <w:rPr>
          <w:rFonts w:ascii="Times New Roman" w:eastAsia="Times New Roman" w:hAnsi="Times New Roman" w:cs="Times New Roman"/>
          <w:sz w:val="28"/>
          <w:szCs w:val="28"/>
        </w:rPr>
        <w:t>Рейнина</w:t>
      </w:r>
      <w:proofErr w:type="spellEnd"/>
      <w:r>
        <w:rPr>
          <w:rFonts w:ascii="Times New Roman" w:eastAsia="Times New Roman" w:hAnsi="Times New Roman" w:cs="Times New Roman"/>
          <w:sz w:val="28"/>
          <w:szCs w:val="28"/>
        </w:rPr>
        <w:t xml:space="preserve"> Г.Р. Гольдштейна Г.Я., Макаркина Н.П., Плотникова М.В., Дятлова А.Н., Моргунова Е.Б., Непомнящего Е.Г., </w:t>
      </w:r>
      <w:proofErr w:type="spellStart"/>
      <w:r>
        <w:rPr>
          <w:rFonts w:ascii="Times New Roman" w:eastAsia="Times New Roman" w:hAnsi="Times New Roman" w:cs="Times New Roman"/>
          <w:sz w:val="28"/>
          <w:szCs w:val="28"/>
        </w:rPr>
        <w:t>Бункиной</w:t>
      </w:r>
      <w:proofErr w:type="spellEnd"/>
      <w:r>
        <w:rPr>
          <w:rFonts w:ascii="Times New Roman" w:eastAsia="Times New Roman" w:hAnsi="Times New Roman" w:cs="Times New Roman"/>
          <w:sz w:val="28"/>
          <w:szCs w:val="28"/>
        </w:rPr>
        <w:t xml:space="preserve"> М.К. и др.</w:t>
      </w:r>
    </w:p>
    <w:p w14:paraId="570E1A22" w14:textId="33D10FA9"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Разработкой проблемы психологического климата занимались: Макаренко А.С., Антонюк В.И., </w:t>
      </w:r>
      <w:proofErr w:type="spellStart"/>
      <w:r>
        <w:rPr>
          <w:rFonts w:ascii="Times New Roman" w:eastAsia="Times New Roman" w:hAnsi="Times New Roman" w:cs="Times New Roman"/>
          <w:sz w:val="28"/>
          <w:szCs w:val="28"/>
        </w:rPr>
        <w:t>Глоточкин</w:t>
      </w:r>
      <w:proofErr w:type="spellEnd"/>
      <w:r>
        <w:rPr>
          <w:rFonts w:ascii="Times New Roman" w:eastAsia="Times New Roman" w:hAnsi="Times New Roman" w:cs="Times New Roman"/>
          <w:sz w:val="28"/>
          <w:szCs w:val="28"/>
        </w:rPr>
        <w:t xml:space="preserve"> А.Д., Зотова О.И., Кузьмин Е.С., Мансуров и др. В работах перечисленных авторов анализировались теоретические и методологические вопросы психологического климата, а также практические исследования, связанные с изучением климата различных трудовых организаций.</w:t>
      </w:r>
    </w:p>
    <w:p w14:paraId="530D6E4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данной работы является исследование взаимосвязи стиля руководства и психологического климата.</w:t>
      </w:r>
    </w:p>
    <w:p w14:paraId="454D8C0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цели, были определены следующие задачи:</w:t>
      </w:r>
    </w:p>
    <w:p w14:paraId="4B013B9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Осуществить анализ литературы по теме дипломной работы.</w:t>
      </w:r>
    </w:p>
    <w:p w14:paraId="0957C3E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Подобрать методики для проведения эмпирического исследования.</w:t>
      </w:r>
    </w:p>
    <w:p w14:paraId="0704648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Провести исследование.</w:t>
      </w:r>
    </w:p>
    <w:p w14:paraId="4E90FABD"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Интерпретировать полученные данные.</w:t>
      </w:r>
    </w:p>
    <w:p w14:paraId="2AEFF5E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Объектом исследования являются стили управления и социально-психологический климат.</w:t>
      </w:r>
    </w:p>
    <w:p w14:paraId="52B8B50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исследования – взаимосвязь стиля управления руководителя и социально-психологического климата в организации.</w:t>
      </w:r>
    </w:p>
    <w:p w14:paraId="13064DF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Гипотеза исследования. Существует связь между доминирующим стилем управления и социально-психологическим климатом коллектива.</w:t>
      </w:r>
    </w:p>
    <w:p w14:paraId="73E92CC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исследования были использованы следующие методы:</w:t>
      </w:r>
    </w:p>
    <w:p w14:paraId="5367D5C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Теоретические: анализ литературы по теме, метод классификации, дедукции, индукции.</w:t>
      </w:r>
    </w:p>
    <w:p w14:paraId="5180834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Эмпирические: Диагностический опросник социально-психологического климата группы Михалюк О.С., </w:t>
      </w:r>
      <w:proofErr w:type="spellStart"/>
      <w:r>
        <w:rPr>
          <w:rFonts w:ascii="Times New Roman" w:eastAsia="Times New Roman" w:hAnsi="Times New Roman" w:cs="Times New Roman"/>
          <w:sz w:val="28"/>
          <w:szCs w:val="28"/>
        </w:rPr>
        <w:t>Шалыто</w:t>
      </w:r>
      <w:proofErr w:type="spellEnd"/>
      <w:r>
        <w:rPr>
          <w:rFonts w:ascii="Times New Roman" w:eastAsia="Times New Roman" w:hAnsi="Times New Roman" w:cs="Times New Roman"/>
          <w:sz w:val="28"/>
          <w:szCs w:val="28"/>
        </w:rPr>
        <w:t xml:space="preserve"> А.Ю., Методика определения стиля руководства трудовым коллективом В.П. Захарова и А.Л. Журавлева, социометрия Дж. Морено, коэффициент корреляции Ч. </w:t>
      </w:r>
      <w:proofErr w:type="spellStart"/>
      <w:r>
        <w:rPr>
          <w:rFonts w:ascii="Times New Roman" w:eastAsia="Times New Roman" w:hAnsi="Times New Roman" w:cs="Times New Roman"/>
          <w:sz w:val="28"/>
          <w:szCs w:val="28"/>
        </w:rPr>
        <w:t>Спирмена</w:t>
      </w:r>
      <w:proofErr w:type="spellEnd"/>
      <w:r>
        <w:rPr>
          <w:rFonts w:ascii="Times New Roman" w:eastAsia="Times New Roman" w:hAnsi="Times New Roman" w:cs="Times New Roman"/>
          <w:sz w:val="28"/>
          <w:szCs w:val="28"/>
        </w:rPr>
        <w:t>.</w:t>
      </w:r>
    </w:p>
    <w:p w14:paraId="4A3890F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работы включает в себя: введение, две главы, заключение, список использованной литературы и 5 приложений.</w:t>
      </w:r>
    </w:p>
    <w:p w14:paraId="771EDFBF" w14:textId="77777777" w:rsidR="00D12A3E" w:rsidRDefault="005433F7">
      <w:pPr>
        <w:rPr>
          <w:rFonts w:ascii="Times New Roman" w:eastAsia="Times New Roman" w:hAnsi="Times New Roman" w:cs="Times New Roman"/>
          <w:sz w:val="28"/>
          <w:szCs w:val="28"/>
        </w:rPr>
      </w:pPr>
      <w:r>
        <w:br w:type="page"/>
      </w:r>
    </w:p>
    <w:p w14:paraId="767A982C" w14:textId="77777777" w:rsidR="00D12A3E" w:rsidRDefault="005433F7">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 ТЕОРЕТИЧЕСКИЕ ОСНОВЫ ИЗУЧЕНИЯ СОЦИАЛЬНО-ПСИХОЛОГИЧЕСКОГО КЛИМАТА И СТИЛЯ РУКОВОДСТВА</w:t>
      </w:r>
      <w:r>
        <w:rPr>
          <w:noProof/>
        </w:rPr>
        <mc:AlternateContent>
          <mc:Choice Requires="wps">
            <w:drawing>
              <wp:anchor distT="0" distB="0" distL="114300" distR="114300" simplePos="0" relativeHeight="251661312" behindDoc="0" locked="0" layoutInCell="1" hidden="0" allowOverlap="1" wp14:anchorId="2BABCA2B" wp14:editId="787798ED">
                <wp:simplePos x="0" y="0"/>
                <wp:positionH relativeFrom="column">
                  <wp:posOffset>5720715</wp:posOffset>
                </wp:positionH>
                <wp:positionV relativeFrom="paragraph">
                  <wp:posOffset>-405764</wp:posOffset>
                </wp:positionV>
                <wp:extent cx="542925" cy="4762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542925" cy="4762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B0290" id="Прямоугольник 4" o:spid="_x0000_s1026" style="position:absolute;margin-left:450.45pt;margin-top:-31.95pt;width:42.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" fillcolor="white [3201]" strokecolor="white [3212]" strokeweight="2pt"/>
            </w:pict>
          </mc:Fallback>
        </mc:AlternateContent>
      </w:r>
    </w:p>
    <w:p w14:paraId="582CBE81" w14:textId="77777777" w:rsidR="00D12A3E" w:rsidRDefault="00D12A3E">
      <w:pPr>
        <w:jc w:val="center"/>
        <w:rPr>
          <w:rFonts w:ascii="Times New Roman" w:eastAsia="Times New Roman" w:hAnsi="Times New Roman" w:cs="Times New Roman"/>
          <w:sz w:val="28"/>
          <w:szCs w:val="28"/>
        </w:rPr>
      </w:pPr>
    </w:p>
    <w:p w14:paraId="479531B4" w14:textId="77777777" w:rsidR="00D12A3E" w:rsidRDefault="00D12A3E">
      <w:pPr>
        <w:jc w:val="center"/>
        <w:rPr>
          <w:rFonts w:ascii="Times New Roman" w:eastAsia="Times New Roman" w:hAnsi="Times New Roman" w:cs="Times New Roman"/>
          <w:sz w:val="28"/>
          <w:szCs w:val="28"/>
        </w:rPr>
      </w:pPr>
    </w:p>
    <w:p w14:paraId="41A0B43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История изучения понятия «коллектив» </w:t>
      </w:r>
    </w:p>
    <w:p w14:paraId="4D2F4693" w14:textId="77777777" w:rsidR="00D12A3E" w:rsidRDefault="00D12A3E">
      <w:pPr>
        <w:jc w:val="center"/>
        <w:rPr>
          <w:rFonts w:ascii="Times New Roman" w:eastAsia="Times New Roman" w:hAnsi="Times New Roman" w:cs="Times New Roman"/>
          <w:sz w:val="28"/>
          <w:szCs w:val="28"/>
        </w:rPr>
      </w:pPr>
    </w:p>
    <w:p w14:paraId="29B35B02" w14:textId="77777777" w:rsidR="00D12A3E" w:rsidRDefault="00D12A3E">
      <w:pPr>
        <w:jc w:val="center"/>
        <w:rPr>
          <w:rFonts w:ascii="Times New Roman" w:eastAsia="Times New Roman" w:hAnsi="Times New Roman" w:cs="Times New Roman"/>
          <w:sz w:val="28"/>
          <w:szCs w:val="28"/>
        </w:rPr>
      </w:pPr>
    </w:p>
    <w:p w14:paraId="60B71AE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Традиционно проблема коллектива исследовалась советской социальной психологией, представляла собой сферу и область изучения лишь отечественной психологической науки. Вместе с тем было бы наивным упрекать западных специалистов в научной недальновидности. Нередко можно встретить, что психология возникла и развивалась по социальному запросу, т.е. в ответ на общественные потребности. </w:t>
      </w:r>
    </w:p>
    <w:p w14:paraId="6B8F7B6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середине XIX столетия повальная миграция населения предопределила возникновение «психологии народов», безработицу и социально-экономические проблемы в капиталистических странах. Всё это стало причиной разработки концепции «психология масса». Представляется, что появление новой социальной общности коммунистических строителей в бывшем СССР выступило как важнейшая детерминанта научной разработки проблем коллектива в психологии, начало исследования специфических факторов, обуславливающих и регулирующих формирование коллектива, закономерности его развития и существования. </w:t>
      </w:r>
    </w:p>
    <w:p w14:paraId="7A7D67A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контексте исторического времени функционирования СССР справедливо звучало следующее заявление: коллектив представляет собой новый предмет изучения, прежде всего, социальной психологии, новое явление в экономической и политической жизни социалистического общества (Петровский А.В., Платонов К.К., Макаренко А.С.).</w:t>
      </w:r>
    </w:p>
    <w:p w14:paraId="37FE075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«коллектив» можно встретить на страницах зарубежных изданий в области социальной </w:t>
      </w:r>
      <w:proofErr w:type="gramStart"/>
      <w:r>
        <w:rPr>
          <w:rFonts w:ascii="Times New Roman" w:eastAsia="Times New Roman" w:hAnsi="Times New Roman" w:cs="Times New Roman"/>
          <w:sz w:val="28"/>
          <w:szCs w:val="28"/>
        </w:rPr>
        <w:t>психологии, тем более, что</w:t>
      </w:r>
      <w:proofErr w:type="gramEnd"/>
      <w:r>
        <w:rPr>
          <w:rFonts w:ascii="Times New Roman" w:eastAsia="Times New Roman" w:hAnsi="Times New Roman" w:cs="Times New Roman"/>
          <w:sz w:val="28"/>
          <w:szCs w:val="28"/>
        </w:rPr>
        <w:t xml:space="preserve"> в контексте хронологии оно </w:t>
      </w:r>
      <w:r>
        <w:rPr>
          <w:rFonts w:ascii="Times New Roman" w:eastAsia="Times New Roman" w:hAnsi="Times New Roman" w:cs="Times New Roman"/>
          <w:sz w:val="28"/>
          <w:szCs w:val="28"/>
        </w:rPr>
        <w:lastRenderedPageBreak/>
        <w:t>намного старше термина «группа», но использовалось в зарубежных книгах по психологии редко, не имел статус научной дефиниции [15, c. 17].</w:t>
      </w:r>
    </w:p>
    <w:p w14:paraId="276BC1A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анализировать историю появления указанного термина, то можно обнаружить, что оно происходит от лат. «</w:t>
      </w:r>
      <w:proofErr w:type="spellStart"/>
      <w:r>
        <w:rPr>
          <w:rFonts w:ascii="Times New Roman" w:eastAsia="Times New Roman" w:hAnsi="Times New Roman" w:cs="Times New Roman"/>
          <w:sz w:val="28"/>
          <w:szCs w:val="28"/>
        </w:rPr>
        <w:t>collektivus</w:t>
      </w:r>
      <w:proofErr w:type="spellEnd"/>
      <w:r>
        <w:rPr>
          <w:rFonts w:ascii="Times New Roman" w:eastAsia="Times New Roman" w:hAnsi="Times New Roman" w:cs="Times New Roman"/>
          <w:sz w:val="28"/>
          <w:szCs w:val="28"/>
        </w:rPr>
        <w:t>», что переводится как «</w:t>
      </w:r>
      <w:proofErr w:type="spellStart"/>
      <w:r>
        <w:rPr>
          <w:rFonts w:ascii="Times New Roman" w:eastAsia="Times New Roman" w:hAnsi="Times New Roman" w:cs="Times New Roman"/>
          <w:sz w:val="28"/>
          <w:szCs w:val="28"/>
        </w:rPr>
        <w:t>сбирательный</w:t>
      </w:r>
      <w:proofErr w:type="spellEnd"/>
      <w:r>
        <w:rPr>
          <w:rFonts w:ascii="Times New Roman" w:eastAsia="Times New Roman" w:hAnsi="Times New Roman" w:cs="Times New Roman"/>
          <w:sz w:val="28"/>
          <w:szCs w:val="28"/>
        </w:rPr>
        <w:t xml:space="preserve">» [15, c. 17]. </w:t>
      </w:r>
    </w:p>
    <w:p w14:paraId="6BF1474F" w14:textId="39533486"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одном из старых американских психологических словарей указано, что термин «коллектив» можно употреблять в качестве синонима социальной группы. Коллектив – это собрание человеческих субъектов, которое отлично от группы меньшим уровнем организации</w:t>
      </w:r>
      <w:r w:rsidR="00BF7FB1">
        <w:rPr>
          <w:rFonts w:ascii="Times New Roman" w:eastAsia="Times New Roman" w:hAnsi="Times New Roman" w:cs="Times New Roman"/>
          <w:sz w:val="28"/>
          <w:szCs w:val="28"/>
        </w:rPr>
        <w:t xml:space="preserve"> </w:t>
      </w:r>
      <w:r w:rsidR="00BF7FB1" w:rsidRPr="00BF7FB1">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p>
    <w:p w14:paraId="2249968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профессиональных и общественных отношений представляет собой начальный этап исследования психологической специфики любой социальной общности. Петровский А.В. проблему коллектива характеризовал следующим образом: отведение главной роли в советской психологии разработке проблемы коллектива обусловлено требованием времени, необходимость отыскивать научно-обоснованные, рациональные и адекватные пути формирования активной жизненной позиции человека посредством воспитания его в коллективе [16, c. 48]. </w:t>
      </w:r>
    </w:p>
    <w:p w14:paraId="7C20005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Платонов К.К., Андреева Г.М., Кузьмин Е.С., Шорохова Е.В., </w:t>
      </w:r>
      <w:proofErr w:type="spellStart"/>
      <w:r>
        <w:rPr>
          <w:rFonts w:ascii="Times New Roman" w:eastAsia="Times New Roman" w:hAnsi="Times New Roman" w:cs="Times New Roman"/>
          <w:sz w:val="28"/>
          <w:szCs w:val="28"/>
        </w:rPr>
        <w:t>Парыгин</w:t>
      </w:r>
      <w:proofErr w:type="spellEnd"/>
      <w:r>
        <w:rPr>
          <w:rFonts w:ascii="Times New Roman" w:eastAsia="Times New Roman" w:hAnsi="Times New Roman" w:cs="Times New Roman"/>
          <w:sz w:val="28"/>
          <w:szCs w:val="28"/>
        </w:rPr>
        <w:t xml:space="preserve"> Б.Д. и др. также искренне верили в то, что всему причина советская идеология,</w:t>
      </w:r>
    </w:p>
    <w:p w14:paraId="72B936B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Петровский А.В. отмечал, что выделение коллектива, в котором групповые процессы детерминированы содержанием совместной общественно-ценной деятельности, выводит новый предмет и объект изучения, которого до этого не знала классическая зарубежная психология [16, c. 48]. </w:t>
      </w:r>
    </w:p>
    <w:p w14:paraId="313C3E27" w14:textId="77777777" w:rsidR="005C069F"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Вместе с этим, еще в 1959 г., задолго до Петровского А.В. понятие «коллектива» широко употреблялось в отношении военных подразделений США в книге </w:t>
      </w:r>
      <w:proofErr w:type="spellStart"/>
      <w:r>
        <w:rPr>
          <w:rFonts w:ascii="Times New Roman" w:eastAsia="Times New Roman" w:hAnsi="Times New Roman" w:cs="Times New Roman"/>
          <w:sz w:val="28"/>
          <w:szCs w:val="28"/>
        </w:rPr>
        <w:t>Коупленда</w:t>
      </w:r>
      <w:proofErr w:type="spellEnd"/>
      <w:r>
        <w:rPr>
          <w:rFonts w:ascii="Times New Roman" w:eastAsia="Times New Roman" w:hAnsi="Times New Roman" w:cs="Times New Roman"/>
          <w:sz w:val="28"/>
          <w:szCs w:val="28"/>
        </w:rPr>
        <w:t xml:space="preserve"> Н. «Психология солдат». </w:t>
      </w:r>
    </w:p>
    <w:p w14:paraId="4675A855" w14:textId="6F2938E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Данное понятие интерпретировалось согласно взглядам Макаренко А.С., который определялся в качестве основоположника современной мировой социальной психологии [15, c. 17].</w:t>
      </w:r>
    </w:p>
    <w:p w14:paraId="2AC79D3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отечественной психологии анализируемый термин трактуется в качестве высшей стадии становления организованной общности людей, обязательно направленной на достижение общественно-значимых целей.</w:t>
      </w:r>
    </w:p>
    <w:p w14:paraId="46E74D1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Подчеркивается, что коллектив появляется и формируется в ходе совместной деятельности, особая роль отводится исследованию организации и систему стимулирования совместной деятельности, осуществляемой в коллективе. Непосредственно само же понятие «коллектива», с одной стороны, обозначает организационное положение и статус группы людей в обществе, а с другой – характеризует межличностные отношения, царящие в данной группе. </w:t>
      </w:r>
    </w:p>
    <w:p w14:paraId="3285BD88"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зарубежной психологии указанная проблема не могла появиться, т.к. коллективизм – это социально-психологическое явление, которое возникает лишь в социалистической общественно-экономической формации и которое чуждо капиталистическому обществу. Макаренко А.С. подчеркивал, что коллективом может быть названо только социальное единство, которое выстроено на основе социалистического принципа [9, c. 112].</w:t>
      </w:r>
    </w:p>
    <w:p w14:paraId="4FC4D12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первые ходы власти Советов проблемой коллективов занимались Залужный А.С., Ланге М.В., Бехтерев В.М., Беляев Б.В., Артемов В.А., Корнилов К.Н., </w:t>
      </w:r>
      <w:proofErr w:type="spellStart"/>
      <w:r>
        <w:rPr>
          <w:rFonts w:ascii="Times New Roman" w:eastAsia="Times New Roman" w:hAnsi="Times New Roman" w:cs="Times New Roman"/>
          <w:sz w:val="28"/>
          <w:szCs w:val="28"/>
        </w:rPr>
        <w:t>Войтоловский</w:t>
      </w:r>
      <w:proofErr w:type="spellEnd"/>
      <w:r>
        <w:rPr>
          <w:rFonts w:ascii="Times New Roman" w:eastAsia="Times New Roman" w:hAnsi="Times New Roman" w:cs="Times New Roman"/>
          <w:sz w:val="28"/>
          <w:szCs w:val="28"/>
        </w:rPr>
        <w:t xml:space="preserve"> Л.Н., Вагнер В.А., </w:t>
      </w:r>
      <w:proofErr w:type="spellStart"/>
      <w:r>
        <w:rPr>
          <w:rFonts w:ascii="Times New Roman" w:eastAsia="Times New Roman" w:hAnsi="Times New Roman" w:cs="Times New Roman"/>
          <w:sz w:val="28"/>
          <w:szCs w:val="28"/>
        </w:rPr>
        <w:t>Рейспер</w:t>
      </w:r>
      <w:proofErr w:type="spellEnd"/>
      <w:r>
        <w:rPr>
          <w:rFonts w:ascii="Times New Roman" w:eastAsia="Times New Roman" w:hAnsi="Times New Roman" w:cs="Times New Roman"/>
          <w:sz w:val="28"/>
          <w:szCs w:val="28"/>
        </w:rPr>
        <w:t xml:space="preserve"> М.А. и др.</w:t>
      </w:r>
    </w:p>
    <w:p w14:paraId="4C98178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зарубежных и отечественных социально-психологических исследований показывали, что включение индивида в социальную группу обуславливает формирование у него новых личностных свойств, которые детерминированы особыми психологическими механизмами взаимодействия, не проявляющихся в личности на уровне индивидуальной субъективной психологии.</w:t>
      </w:r>
    </w:p>
    <w:p w14:paraId="01CBCB3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 коллективов в качестве предмета психологического исследования, в качестве субъекта коллективной деятельности или собирательного субъекта была предложена в работах Бехтерева В.М. В его теории нашел своё отражение естественно-научный взгляд на социальные явления и группы. Коллектив рассматривался не в качестве механистической системы, а в качестве чего-то единого и целостного. Указанный взгляд </w:t>
      </w:r>
      <w:r>
        <w:rPr>
          <w:rFonts w:ascii="Times New Roman" w:eastAsia="Times New Roman" w:hAnsi="Times New Roman" w:cs="Times New Roman"/>
          <w:sz w:val="28"/>
          <w:szCs w:val="28"/>
        </w:rPr>
        <w:lastRenderedPageBreak/>
        <w:t>соответствует сегодняшним представлениям о природе сложноорганизованных живых объектов. И на сегодняшний день используется классификация коллективов, которая была разработана данным автором, где коллективы разделяют на основе признака сплоченности и организованности. Главный системообразующий признак любого коллектива – это совместная деятельность для решения общих задач и достижения общей цели. Любой коллектив начинает свою жизнедеятельность с самоопределения, он устанавливает и выясняет свои цели и задачи [3, c. 17].</w:t>
      </w:r>
    </w:p>
    <w:p w14:paraId="669786B0" w14:textId="77777777" w:rsidR="005C069F"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Бехтерев, в противоположность взглядам Михайловского Н., </w:t>
      </w:r>
      <w:proofErr w:type="spellStart"/>
      <w:r>
        <w:rPr>
          <w:rFonts w:ascii="Times New Roman" w:eastAsia="Times New Roman" w:hAnsi="Times New Roman" w:cs="Times New Roman"/>
          <w:sz w:val="28"/>
          <w:szCs w:val="28"/>
        </w:rPr>
        <w:t>Тарда</w:t>
      </w:r>
      <w:proofErr w:type="spellEnd"/>
      <w:r>
        <w:rPr>
          <w:rFonts w:ascii="Times New Roman" w:eastAsia="Times New Roman" w:hAnsi="Times New Roman" w:cs="Times New Roman"/>
          <w:sz w:val="28"/>
          <w:szCs w:val="28"/>
        </w:rPr>
        <w:t xml:space="preserve"> Г., Лебона Р. и др., указывал, что необходимо разделять понятия «организованная общность» и «толпа». По Бехтереву В.М. важнейшим стимулом объединения людей в группы выступает необходимость людей друг в друге, а в ситуации осуществления совместной деятельности – для взаимного дополнения для решения поставленных задач. </w:t>
      </w:r>
    </w:p>
    <w:p w14:paraId="02400521" w14:textId="5E16F184"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Основа объединения людей в социальные группы представлена полезностью, нужностью друг другу в контексте общественности [3, c. 17]. </w:t>
      </w:r>
    </w:p>
    <w:p w14:paraId="6D11780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Особый интерес представляют попытки Бехтерева В.М. определить термин «коллектив», взяв впервые за основу единство цели. Он утверждал, что коллектив обладает несколькими особенностями его характеризующими: взаимодействие и единство. В своей основе коллектив всегда имеет нечто связывающее, как, к примеру, общее обсуждение, сосредоточение, настроение и т.д.</w:t>
      </w:r>
    </w:p>
    <w:p w14:paraId="5236F92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основу классификации коллективов Бехтерев В.М. предложил положить критерий единства цели [3, c. 17]. </w:t>
      </w:r>
    </w:p>
    <w:p w14:paraId="2202657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Выделение проблемы коллектива в психологии обладает огромным методологическим значением для формирования данной сферы, как за рубежом, так и в России. </w:t>
      </w:r>
    </w:p>
    <w:p w14:paraId="50FAE3C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Утверждение о том, что коллектив является особым уровнем формирования малой группы, выступило в качестве толчка к созданию совершенно иных классификаций групп. Залужный А.С. предложил измерять </w:t>
      </w:r>
      <w:r>
        <w:rPr>
          <w:rFonts w:ascii="Times New Roman" w:eastAsia="Times New Roman" w:hAnsi="Times New Roman" w:cs="Times New Roman"/>
          <w:sz w:val="28"/>
          <w:szCs w:val="28"/>
        </w:rPr>
        <w:lastRenderedPageBreak/>
        <w:t>уровень организованности того или иного коллектива по следующим основаниям [15, c. 17]:</w:t>
      </w:r>
    </w:p>
    <w:p w14:paraId="44009AC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Насколько коллектив самостоятельно и эффективно распределяет обязанности среди членов, из которых он состоит.</w:t>
      </w:r>
    </w:p>
    <w:p w14:paraId="663E0C6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Какова дисциплина при осуществлении решений коллектива и функций и его членами.</w:t>
      </w:r>
    </w:p>
    <w:p w14:paraId="756E6B8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Результативность коллективной деятельности.</w:t>
      </w:r>
    </w:p>
    <w:p w14:paraId="28214A3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дальнейшем автор добавил в качестве еще одного основания время существования коллектива, при этом выделив:</w:t>
      </w:r>
    </w:p>
    <w:p w14:paraId="202987E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Кратковременные и длительные самовозникающие коллективы.</w:t>
      </w:r>
    </w:p>
    <w:p w14:paraId="744EC9C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Сложные и просты организованные коллективы. </w:t>
      </w:r>
    </w:p>
    <w:p w14:paraId="0D9EFD7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Существенным вкладом в формирование концепции коллектива являются труды Макаренко А.С. Особую роль в разработке анализируемой проблемы сыграла его практическая работа, в которой, по мнению автора, представлено наиболее точное изложение термина «коллектив». По мнению ученого, коллектив представляет собой контактную совокупность, которая основана на социалистическом принципе объединения. В рамках коллектива люди объединяются не только ради достижения общей цели и ради осуществления общего труда, но и ради общей организации такого труда. Коллектив представляет собой социальный организм, соответственно, в него входят органы управления и координирования, которые уполномочены, прежде всего, на представление интересов коллективов и общества [9, c. 113].</w:t>
      </w:r>
    </w:p>
    <w:p w14:paraId="56C7C409" w14:textId="77777777" w:rsidR="005C069F"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Макаренко А.С. впервые написал об этапах становления коллектива. </w:t>
      </w:r>
    </w:p>
    <w:p w14:paraId="276E2D39" w14:textId="48B87160"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 его мнению, это путь от диктаторских требований организатора до свободных требований каждого индивида от себя в контексте требований коллектива [9, c. 113].</w:t>
      </w:r>
    </w:p>
    <w:p w14:paraId="48C9B4A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не считать мнение о том, что Макаренко А.С. был первым, кто сформулировал целостное учение о коллективе, правдивым, однако результаты его деятельности обрели признание. В его учении нашли отражение социальные условия времени и идеология, когда оно формировалось, однако мысль о </w:t>
      </w:r>
      <w:r>
        <w:rPr>
          <w:rFonts w:ascii="Times New Roman" w:eastAsia="Times New Roman" w:hAnsi="Times New Roman" w:cs="Times New Roman"/>
          <w:sz w:val="28"/>
          <w:szCs w:val="28"/>
        </w:rPr>
        <w:lastRenderedPageBreak/>
        <w:t xml:space="preserve">важности коллектива в воспитании новых поколений актуальна и в настоящее время. </w:t>
      </w:r>
    </w:p>
    <w:p w14:paraId="7D2364E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Важным значением коллектива для личности обладает то, что только в нем она сможет иметь возможность самоопределения и саморазвития. </w:t>
      </w:r>
    </w:p>
    <w:p w14:paraId="51E382C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Петровского А.В., именно в коллективе своё проявление находит групповая активность людей [16, c. 49]:</w:t>
      </w:r>
    </w:p>
    <w:p w14:paraId="201E075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На первом этапе появляются непосредственные эмоционально-окрашенные контакты между людьми.</w:t>
      </w:r>
    </w:p>
    <w:p w14:paraId="3B0D04D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На втором этапе – эмоционально-окрашенные отношения и контакты опосредованы спецификой деятельностью, которая осуществляется совместно.</w:t>
      </w:r>
    </w:p>
    <w:p w14:paraId="7D7EF98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На третьем – формируется ценностно-ориентированное единство коллектива, которое основано на единых целях групповой деятельности для всех его субъектов.</w:t>
      </w:r>
    </w:p>
    <w:p w14:paraId="0B3798F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Новиков В.В. уделял внимание особенностям социально-демографической структуры, профессионального уровня и официального строения производственного коллектива, изучая психологические механизмы влияния на своих членов в направлении формирования общественно-одобряемых ценностных ориентаций, идеалов, интересов, потребностей [12, c. 164]. </w:t>
      </w:r>
    </w:p>
    <w:p w14:paraId="6EF33AC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Новиков уделял внимание социально-психологическим проблемам функционирования и аспектам управления трудового коллектива. Автор указывал, что проблемы коллектива в рамках психологии необходимо решать не идеологическим путем, а научно-исследовательским. </w:t>
      </w:r>
    </w:p>
    <w:p w14:paraId="0422CD5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необходимо отметить, что доминирование идеологии индивидуализма или коллективизма в существенной мере обусловлено реальными личностными ценностными ориентациями и мировоззренческими позициями, которые преобладают в соответствующем обществе. </w:t>
      </w:r>
    </w:p>
    <w:p w14:paraId="462C75E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Индивидуалистические тенденции, которые царят в современном российском обществе, нельзя приравнять к индивидуализму в его западном понимании. Это связано с тем, что таким тенденциям противостоят традиции общности, «советский дух» общинности и единения, поэтому </w:t>
      </w:r>
      <w:r>
        <w:rPr>
          <w:rFonts w:ascii="Times New Roman" w:eastAsia="Times New Roman" w:hAnsi="Times New Roman" w:cs="Times New Roman"/>
          <w:sz w:val="28"/>
          <w:szCs w:val="28"/>
        </w:rPr>
        <w:lastRenderedPageBreak/>
        <w:t>экспериментальные и теоретические исследования различных аспектов коллектива остаются и по сей день актуальными.</w:t>
      </w:r>
    </w:p>
    <w:p w14:paraId="32B4A71E" w14:textId="77777777" w:rsidR="00D12A3E" w:rsidRDefault="00D12A3E">
      <w:pPr>
        <w:ind w:firstLine="567"/>
        <w:rPr>
          <w:rFonts w:ascii="Times New Roman" w:eastAsia="Times New Roman" w:hAnsi="Times New Roman" w:cs="Times New Roman"/>
          <w:sz w:val="28"/>
          <w:szCs w:val="28"/>
        </w:rPr>
      </w:pPr>
    </w:p>
    <w:p w14:paraId="577BEF35" w14:textId="77777777" w:rsidR="00D12A3E" w:rsidRDefault="00D12A3E">
      <w:pPr>
        <w:ind w:firstLine="567"/>
        <w:rPr>
          <w:rFonts w:ascii="Times New Roman" w:eastAsia="Times New Roman" w:hAnsi="Times New Roman" w:cs="Times New Roman"/>
          <w:sz w:val="28"/>
          <w:szCs w:val="28"/>
        </w:rPr>
      </w:pPr>
    </w:p>
    <w:p w14:paraId="48949EC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1.2 Понятие и сущность социально-психологического климата</w:t>
      </w:r>
    </w:p>
    <w:p w14:paraId="089BAF3B" w14:textId="77777777" w:rsidR="00D12A3E" w:rsidRDefault="00D12A3E">
      <w:pPr>
        <w:ind w:firstLine="567"/>
        <w:rPr>
          <w:rFonts w:ascii="Times New Roman" w:eastAsia="Times New Roman" w:hAnsi="Times New Roman" w:cs="Times New Roman"/>
          <w:sz w:val="28"/>
          <w:szCs w:val="28"/>
        </w:rPr>
      </w:pPr>
    </w:p>
    <w:p w14:paraId="579E1EBC" w14:textId="77777777" w:rsidR="00D12A3E" w:rsidRDefault="00D12A3E">
      <w:pPr>
        <w:ind w:firstLine="567"/>
        <w:rPr>
          <w:rFonts w:ascii="Times New Roman" w:eastAsia="Times New Roman" w:hAnsi="Times New Roman" w:cs="Times New Roman"/>
          <w:sz w:val="28"/>
          <w:szCs w:val="28"/>
        </w:rPr>
      </w:pPr>
    </w:p>
    <w:p w14:paraId="680DE3E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Социально-психологический климат представляет собой сложное явление, формирующееся из индивидуальных особенностей общения индивида в группе, из тех эмоций, которые преобладают между людьми, из оценок и воззрений, готовности тем или иным образом откликаться на поступки и слова окружающих. Психологический климат трудового коллектива может быть, как благоприятным, так и неблагоприятным.</w:t>
      </w:r>
    </w:p>
    <w:p w14:paraId="77EC9A9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 признакам благоприятного психологического климата в организации относятся следующие [19, c. 168]:</w:t>
      </w:r>
    </w:p>
    <w:p w14:paraId="4AF44B62"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доверие членов трудового коллектива друг к другу;</w:t>
      </w:r>
    </w:p>
    <w:p w14:paraId="18FCBA0F"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хорошая осведомленность всех членов трудового коллектива о целях и состоянии дел организации;</w:t>
      </w:r>
    </w:p>
    <w:p w14:paraId="327A818E"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доброжелательство;</w:t>
      </w:r>
    </w:p>
    <w:p w14:paraId="20C8EF97"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свободное выражение мнения всех членов при обсуждении вопросов, которые связаны с коллективом;</w:t>
      </w:r>
    </w:p>
    <w:p w14:paraId="579C46E0"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высокая степень психологической взаимопомощи;</w:t>
      </w:r>
    </w:p>
    <w:p w14:paraId="2157E31B"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высочайшая требовательность;</w:t>
      </w:r>
    </w:p>
    <w:p w14:paraId="43B05395" w14:textId="77777777" w:rsidR="00D12A3E" w:rsidRDefault="005433F7">
      <w:pPr>
        <w:numPr>
          <w:ilvl w:val="0"/>
          <w:numId w:val="2"/>
        </w:numPr>
        <w:pBdr>
          <w:top w:val="nil"/>
          <w:left w:val="nil"/>
          <w:bottom w:val="nil"/>
          <w:right w:val="nil"/>
          <w:between w:val="nil"/>
        </w:pBdr>
        <w:tabs>
          <w:tab w:val="left" w:pos="851"/>
        </w:tabs>
        <w:ind w:left="0" w:firstLine="567"/>
        <w:jc w:val="left"/>
        <w:rPr>
          <w:color w:val="000000"/>
          <w:sz w:val="28"/>
          <w:szCs w:val="28"/>
        </w:rPr>
      </w:pPr>
      <w:r>
        <w:rPr>
          <w:rFonts w:ascii="Times New Roman" w:eastAsia="Times New Roman" w:hAnsi="Times New Roman" w:cs="Times New Roman"/>
          <w:color w:val="000000"/>
          <w:sz w:val="28"/>
          <w:szCs w:val="28"/>
        </w:rPr>
        <w:t>осознание своей ответственности за ситуацию в организации, как коллективом в целом, так и каждым его членом.</w:t>
      </w:r>
    </w:p>
    <w:p w14:paraId="5E834DA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Благоприятный психологический климат есть детерминанта высокой производительности трудовой деятельности. Хороший климат является результатом воспитательной деятельности с членами организации, системы событий, которые создают дела между подчиненным и управляющим, а не обычные следствием формальных правил.</w:t>
      </w:r>
    </w:p>
    <w:p w14:paraId="6E45CC7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Создание благоприятного климата в организации – это задача, которая стоит перед любым руководителем.</w:t>
      </w:r>
    </w:p>
    <w:p w14:paraId="06C0D25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благоприятного психологического климата считается не только наукой, но и искусством, таким делом, которое требует креативных действий, а также познаний его сущности и методов корректировки, умения предугадать возникновения тех или иных ситуаций в коллективе.</w:t>
      </w:r>
    </w:p>
    <w:p w14:paraId="2E50F0A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«климат» в психологию пришло из географии и метеорологии. Термин «психологический климат» в отечественной психологии был введен Мансуровым Н.С, который занимался исследованием производственных коллективов. Одним из первых, кто раскрыл содержание психологического климата, был Шепель В.М. [4, c. 148].</w:t>
      </w:r>
    </w:p>
    <w:p w14:paraId="722CE2DF" w14:textId="34AC2E74"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Психологический климат – это межличностные отношения, которые обладают особой эмоциональной окраской, образующейся на основе близости членов трудового коллектива, их интересов, симпатий и пр. Шепель утверждал, что психологический климат трудового коллектива представлен тремя климатическими зонами:</w:t>
      </w:r>
    </w:p>
    <w:p w14:paraId="3F088BA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Зона социального климата. Определяется тем, насколько хорошо в трудовом коллективе осознанны задачи и цели общества.</w:t>
      </w:r>
    </w:p>
    <w:p w14:paraId="45E2959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Зона морального климата. Определяется тем, какие моральные устои приняты в том или ином коллективе.</w:t>
      </w:r>
    </w:p>
    <w:p w14:paraId="2092328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Зона психологического климата. Представлена неофициальными отношениями, складывающимися внутри трудового коллектива. Действие данной зоны принято считать более ограниченным, нежели климат моральной или социальной.</w:t>
      </w:r>
    </w:p>
    <w:p w14:paraId="23A9290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отечественной психологии принято выделять 4 основных направления в осознании сущности психологического климата [2, c. 167]:</w:t>
      </w:r>
    </w:p>
    <w:p w14:paraId="2B96DB8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Кузьмин Е.С. и Буева Л.П. – представители первого направления. Они рассматривали климат в качестве общественно-психологического парадокса, как состояние корпоративного сознания. Они считали, что климат в сознании членов коллектива является отблеском явлений, которые связаны с </w:t>
      </w:r>
      <w:r>
        <w:rPr>
          <w:rFonts w:ascii="Times New Roman" w:eastAsia="Times New Roman" w:hAnsi="Times New Roman" w:cs="Times New Roman"/>
          <w:sz w:val="28"/>
          <w:szCs w:val="28"/>
        </w:rPr>
        <w:lastRenderedPageBreak/>
        <w:t>отношениями людей между собой, условиями их трудовой деятельности, методами ее стимулирования. Психологический климат – по их утверждению – психологическое состояние трудового коллектива, отражающее все элементы реальности психологии членов коллектива.</w:t>
      </w:r>
    </w:p>
    <w:p w14:paraId="5570FE3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Лутошкин</w:t>
      </w:r>
      <w:proofErr w:type="spellEnd"/>
      <w:r>
        <w:rPr>
          <w:rFonts w:ascii="Times New Roman" w:eastAsia="Times New Roman" w:hAnsi="Times New Roman" w:cs="Times New Roman"/>
          <w:sz w:val="28"/>
          <w:szCs w:val="28"/>
        </w:rPr>
        <w:t xml:space="preserve"> Н. и </w:t>
      </w:r>
      <w:proofErr w:type="spellStart"/>
      <w:r>
        <w:rPr>
          <w:rFonts w:ascii="Times New Roman" w:eastAsia="Times New Roman" w:hAnsi="Times New Roman" w:cs="Times New Roman"/>
          <w:sz w:val="28"/>
          <w:szCs w:val="28"/>
        </w:rPr>
        <w:t>Русалинова</w:t>
      </w:r>
      <w:proofErr w:type="spellEnd"/>
      <w:r>
        <w:rPr>
          <w:rFonts w:ascii="Times New Roman" w:eastAsia="Times New Roman" w:hAnsi="Times New Roman" w:cs="Times New Roman"/>
          <w:sz w:val="28"/>
          <w:szCs w:val="28"/>
        </w:rPr>
        <w:t xml:space="preserve"> А.А. – сторонники второго направления, которые выдвинули мысль о том, что обязательная черта психологического климата – общее эмоционально-психологического настроение коллектива. Т.е., климатом они называли настрой членов коллектива.</w:t>
      </w:r>
    </w:p>
    <w:p w14:paraId="6AD68AC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Покровский В.А. и Шепель В.М. – представители третьего направления, которые определяли психологический климат коллектива через отношения его членов, которые оказываются в прямом контакте между собой. Они считали, что при создании психологического климата в трудовом коллективе формируется система межличностных отношений, которые определяют психологическое и социальное настроение каждого члена в отдельности.</w:t>
      </w:r>
    </w:p>
    <w:p w14:paraId="4397EB7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Щербань А.Н. и Косолапов В.В. – сторонники четвертого направления, которые определили климат сквозь определения психологической и социальной сопоставимости членов трудового коллектива, их социально-психологического единства, сплоченности, присутствия традиций, общих мнений и обычаев.</w:t>
      </w:r>
    </w:p>
    <w:p w14:paraId="3630D3A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психологического климата в трудовом коллективе необходимо учитывать его уровни [14, c. 115]:</w:t>
      </w:r>
    </w:p>
    <w:p w14:paraId="0A337F1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Статический – достаточно устойчивый уровень. Он имеет место быть в неизменных отношениях членов трудового коллектива, их интересов к трудовой деятельности. Психологический климат понимается в качестве довольно размеренного состояния коллектива, которое сформировалось в течение длительного времени, сохраняет свою сущность и не разрушается, несмотря на те проблемы, с которыми приходится сталкиваться коллективу. Сформировать благоприятный психологический климат в трудовом коллективе достаточно трудно и намного проще поддерживать на ранее сформированном уровне.</w:t>
      </w:r>
    </w:p>
    <w:p w14:paraId="749F404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Динамический, колеблющийся или меняющийся. Это ежедневный настрой членов трудового коллектива в ходе работы. Данный уровень лучше </w:t>
      </w:r>
      <w:r>
        <w:rPr>
          <w:rFonts w:ascii="Times New Roman" w:eastAsia="Times New Roman" w:hAnsi="Times New Roman" w:cs="Times New Roman"/>
          <w:sz w:val="28"/>
          <w:szCs w:val="28"/>
        </w:rPr>
        <w:lastRenderedPageBreak/>
        <w:t>всего характеризует такое понятие, как «психологическая атмосфера». В отличие от психологического климата, психологической атмосфере характерны быстрые перемены настроения.</w:t>
      </w:r>
    </w:p>
    <w:p w14:paraId="1C7233C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Многие психологи считают, что психологический климат – это положение психологии трудового коллектива, как единого целого, интегрирующего частные групповые состояния. Климат является не суммой групповых состояний, а их интегралом.</w:t>
      </w:r>
    </w:p>
    <w:p w14:paraId="6439D59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Существенный элемент в общей концепции психологического климата – характеристика структуры его проявлений. Это подразумевает выделение основных составляющих в рамках исследуемого явления по некому единому основанию, в частности – по категории отношения.</w:t>
      </w:r>
    </w:p>
    <w:p w14:paraId="19C358A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Социальными психологами, среди которых: </w:t>
      </w:r>
      <w:proofErr w:type="spellStart"/>
      <w:r>
        <w:rPr>
          <w:rFonts w:ascii="Times New Roman" w:eastAsia="Times New Roman" w:hAnsi="Times New Roman" w:cs="Times New Roman"/>
          <w:sz w:val="28"/>
          <w:szCs w:val="28"/>
        </w:rPr>
        <w:t>Шевандрин</w:t>
      </w:r>
      <w:proofErr w:type="spellEnd"/>
      <w:r>
        <w:rPr>
          <w:rFonts w:ascii="Times New Roman" w:eastAsia="Times New Roman" w:hAnsi="Times New Roman" w:cs="Times New Roman"/>
          <w:sz w:val="28"/>
          <w:szCs w:val="28"/>
        </w:rPr>
        <w:t xml:space="preserve"> Н.И., Зотова, О.И., Шорохова Е.Д., </w:t>
      </w:r>
      <w:proofErr w:type="spellStart"/>
      <w:r>
        <w:rPr>
          <w:rFonts w:ascii="Times New Roman" w:eastAsia="Times New Roman" w:hAnsi="Times New Roman" w:cs="Times New Roman"/>
          <w:sz w:val="28"/>
          <w:szCs w:val="28"/>
        </w:rPr>
        <w:t>Парыгин</w:t>
      </w:r>
      <w:proofErr w:type="spellEnd"/>
      <w:r>
        <w:rPr>
          <w:rFonts w:ascii="Times New Roman" w:eastAsia="Times New Roman" w:hAnsi="Times New Roman" w:cs="Times New Roman"/>
          <w:sz w:val="28"/>
          <w:szCs w:val="28"/>
        </w:rPr>
        <w:t xml:space="preserve"> Б.Д., Петровский А.В., были выделены две основные составляющие психологического климата – отношение членов рабочего коллектива друг к другу и их отношение к трудовой деятельности. В данных отношениях проявляется психологический климат или доминирующий устойчивый психологический настрой коллектива, что совершенно не тождественно всему многообразию действительных отношений, которые складываются между его членами в процессе совместной трудовой деятельности. Для оценки психологического климата существует 6 эмпирических критериев: неопределенность, напряженность, самовыражение, признание, обновление, выбор. Основным в структуре всех проявлений психологического климата является характер отношений внутри коллектива. Отношения членов коллектива друг к другу, в свою очередь, дифференцируются на отношения между коллегами и отношения между подчиненными и руководителями.</w:t>
      </w:r>
    </w:p>
    <w:p w14:paraId="762C8F8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Отношения по вертикали могут обладать, как личностно-непосредственным или безличным, так и личностно-опосредованным характером. В первом случае речь идет об отсутствии интереса руководства к личности своего подчиненного, а нередко и прямого контакта с ним. Во втором </w:t>
      </w:r>
      <w:r>
        <w:rPr>
          <w:rFonts w:ascii="Times New Roman" w:eastAsia="Times New Roman" w:hAnsi="Times New Roman" w:cs="Times New Roman"/>
          <w:sz w:val="28"/>
          <w:szCs w:val="28"/>
        </w:rPr>
        <w:lastRenderedPageBreak/>
        <w:t>случае же наоборот – когда речь идет о ярко-выраженном интересе и прямом контакте.</w:t>
      </w:r>
    </w:p>
    <w:p w14:paraId="268B02DD"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Отношения по горизонтали могут иметь 4 различные по характеру формы проявления [13, c. 191]:</w:t>
      </w:r>
    </w:p>
    <w:p w14:paraId="3DF9A370" w14:textId="77777777" w:rsidR="00D12A3E" w:rsidRDefault="005433F7">
      <w:pPr>
        <w:tabs>
          <w:tab w:val="left" w:pos="993"/>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Неформальные (неделовые) межличностные.</w:t>
      </w:r>
    </w:p>
    <w:p w14:paraId="2CFFE0A5" w14:textId="77777777" w:rsidR="00D12A3E" w:rsidRDefault="005433F7">
      <w:pPr>
        <w:tabs>
          <w:tab w:val="left" w:pos="993"/>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Преимущественно межличностные, однако, связанные с работой.</w:t>
      </w:r>
    </w:p>
    <w:p w14:paraId="6F59F56D" w14:textId="77777777" w:rsidR="00D12A3E" w:rsidRDefault="005433F7">
      <w:pPr>
        <w:tabs>
          <w:tab w:val="left" w:pos="993"/>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Деловые личностно-опосредованные.</w:t>
      </w:r>
    </w:p>
    <w:p w14:paraId="69294E7B" w14:textId="77777777" w:rsidR="00D12A3E" w:rsidRDefault="005433F7">
      <w:pPr>
        <w:tabs>
          <w:tab w:val="left" w:pos="993"/>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Деловые </w:t>
      </w:r>
      <w:proofErr w:type="spellStart"/>
      <w:r>
        <w:rPr>
          <w:rFonts w:ascii="Times New Roman" w:eastAsia="Times New Roman" w:hAnsi="Times New Roman" w:cs="Times New Roman"/>
          <w:sz w:val="28"/>
          <w:szCs w:val="28"/>
        </w:rPr>
        <w:t>безличностные</w:t>
      </w:r>
      <w:proofErr w:type="spellEnd"/>
      <w:r>
        <w:rPr>
          <w:rFonts w:ascii="Times New Roman" w:eastAsia="Times New Roman" w:hAnsi="Times New Roman" w:cs="Times New Roman"/>
          <w:sz w:val="28"/>
          <w:szCs w:val="28"/>
        </w:rPr>
        <w:t>.</w:t>
      </w:r>
    </w:p>
    <w:p w14:paraId="70B4B67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Все формы проявления отношений в трудовом коллективе приобретают ту или иную эмоциональную окраску, выражающуюся в эмоционально-отрицательных, индифферентных (безразличных) или эмоционально-положительных отношениях. В межличностных отношениях членов трудового коллектива это выражается в относительных антипатии, безразличии или симпатиях. В конечном счете, всё разнообразие перечисленных отношений анализируется через призму двух главных критериев психического настроя – предметного и эмоционального. Предметный настрой – направленность внимания и характер восприятия человеком тех или иных сторон его деятельности. Эмоциональный (тональный) настрой – эмоциональное отношение удовлетворенности или не удовлетворённости данными сторонами.</w:t>
      </w:r>
    </w:p>
    <w:p w14:paraId="5FCA22F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Психологический климат, обнаруживающий себя, в первую очередь, в отношениях людей к общему делу и друг к другу, всё же этим не исчерпывается. Он неизбежным образом сказывается и на мировосприятии, мироощущении, на отношении человека к миру в целом. В свою очередь это может проявляться во всей структуре ценностных ориентаций человека, который является членом трудового коллектива. Соответственно, психологический климат определенным образом проявляется в и отношении каждого из членов трудового коллектива к самому себе. Последнее кристаллизуется в некую системно-общественную форму самосознания и </w:t>
      </w:r>
      <w:proofErr w:type="spellStart"/>
      <w:r>
        <w:rPr>
          <w:rFonts w:ascii="Times New Roman" w:eastAsia="Times New Roman" w:hAnsi="Times New Roman" w:cs="Times New Roman"/>
          <w:sz w:val="28"/>
          <w:szCs w:val="28"/>
        </w:rPr>
        <w:t>самоотношения</w:t>
      </w:r>
      <w:proofErr w:type="spellEnd"/>
      <w:r>
        <w:rPr>
          <w:rFonts w:ascii="Times New Roman" w:eastAsia="Times New Roman" w:hAnsi="Times New Roman" w:cs="Times New Roman"/>
          <w:sz w:val="28"/>
          <w:szCs w:val="28"/>
        </w:rPr>
        <w:t xml:space="preserve"> личности. Оно, без сомнений, обусловлено системой оценок личности другими членами трудового коллектива.</w:t>
      </w:r>
    </w:p>
    <w:p w14:paraId="68AC4F3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конечном счете, формируется определенная обобщенная структура всех ближайших и последующих, более опосредованных и более непосредственных проявлений психологического климата не только внутри, но и также вне коллектива. </w:t>
      </w:r>
    </w:p>
    <w:p w14:paraId="356904D8"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То обстоятельство, что отношение к самому себе и к миру попадают в ряды дальнейших, а не ближайших проявлений психологического климата, объясняется их многократной, более сложной опосредованной зависимостью не только от ситуации данного трудового коллектива, но и также от множества иных факторов, с одной стороны – сугубо личных, а с другой – макромасштабных. Отношение личности к миру складывается в пределах жизнедеятельности в целом, которая никогда не заканчивается для него на том или ином, даже самом значимом, коллективе [11, c. 162].</w:t>
      </w:r>
    </w:p>
    <w:p w14:paraId="18EBADF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Подобным образом складывается и отношение к самому себе. Самосознание индивида формируется на протяжении всей жизни, а самочувствие находится в сильной зависимости не только от его положения в рабочем коллективе, но зачастую еще в большей мере от его здоровья и семейно-бытовой ситуации. Это не умаляет возможность исследования самочувствия и самооценки человека в конкретном трудовом коллективе и в зависимости от него.</w:t>
      </w:r>
    </w:p>
    <w:p w14:paraId="247D618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Основываясь на вышеизложенном, есть основание исследовать самочувствие человека в группе, как показатель степени ее приспособленности, уровня включенности в коллективную деятельность. Другими словами: самочувствие человека в трудовом коллективе необходимо исследовать в качестве одного из проявлений его психологического климата. На самочувствии человека в трудовом коллективе сказывается его отношение к группе в целом, межличностные отношения, степень удовлетворенности своей позицией в ней. Каждый член трудовой группы формирует в себе сознание, восприятие, оценку и ощущение своего «Я» в пределах данной конкретной общности людей.</w:t>
      </w:r>
    </w:p>
    <w:p w14:paraId="7913437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Ученые, среди которых Зотова О.И., Шорохова Е.В., Руденский А.С., </w:t>
      </w:r>
      <w:proofErr w:type="spellStart"/>
      <w:r>
        <w:rPr>
          <w:rFonts w:ascii="Times New Roman" w:eastAsia="Times New Roman" w:hAnsi="Times New Roman" w:cs="Times New Roman"/>
          <w:sz w:val="28"/>
          <w:szCs w:val="28"/>
        </w:rPr>
        <w:t>Парыгин</w:t>
      </w:r>
      <w:proofErr w:type="spellEnd"/>
      <w:r>
        <w:rPr>
          <w:rFonts w:ascii="Times New Roman" w:eastAsia="Times New Roman" w:hAnsi="Times New Roman" w:cs="Times New Roman"/>
          <w:sz w:val="28"/>
          <w:szCs w:val="28"/>
        </w:rPr>
        <w:t xml:space="preserve"> Д.Б., Обозов Н.Н. и другие показали, что психологический климат </w:t>
      </w:r>
      <w:r>
        <w:rPr>
          <w:rFonts w:ascii="Times New Roman" w:eastAsia="Times New Roman" w:hAnsi="Times New Roman" w:cs="Times New Roman"/>
          <w:sz w:val="28"/>
          <w:szCs w:val="28"/>
        </w:rPr>
        <w:lastRenderedPageBreak/>
        <w:t>трудовой группы через осуществляемую ею функцию обратной связи способен выступать и как индикатор ее психического состояния. А это обладает важным значением для осознания, того в какой степени такой климат даёт возможность трудовому коллективу реализовывать свой духовный и психологический потенциалы [23, c. 317].</w:t>
      </w:r>
    </w:p>
    <w:p w14:paraId="7311359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Давая характеристику всему многообразию обстоятельств, которые оказывают воздействие на психологический климат коллектива, необходимо видеть различие между тем, что определяет его соотношение в том или ином моменте, и тем, что обусловливает его структуру и функции вообще. </w:t>
      </w:r>
    </w:p>
    <w:p w14:paraId="7642467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Шорохова Е.В., Зотова О.И., Ковалев А.Г., </w:t>
      </w:r>
      <w:proofErr w:type="spellStart"/>
      <w:r>
        <w:rPr>
          <w:rFonts w:ascii="Times New Roman" w:eastAsia="Times New Roman" w:hAnsi="Times New Roman" w:cs="Times New Roman"/>
          <w:sz w:val="28"/>
          <w:szCs w:val="28"/>
        </w:rPr>
        <w:t>Мортенс</w:t>
      </w:r>
      <w:proofErr w:type="spellEnd"/>
      <w:r>
        <w:rPr>
          <w:rFonts w:ascii="Times New Roman" w:eastAsia="Times New Roman" w:hAnsi="Times New Roman" w:cs="Times New Roman"/>
          <w:sz w:val="28"/>
          <w:szCs w:val="28"/>
        </w:rPr>
        <w:t xml:space="preserve"> Р., </w:t>
      </w:r>
      <w:proofErr w:type="spellStart"/>
      <w:r>
        <w:rPr>
          <w:rFonts w:ascii="Times New Roman" w:eastAsia="Times New Roman" w:hAnsi="Times New Roman" w:cs="Times New Roman"/>
          <w:sz w:val="28"/>
          <w:szCs w:val="28"/>
        </w:rPr>
        <w:t>Парыгин</w:t>
      </w:r>
      <w:proofErr w:type="spellEnd"/>
      <w:r>
        <w:rPr>
          <w:rFonts w:ascii="Times New Roman" w:eastAsia="Times New Roman" w:hAnsi="Times New Roman" w:cs="Times New Roman"/>
          <w:sz w:val="28"/>
          <w:szCs w:val="28"/>
        </w:rPr>
        <w:t xml:space="preserve"> Б.Д., говоря о природе психологического климата, подразумевали, в первую очередь, всю структуру сложнейших социально-психологических взаимозависимостей, образующих в процессе взаимодействия макро – и микросреды. Исключение составляют взгляды Руденского А.С. и Донцова А.И., акцентирующих внимание только на значимости </w:t>
      </w:r>
      <w:proofErr w:type="spellStart"/>
      <w:r>
        <w:rPr>
          <w:rFonts w:ascii="Times New Roman" w:eastAsia="Times New Roman" w:hAnsi="Times New Roman" w:cs="Times New Roman"/>
          <w:sz w:val="28"/>
          <w:szCs w:val="28"/>
        </w:rPr>
        <w:t>микрофактора</w:t>
      </w:r>
      <w:proofErr w:type="spellEnd"/>
      <w:r>
        <w:rPr>
          <w:rFonts w:ascii="Times New Roman" w:eastAsia="Times New Roman" w:hAnsi="Times New Roman" w:cs="Times New Roman"/>
          <w:sz w:val="28"/>
          <w:szCs w:val="28"/>
        </w:rPr>
        <w:t xml:space="preserve"> [27, c. 188].</w:t>
      </w:r>
    </w:p>
    <w:p w14:paraId="6795FDE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Психологический климат, в конечном счете, отражает всю структуру социальных взаимоотношений макросреды. Однако данная структура обусловлена состоянием микросреды, т.е. особенностями условий жизнедеятельности, которые характерны для данного первичного коллектива. При этом важно учитывать, что система социальных отношений динамична. Соответственно, состояние психологического климата, его функции и структура в определенной мере детерминированы и спецификой такой социальной динамики. Если более конкретнее, то психологический климат первичного коллектива во многом продукт той социальной атмосферы, которая характерна для состояния общества.</w:t>
      </w:r>
    </w:p>
    <w:p w14:paraId="003A431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Следовательно, факторы психологического климата обусловлены общей проблемой социально-психологической, духовной атмосферы социума в целом. Среди факторов психологического климата необходимо учитывать те, которые относятся к специфическим и непосредственным условиям образа жизни того или иного коллектива.</w:t>
      </w:r>
    </w:p>
    <w:p w14:paraId="562C775C" w14:textId="77777777" w:rsidR="00D12A3E" w:rsidRDefault="005433F7">
      <w:pPr>
        <w:ind w:firstLine="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Парыгин</w:t>
      </w:r>
      <w:proofErr w:type="spellEnd"/>
      <w:r>
        <w:rPr>
          <w:rFonts w:ascii="Times New Roman" w:eastAsia="Times New Roman" w:hAnsi="Times New Roman" w:cs="Times New Roman"/>
          <w:sz w:val="28"/>
          <w:szCs w:val="28"/>
        </w:rPr>
        <w:t xml:space="preserve"> Б.Д. в связи с этим рекомендовал учитывать и тот социальный контексты, который наряду с понятием общества, социально-экономический формации, представлен также и понятием социальной организации. Последняя опосредует собой связь макро – и микросреды [14, c. 166].</w:t>
      </w:r>
    </w:p>
    <w:p w14:paraId="02EBF27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Соответственно, внешние факторы, которые влияют на формирование психологического климата, делятся на две группы: определяющие его состояние в каждый отдельный момент и детерминирующие его природу, т.е. обуславливающие его функции и структуру во времени.</w:t>
      </w:r>
    </w:p>
    <w:p w14:paraId="30C2AD7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Зелинская Т.Н. и Зелинский Н.Е. наряду с перечисленными группами факторов, выделили еще и факторы стабилизации отношений в коллективе. К ним относятся: психологическое сопровождение трудовой деятельности коллектива и умелое руководство [30, c. 196].</w:t>
      </w:r>
    </w:p>
    <w:p w14:paraId="37861C2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Андреева Г.М. и Руденский А.С. в своих исследованиях наибольшее внимание уделяли внутригрупповым </w:t>
      </w:r>
      <w:proofErr w:type="spellStart"/>
      <w:r>
        <w:rPr>
          <w:rFonts w:ascii="Times New Roman" w:eastAsia="Times New Roman" w:hAnsi="Times New Roman" w:cs="Times New Roman"/>
          <w:sz w:val="28"/>
          <w:szCs w:val="28"/>
        </w:rPr>
        <w:t>микрофакторам</w:t>
      </w:r>
      <w:proofErr w:type="spellEnd"/>
      <w:r>
        <w:rPr>
          <w:rFonts w:ascii="Times New Roman" w:eastAsia="Times New Roman" w:hAnsi="Times New Roman" w:cs="Times New Roman"/>
          <w:sz w:val="28"/>
          <w:szCs w:val="28"/>
        </w:rPr>
        <w:t>. Проанализируем их. Подчеркивая важность объективных факторов в формировании психологического климата, нельзя недооценивать ответственность самих членов трудового коллектива за степень морального состояния их совместной трудовой деятельности. Если личностный фактор представляет собой существенный инструмент климата совместной трудовой деятельности, проявляет себя в характере человеческих отношений, то отсюда понятна и та важность, которой обладает культура таких отношений, культура межличностного общения в создании психологического климата трудового коллектива. Особую значимость представляет роль культуры эмоционального отношения личности к личности, т.к. механизм эмоций – древний инструмент человеческих взаимоотношений [30, c. 196].</w:t>
      </w:r>
    </w:p>
    <w:p w14:paraId="2EF203A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сложной вселенной эмоционального взаимодействия людей образуется множество коллизий, которые сопровождаются не только эффектом взаимопонимания, соучастия и сочувствия, но и психологическими барьерами отчуждения, неприятия и предвзятости. Соответственно, что формирование благоприятного психологического климата подразумевает преодоление таких </w:t>
      </w:r>
      <w:r>
        <w:rPr>
          <w:rFonts w:ascii="Times New Roman" w:eastAsia="Times New Roman" w:hAnsi="Times New Roman" w:cs="Times New Roman"/>
          <w:sz w:val="28"/>
          <w:szCs w:val="28"/>
        </w:rPr>
        <w:lastRenderedPageBreak/>
        <w:t>барьеров психологической напряженности и сопровождающих данную напряженность негативных эмоциональных состояний, возникающих в процессе общения людей. В конечном счете, уровень реализации духовного потенциала индивида в трудовом коллективе обусловлен культурой отношений внутри такого коллектива, культурой общения.</w:t>
      </w:r>
    </w:p>
    <w:p w14:paraId="075A32C8" w14:textId="4DF0021C" w:rsidR="00D12A3E" w:rsidRDefault="005433F7" w:rsidP="005C069F">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социально-психологический климат – это устойчивое эмоционально-нравственное положение внутри коллектива, которое выражает: настроение его членов, объединенных общей трудовой деятельностью; их межличностные отношения; общественное мнение касательно важнейших духовных и материальных ценностей.</w:t>
      </w:r>
      <w:r w:rsidR="005C069F">
        <w:rPr>
          <w:rFonts w:ascii="Times New Roman" w:eastAsia="Times New Roman" w:hAnsi="Times New Roman" w:cs="Times New Roman"/>
          <w:sz w:val="28"/>
          <w:szCs w:val="28"/>
        </w:rPr>
        <w:t xml:space="preserve"> </w:t>
      </w:r>
    </w:p>
    <w:p w14:paraId="0B8DC81D" w14:textId="77777777" w:rsidR="005C069F" w:rsidRDefault="005C069F" w:rsidP="005C069F">
      <w:pPr>
        <w:ind w:firstLine="567"/>
        <w:rPr>
          <w:rFonts w:ascii="Times New Roman" w:eastAsia="Times New Roman" w:hAnsi="Times New Roman" w:cs="Times New Roman"/>
          <w:sz w:val="28"/>
          <w:szCs w:val="28"/>
        </w:rPr>
      </w:pPr>
    </w:p>
    <w:p w14:paraId="5942AF24" w14:textId="77777777" w:rsidR="005C069F" w:rsidRDefault="005C069F" w:rsidP="005C069F">
      <w:pPr>
        <w:ind w:firstLine="567"/>
        <w:rPr>
          <w:rFonts w:ascii="Times New Roman" w:eastAsia="Times New Roman" w:hAnsi="Times New Roman" w:cs="Times New Roman"/>
          <w:sz w:val="28"/>
          <w:szCs w:val="28"/>
        </w:rPr>
      </w:pPr>
    </w:p>
    <w:p w14:paraId="2A5ADB3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1.3 Подходы к изучению личности руководителя</w:t>
      </w:r>
    </w:p>
    <w:p w14:paraId="7A991F3A" w14:textId="77777777" w:rsidR="00D12A3E" w:rsidRDefault="00D12A3E">
      <w:pPr>
        <w:ind w:firstLine="567"/>
        <w:rPr>
          <w:rFonts w:ascii="Times New Roman" w:eastAsia="Times New Roman" w:hAnsi="Times New Roman" w:cs="Times New Roman"/>
          <w:sz w:val="28"/>
          <w:szCs w:val="28"/>
        </w:rPr>
      </w:pPr>
    </w:p>
    <w:p w14:paraId="5F4FE822" w14:textId="77777777" w:rsidR="00D12A3E" w:rsidRDefault="00D12A3E">
      <w:pPr>
        <w:ind w:firstLine="567"/>
        <w:rPr>
          <w:rFonts w:ascii="Times New Roman" w:eastAsia="Times New Roman" w:hAnsi="Times New Roman" w:cs="Times New Roman"/>
          <w:sz w:val="28"/>
          <w:szCs w:val="28"/>
        </w:rPr>
      </w:pPr>
    </w:p>
    <w:p w14:paraId="1789482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 лицо, на которое официально возложены функции управления коллективом и организации его деятельности. Руководитель несет юридическую ответственность за функционирование группы (группы) перед назначившей (избравшей, утвердившей) его инстанцией и располагает строго определенными возможностями санкционирования – наказания и поощрения, подчиненных в целях воздействия на их производственную (научную, творческую и др.) активность. В отличие от лидера руководитель обладает формально регламентированными правами и обязанностями, а также представляет группу (коллектив) в других организациях. Это лицо, осуществляющее установление, регулирование и выполнение организационно-правовых отношений в рабочем коллективе [28, c. 114].</w:t>
      </w:r>
    </w:p>
    <w:p w14:paraId="08A0E36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существуют различные подходы к изучению личности руководителя.</w:t>
      </w:r>
    </w:p>
    <w:p w14:paraId="1F415A0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Коллекционный подход основан на представлении о том, что руководитель должен обладать особыми личностными качествами, которые обеспечивают </w:t>
      </w:r>
      <w:r>
        <w:rPr>
          <w:rFonts w:ascii="Times New Roman" w:eastAsia="Times New Roman" w:hAnsi="Times New Roman" w:cs="Times New Roman"/>
          <w:sz w:val="28"/>
          <w:szCs w:val="28"/>
        </w:rPr>
        <w:lastRenderedPageBreak/>
        <w:t>успешность управленческой деятельности. Типичные системы оценки руководителей, основанные на данном подходе, содержат наборы профессионально значимых качеств (ПВК).</w:t>
      </w:r>
    </w:p>
    <w:p w14:paraId="2926EC4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Так, Китов А.И. в структуре личностных свойств руководителя выделяет четыре подструктуры: управленческие способности, политические качества, профессиональные качества, организаторские качества.</w:t>
      </w:r>
    </w:p>
    <w:p w14:paraId="55430255" w14:textId="5875A79E"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Ограничения анализируемого подхода заключаются в </w:t>
      </w:r>
      <w:r w:rsidR="00FA229B">
        <w:rPr>
          <w:rFonts w:ascii="Times New Roman" w:eastAsia="Times New Roman" w:hAnsi="Times New Roman" w:cs="Times New Roman"/>
          <w:sz w:val="28"/>
          <w:szCs w:val="28"/>
        </w:rPr>
        <w:t>том, что</w:t>
      </w:r>
      <w:r>
        <w:rPr>
          <w:rFonts w:ascii="Times New Roman" w:eastAsia="Times New Roman" w:hAnsi="Times New Roman" w:cs="Times New Roman"/>
          <w:sz w:val="28"/>
          <w:szCs w:val="28"/>
        </w:rPr>
        <w:t xml:space="preserve"> [10, c. 150]:</w:t>
      </w:r>
    </w:p>
    <w:p w14:paraId="06BD6CF8"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представления о личности руководителя как о наборе качеств, связанных с успешностью деятельности через весовые коэффициенты, не способствовало анализу ее динамических характеристик. Возможность развития личности лишь констатировалась, и предполагалось, что оно происходит как простое изменение отдельных качеств, изолированных свойств.</w:t>
      </w:r>
    </w:p>
    <w:p w14:paraId="2C0A23C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абстрактности понимания качеств руководителя, их неувязка с теми или иными управленческими ситуациями;</w:t>
      </w:r>
    </w:p>
    <w:p w14:paraId="1C0AB62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субъективизме выделения и понимания профессионально важных качеств; отсутствии разграничения общих качеств от специфических, присущих руководителю как личности.</w:t>
      </w:r>
    </w:p>
    <w:p w14:paraId="61F9ABA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Парциальный подход сформирован в ходе практической деятельности психологов и предполагает коррекцию личностных способов ориентации в среде. Формирование личности руководителя опосредованно связано с отработкой отдельных операций и действий, включенных в управленческую деятельность, с психокоррекцией системы отношений. При этом особое внимание уделяется исследованию развития мышления и созданию алгоритмов решения управленческих задач.</w:t>
      </w:r>
    </w:p>
    <w:p w14:paraId="423A670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Рефлексивно-ценностный подход изучает личность руководителя через формирование у него рефлексивно-ценностной концепции управления. Способность руководителя к интеграции проявляется в формировании, осмыслении и </w:t>
      </w:r>
      <w:proofErr w:type="spellStart"/>
      <w:r>
        <w:rPr>
          <w:rFonts w:ascii="Times New Roman" w:eastAsia="Times New Roman" w:hAnsi="Times New Roman" w:cs="Times New Roman"/>
          <w:sz w:val="28"/>
          <w:szCs w:val="28"/>
        </w:rPr>
        <w:t>самокоррекции</w:t>
      </w:r>
      <w:proofErr w:type="spellEnd"/>
      <w:r>
        <w:rPr>
          <w:rFonts w:ascii="Times New Roman" w:eastAsia="Times New Roman" w:hAnsi="Times New Roman" w:cs="Times New Roman"/>
          <w:sz w:val="28"/>
          <w:szCs w:val="28"/>
        </w:rPr>
        <w:t xml:space="preserve"> его собственной управленческой концепции, которая состоит из ряда </w:t>
      </w:r>
      <w:proofErr w:type="spellStart"/>
      <w:r>
        <w:rPr>
          <w:rFonts w:ascii="Times New Roman" w:eastAsia="Times New Roman" w:hAnsi="Times New Roman" w:cs="Times New Roman"/>
          <w:sz w:val="28"/>
          <w:szCs w:val="28"/>
        </w:rPr>
        <w:t>взаимопересекающихся</w:t>
      </w:r>
      <w:proofErr w:type="spellEnd"/>
      <w:r>
        <w:rPr>
          <w:rFonts w:ascii="Times New Roman" w:eastAsia="Times New Roman" w:hAnsi="Times New Roman" w:cs="Times New Roman"/>
          <w:sz w:val="28"/>
          <w:szCs w:val="28"/>
        </w:rPr>
        <w:t xml:space="preserve"> «концептуальных моделей» </w:t>
      </w:r>
      <w:r>
        <w:rPr>
          <w:rFonts w:ascii="Times New Roman" w:eastAsia="Times New Roman" w:hAnsi="Times New Roman" w:cs="Times New Roman"/>
          <w:sz w:val="28"/>
          <w:szCs w:val="28"/>
        </w:rPr>
        <w:lastRenderedPageBreak/>
        <w:t>деятельности. Это своеобразная программа реализации стратегических замыслов руководителя.</w:t>
      </w:r>
    </w:p>
    <w:p w14:paraId="558F571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управленческой концепции индивидуально, и ее элементами являются: стратегические замыслы; экономические показатели; проблемы, возникающие при выполнении показателей; причины возникновения проблем; управленческие средства устранения причин; функциональные единицы, реализующие эти средства; информация о состоянии деятельности.</w:t>
      </w:r>
    </w:p>
    <w:p w14:paraId="770C647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Представители анализируемого подхода считают, что основным личностным новообразованием, которое формируется в ходе управленческой деятельности руководителя и обеспечивает интеграцию процессов принятия управленческих решений, является система стратегических замыслов, выполняющих в индивидуальной управленческой концепции смыслообразующую функцию.</w:t>
      </w:r>
    </w:p>
    <w:p w14:paraId="31763C8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Многочисленные исследования личности руководителя осуществлены в социально – психологическом подходе. Здесь разработаны и эмпирически доказаны различные модели личности руководителя производственной организации, изучено влияние личности руководителя на эффективность управленческой деятельности, организаторский потенциал и направленность руководителя, прогнозирование профессионального развития, управленческое взаимодействие и воздействие, социально – перцептивные процессы в управлении; ролевые конфликты и социально – психологическая ориентировка.</w:t>
      </w:r>
    </w:p>
    <w:p w14:paraId="1FFC320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Функциональный подход реализован в исследовании деятельности мастеров и начальников цехов производственных организаций.</w:t>
      </w:r>
    </w:p>
    <w:p w14:paraId="1F484CEC" w14:textId="44D3810D" w:rsidR="00FA229B"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Опираясь на разработанную динамическую функциональную структуру личности руководителя (В.Ф.</w:t>
      </w:r>
      <w:r w:rsidR="00FA229B">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Рубахин</w:t>
      </w:r>
      <w:proofErr w:type="spellEnd"/>
      <w:r>
        <w:rPr>
          <w:rFonts w:ascii="Times New Roman" w:eastAsia="Times New Roman" w:hAnsi="Times New Roman" w:cs="Times New Roman"/>
          <w:sz w:val="28"/>
          <w:szCs w:val="28"/>
        </w:rPr>
        <w:t xml:space="preserve">, А.В. Филиппов), где основными подструктурами стали психофизиологическая (первичные познавательные процессы руководителя), психологическая (мотивационная, эмоционально-волевая и интеллектуальная сферы, темперамент, характер, способности, интересы, знания, навыки и умения руководителя), социальная (нравственные качества руководителя), А.Л. Журавлев предложил выделить общую и </w:t>
      </w:r>
      <w:r>
        <w:rPr>
          <w:rFonts w:ascii="Times New Roman" w:eastAsia="Times New Roman" w:hAnsi="Times New Roman" w:cs="Times New Roman"/>
          <w:sz w:val="28"/>
          <w:szCs w:val="28"/>
        </w:rPr>
        <w:lastRenderedPageBreak/>
        <w:t xml:space="preserve">специальную структуру личности. Если общей можно считать эту трехкомпонентную структуру, то специальной структурой личности руководителя являются следующие подструктуры: идейно-политические качества, профессиональная компетентность руководителя, организаторские способности, морально-этические качества. </w:t>
      </w:r>
    </w:p>
    <w:p w14:paraId="2916FD9F" w14:textId="33BBC078"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Эти специфические компоненты структуры личности находят свое соответствие в структурно-функциональной организации деятельности руководителя производственного коллектива [5, c. 227].</w:t>
      </w:r>
    </w:p>
    <w:p w14:paraId="720C8B8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Сочетание указанных выше подструктур личности определяет типологию и личностное своеобразие руководителей («руководитель-политический лидер», «руководитель-специалист», «руководитель-организатор», «руководитель-наставник»).</w:t>
      </w:r>
    </w:p>
    <w:p w14:paraId="6650F6C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условиях изменения форм собственности происходит интенсивное формирование экономико-психологического подхода к изучению психологических закономерностей экономического поведения различных типов руководителей. Обращается внимание на разработку структуры личности руководителя-предпринимателя, его ценностные и экономические ориентации (В.А. </w:t>
      </w:r>
      <w:proofErr w:type="spellStart"/>
      <w:r>
        <w:rPr>
          <w:rFonts w:ascii="Times New Roman" w:eastAsia="Times New Roman" w:hAnsi="Times New Roman" w:cs="Times New Roman"/>
          <w:sz w:val="28"/>
          <w:szCs w:val="28"/>
        </w:rPr>
        <w:t>Хащенко</w:t>
      </w:r>
      <w:proofErr w:type="spellEnd"/>
      <w:r>
        <w:rPr>
          <w:rFonts w:ascii="Times New Roman" w:eastAsia="Times New Roman" w:hAnsi="Times New Roman" w:cs="Times New Roman"/>
          <w:sz w:val="28"/>
          <w:szCs w:val="28"/>
        </w:rPr>
        <w:t>); мотивацию и ответственность (Е.Д. Дорофеев), деловую активность (А.Л. Журавлев, В.П. Позняков), субъективный экономический статус (А.Л. Журавлев), психосоциальную идентификацию (М.А. Киселева), представления о феномене доверия (В.А. Сумарокова), личностные качества (</w:t>
      </w:r>
      <w:proofErr w:type="spellStart"/>
      <w:r>
        <w:rPr>
          <w:rFonts w:ascii="Times New Roman" w:eastAsia="Times New Roman" w:hAnsi="Times New Roman" w:cs="Times New Roman"/>
          <w:sz w:val="28"/>
          <w:szCs w:val="28"/>
        </w:rPr>
        <w:t>Е.Н.Сиващенко</w:t>
      </w:r>
      <w:proofErr w:type="spellEnd"/>
      <w:r>
        <w:rPr>
          <w:rFonts w:ascii="Times New Roman" w:eastAsia="Times New Roman" w:hAnsi="Times New Roman" w:cs="Times New Roman"/>
          <w:sz w:val="28"/>
          <w:szCs w:val="28"/>
        </w:rPr>
        <w:t xml:space="preserve">), самооценки (С.А. </w:t>
      </w:r>
      <w:proofErr w:type="spellStart"/>
      <w:r>
        <w:rPr>
          <w:rFonts w:ascii="Times New Roman" w:eastAsia="Times New Roman" w:hAnsi="Times New Roman" w:cs="Times New Roman"/>
          <w:sz w:val="28"/>
          <w:szCs w:val="28"/>
        </w:rPr>
        <w:t>Матощук</w:t>
      </w:r>
      <w:proofErr w:type="spellEnd"/>
      <w:r>
        <w:rPr>
          <w:rFonts w:ascii="Times New Roman" w:eastAsia="Times New Roman" w:hAnsi="Times New Roman" w:cs="Times New Roman"/>
          <w:sz w:val="28"/>
          <w:szCs w:val="28"/>
        </w:rPr>
        <w:t>) и отношение к изменению формы собственности (М.В. Кирюхина, М.Е. Колесникова) [22, c. 160].</w:t>
      </w:r>
    </w:p>
    <w:p w14:paraId="4B17461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Установлено, что социально-психологическая динамика в структуре ценностей личности руководителей отражает следующие феномены [24, c. 160]:</w:t>
      </w:r>
    </w:p>
    <w:p w14:paraId="56E9DE5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преимущественная ориентация на экономические ценности, ярко выраженная материальная заинтересованность становятся ведущими в структуре ценностей личности;</w:t>
      </w:r>
    </w:p>
    <w:p w14:paraId="65038998"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формирование индивидуалистической направленности через развитие личной заинтересованности;</w:t>
      </w:r>
    </w:p>
    <w:p w14:paraId="53C26BD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появление новых социально-психологических типов руководителей, постепенно порождающих и новые социальные группы (А.Л. Журавлев, 1998, с.9).</w:t>
      </w:r>
    </w:p>
    <w:p w14:paraId="64AF752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повышение значимости экономических ценностей в структуре ценностных ориентации руководителей;</w:t>
      </w:r>
    </w:p>
    <w:p w14:paraId="3A2E9B3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5) повышение социальной чувствительности членов трудовых коллективов к финансовым доходам своих руководителей.</w:t>
      </w:r>
    </w:p>
    <w:p w14:paraId="2906118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этого, установлены связи между величиной доходов работников и их оценками личности руководителя.</w:t>
      </w:r>
    </w:p>
    <w:p w14:paraId="68DA715B" w14:textId="77777777" w:rsidR="00D12A3E" w:rsidRDefault="005433F7">
      <w:pPr>
        <w:ind w:firstLine="567"/>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Акмеологический</w:t>
      </w:r>
      <w:proofErr w:type="spellEnd"/>
      <w:r>
        <w:rPr>
          <w:rFonts w:ascii="Times New Roman" w:eastAsia="Times New Roman" w:hAnsi="Times New Roman" w:cs="Times New Roman"/>
          <w:sz w:val="28"/>
          <w:szCs w:val="28"/>
        </w:rPr>
        <w:t xml:space="preserve"> подход нацелен на разработку </w:t>
      </w:r>
      <w:proofErr w:type="spellStart"/>
      <w:r>
        <w:rPr>
          <w:rFonts w:ascii="Times New Roman" w:eastAsia="Times New Roman" w:hAnsi="Times New Roman" w:cs="Times New Roman"/>
          <w:sz w:val="28"/>
          <w:szCs w:val="28"/>
        </w:rPr>
        <w:t>профессиограмм</w:t>
      </w:r>
      <w:proofErr w:type="spellEnd"/>
      <w:r>
        <w:rPr>
          <w:rFonts w:ascii="Times New Roman" w:eastAsia="Times New Roman" w:hAnsi="Times New Roman" w:cs="Times New Roman"/>
          <w:sz w:val="28"/>
          <w:szCs w:val="28"/>
        </w:rPr>
        <w:t xml:space="preserve"> различных типов руководителей, структур профессионала-руководителя во взаимосвязи с образом мира, психолого-</w:t>
      </w:r>
      <w:proofErr w:type="spellStart"/>
      <w:r>
        <w:rPr>
          <w:rFonts w:ascii="Times New Roman" w:eastAsia="Times New Roman" w:hAnsi="Times New Roman" w:cs="Times New Roman"/>
          <w:sz w:val="28"/>
          <w:szCs w:val="28"/>
        </w:rPr>
        <w:t>акмеологической</w:t>
      </w:r>
      <w:proofErr w:type="spellEnd"/>
      <w:r>
        <w:rPr>
          <w:rFonts w:ascii="Times New Roman" w:eastAsia="Times New Roman" w:hAnsi="Times New Roman" w:cs="Times New Roman"/>
          <w:sz w:val="28"/>
          <w:szCs w:val="28"/>
        </w:rPr>
        <w:t xml:space="preserve"> модели формирования профессионального самосознания личности руководителя.</w:t>
      </w:r>
    </w:p>
    <w:p w14:paraId="1F3B94B1"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разработана модель профессионала Климовым Е.А., которая включает следующие компоненты [7, c. 149]:</w:t>
      </w:r>
    </w:p>
    <w:p w14:paraId="4BC3FB9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свойства человека как целого (образ мира, направленность, отношения к внешнему миру, особенности проявления креативности, интеллектуальные и операторные черты индивидуальности, эмоциональность, профессиональные ожидания, представление о своем месте в профессиональной общности);</w:t>
      </w:r>
    </w:p>
    <w:p w14:paraId="389830B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 специфические черты, моторика, умения, навыки, действия профессионала;</w:t>
      </w:r>
    </w:p>
    <w:p w14:paraId="4191BA4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специфические черты, прием информации, ее переработка и принятие решений, гностические умения, навыки и действия профессионала;</w:t>
      </w:r>
    </w:p>
    <w:p w14:paraId="0EA4929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информированность, знания, опыт, культура профессионала (специфические черты, ориентировка в области науки и теоретического знания, профессиональные знания о предметной области);</w:t>
      </w:r>
    </w:p>
    <w:p w14:paraId="5A99297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психодинамика</w:t>
      </w:r>
      <w:proofErr w:type="spellEnd"/>
      <w:r>
        <w:rPr>
          <w:rFonts w:ascii="Times New Roman" w:eastAsia="Times New Roman" w:hAnsi="Times New Roman" w:cs="Times New Roman"/>
          <w:sz w:val="28"/>
          <w:szCs w:val="28"/>
        </w:rPr>
        <w:t xml:space="preserve"> (интенсивность переживаний, быстрота их смены, нагрузки и трудности в данной профессиональной области);</w:t>
      </w:r>
    </w:p>
    <w:p w14:paraId="40D875F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6) осмысление вопросов своей возрастно-половой принадлежности в связи с требованиями профессии.</w:t>
      </w:r>
    </w:p>
    <w:p w14:paraId="4B31BC3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мнению Марковой А.К., структура личности профессионала включает: мотивацию (направленность личности и ее виды); свойства личности (способности, характер и его черты, психические процессы и состояния) и интегральные характеристики личности (самосознание, индивидуальный стиль, креативность как творческий потенциал), определяющие неповторимость и уникальность руководителя.</w:t>
      </w:r>
    </w:p>
    <w:p w14:paraId="4E0DD0F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вышеуказанных подходов к разработке концепций личности руководителя показывает следующее:</w:t>
      </w:r>
    </w:p>
    <w:p w14:paraId="03163E7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анализируемые подходы основаны на авторском представлении о структуре личности, механизмах ее изменения и психологических требованиях к руководителю;</w:t>
      </w:r>
    </w:p>
    <w:p w14:paraId="07663D1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у авторов нет единства в определении компонентов многоуровневой структуры личности руководителя;</w:t>
      </w:r>
    </w:p>
    <w:p w14:paraId="7841314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большинство моделей разрабатывалось на основе исследований личности руководителя первичного трудового коллектива и не отражает изменений, происходящих в современном обществе;</w:t>
      </w:r>
    </w:p>
    <w:p w14:paraId="780C76E7" w14:textId="45C7DBCE" w:rsidR="00D12A3E" w:rsidRDefault="00FA229B">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существенно</w:t>
      </w:r>
      <w:r w:rsidR="005433F7">
        <w:rPr>
          <w:rFonts w:ascii="Times New Roman" w:eastAsia="Times New Roman" w:hAnsi="Times New Roman" w:cs="Times New Roman"/>
          <w:sz w:val="28"/>
          <w:szCs w:val="28"/>
        </w:rPr>
        <w:t xml:space="preserve"> на методологию разработки структуры личности руководителя </w:t>
      </w:r>
      <w:r>
        <w:rPr>
          <w:rFonts w:ascii="Times New Roman" w:eastAsia="Times New Roman" w:hAnsi="Times New Roman" w:cs="Times New Roman"/>
          <w:sz w:val="28"/>
          <w:szCs w:val="28"/>
        </w:rPr>
        <w:t>повлияли</w:t>
      </w:r>
      <w:r w:rsidR="005433F7">
        <w:rPr>
          <w:rFonts w:ascii="Times New Roman" w:eastAsia="Times New Roman" w:hAnsi="Times New Roman" w:cs="Times New Roman"/>
          <w:sz w:val="28"/>
          <w:szCs w:val="28"/>
        </w:rPr>
        <w:t xml:space="preserve"> модели личности, Б.Г. Ананьевым, А.Г. Ковалевым,</w:t>
      </w:r>
      <w:r>
        <w:rPr>
          <w:rFonts w:ascii="Times New Roman" w:eastAsia="Times New Roman" w:hAnsi="Times New Roman" w:cs="Times New Roman"/>
          <w:sz w:val="28"/>
          <w:szCs w:val="28"/>
        </w:rPr>
        <w:t xml:space="preserve"> </w:t>
      </w:r>
      <w:r w:rsidR="005433F7">
        <w:rPr>
          <w:rFonts w:ascii="Times New Roman" w:eastAsia="Times New Roman" w:hAnsi="Times New Roman" w:cs="Times New Roman"/>
          <w:sz w:val="28"/>
          <w:szCs w:val="28"/>
        </w:rPr>
        <w:t xml:space="preserve">В.С. </w:t>
      </w:r>
      <w:proofErr w:type="spellStart"/>
      <w:r w:rsidR="005433F7">
        <w:rPr>
          <w:rFonts w:ascii="Times New Roman" w:eastAsia="Times New Roman" w:hAnsi="Times New Roman" w:cs="Times New Roman"/>
          <w:sz w:val="28"/>
          <w:szCs w:val="28"/>
        </w:rPr>
        <w:t>Мерлиным</w:t>
      </w:r>
      <w:proofErr w:type="spellEnd"/>
      <w:r w:rsidR="005433F7">
        <w:rPr>
          <w:rFonts w:ascii="Times New Roman" w:eastAsia="Times New Roman" w:hAnsi="Times New Roman" w:cs="Times New Roman"/>
          <w:sz w:val="28"/>
          <w:szCs w:val="28"/>
        </w:rPr>
        <w:t xml:space="preserve">, В.Н. Мясищевым, </w:t>
      </w:r>
      <w:r>
        <w:rPr>
          <w:rFonts w:ascii="Times New Roman" w:eastAsia="Times New Roman" w:hAnsi="Times New Roman" w:cs="Times New Roman"/>
          <w:sz w:val="28"/>
          <w:szCs w:val="28"/>
        </w:rPr>
        <w:t xml:space="preserve">К.К. Платоновым, Н.И. </w:t>
      </w:r>
      <w:proofErr w:type="spellStart"/>
      <w:r>
        <w:rPr>
          <w:rFonts w:ascii="Times New Roman" w:eastAsia="Times New Roman" w:hAnsi="Times New Roman" w:cs="Times New Roman"/>
          <w:sz w:val="28"/>
          <w:szCs w:val="28"/>
        </w:rPr>
        <w:t>Рейнвальд</w:t>
      </w:r>
      <w:proofErr w:type="spellEnd"/>
      <w:r w:rsidR="005433F7">
        <w:rPr>
          <w:rFonts w:ascii="Times New Roman" w:eastAsia="Times New Roman" w:hAnsi="Times New Roman" w:cs="Times New Roman"/>
          <w:sz w:val="28"/>
          <w:szCs w:val="28"/>
        </w:rPr>
        <w:t>;</w:t>
      </w:r>
    </w:p>
    <w:p w14:paraId="113A723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современный этап изучения личности руководителя характеризуется переходом от описательных моделей к интегральным, когда на смену разрозненным исследованиям приходят обобщающие концепции личности с более последовательным описанием управленческого развития руководителя и поиском интегральной основы его структуры личности;</w:t>
      </w:r>
    </w:p>
    <w:p w14:paraId="0A3D141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наметилась тенденция к поиску ядра структуры личности руководителя;</w:t>
      </w:r>
    </w:p>
    <w:p w14:paraId="64382A8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осмыслении феномена личности руководителя недостаточное развитие получили </w:t>
      </w:r>
      <w:proofErr w:type="spellStart"/>
      <w:r>
        <w:rPr>
          <w:rFonts w:ascii="Times New Roman" w:eastAsia="Times New Roman" w:hAnsi="Times New Roman" w:cs="Times New Roman"/>
          <w:sz w:val="28"/>
          <w:szCs w:val="28"/>
        </w:rPr>
        <w:t>психосемантический</w:t>
      </w:r>
      <w:proofErr w:type="spellEnd"/>
      <w:r>
        <w:rPr>
          <w:rFonts w:ascii="Times New Roman" w:eastAsia="Times New Roman" w:hAnsi="Times New Roman" w:cs="Times New Roman"/>
          <w:sz w:val="28"/>
          <w:szCs w:val="28"/>
        </w:rPr>
        <w:t>, автобиографический, экспериментально  – психологический, клинико-психологический и возрастной подходы.</w:t>
      </w:r>
    </w:p>
    <w:p w14:paraId="59C3EF54" w14:textId="77777777" w:rsidR="00D12A3E" w:rsidRDefault="00D12A3E">
      <w:pPr>
        <w:ind w:firstLine="567"/>
        <w:rPr>
          <w:rFonts w:ascii="Times New Roman" w:eastAsia="Times New Roman" w:hAnsi="Times New Roman" w:cs="Times New Roman"/>
          <w:sz w:val="28"/>
          <w:szCs w:val="28"/>
        </w:rPr>
      </w:pPr>
    </w:p>
    <w:p w14:paraId="2760CCD8" w14:textId="77777777" w:rsidR="00F1285D" w:rsidRDefault="00F1285D">
      <w:pPr>
        <w:ind w:firstLine="567"/>
        <w:rPr>
          <w:rFonts w:ascii="Times New Roman" w:eastAsia="Times New Roman" w:hAnsi="Times New Roman" w:cs="Times New Roman"/>
          <w:sz w:val="28"/>
          <w:szCs w:val="28"/>
        </w:rPr>
      </w:pPr>
    </w:p>
    <w:p w14:paraId="613085C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1.4 Стили руководства коллективом </w:t>
      </w:r>
    </w:p>
    <w:p w14:paraId="1D898342" w14:textId="77777777" w:rsidR="00D12A3E" w:rsidRDefault="00D12A3E">
      <w:pPr>
        <w:ind w:firstLine="567"/>
        <w:rPr>
          <w:rFonts w:ascii="Times New Roman" w:eastAsia="Times New Roman" w:hAnsi="Times New Roman" w:cs="Times New Roman"/>
          <w:sz w:val="28"/>
          <w:szCs w:val="28"/>
        </w:rPr>
      </w:pPr>
    </w:p>
    <w:p w14:paraId="479F2F98" w14:textId="77777777" w:rsidR="00F1285D" w:rsidRDefault="00F1285D">
      <w:pPr>
        <w:ind w:firstLine="567"/>
        <w:rPr>
          <w:rFonts w:ascii="Times New Roman" w:eastAsia="Times New Roman" w:hAnsi="Times New Roman" w:cs="Times New Roman"/>
          <w:sz w:val="28"/>
          <w:szCs w:val="28"/>
        </w:rPr>
      </w:pPr>
    </w:p>
    <w:p w14:paraId="3F7D2B88"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Эффективность и комфортность делового общения в коллективе в огромной степени зависят от ее руководителя, точнее, от практикуемого им стиля руководства. Научиться понимать его природу и заранее принимать необходимые меры в виде коррекции стиля руководства – задача непростая, но вполне разрешимая, особенно если прислушаться к рекомендациям специалистов.</w:t>
      </w:r>
    </w:p>
    <w:p w14:paraId="3FFBCED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Стиль руководства представляет собой систематическое выражение личных качеств руководителя в его отношении к решению управленческих задач, в выборе способов достижения целей и во взаимодействии с подчиненными. При всем многообразии индивидуальных качеств руководителя (его культуры, профессиональной подготовки, психических особенностях и т. д.) они проявляются в управленческой деятельности в двух основных стилях руководства: авторитарном, при котором руководитель единолично принимает решения, не считаясь с мнением подчиненных (они лишь исполнители); и демократическом, при котором подчиненные привлекаются к выработке наиболее важных и общих решений [25, c. 197].</w:t>
      </w:r>
    </w:p>
    <w:p w14:paraId="3A3B883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Авторитарный стиль управления имеет разновидности: диктаторский стиль (руководитель решает сам, подчиненные исполняют решение под угрозой санкций); автократический (руководитель имеет в своем распоряжении обширный аппарат власти); бюрократический (авторитет руководителя покоится на формальных иерархических положениях системы); патриархальный (руководитель имеет авторитет «главы семьи», сотрудники неограниченно ему доверяют).</w:t>
      </w:r>
    </w:p>
    <w:p w14:paraId="18E58BF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Демократический стиль тоже имеет свои варианты [8, c. 149]:</w:t>
      </w:r>
    </w:p>
    <w:p w14:paraId="3937180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коммуникационный (руководитель затрудняется в принятии решений и информирует сотрудников, последние задают вопросы, высказывают свои мнения, однако, в конце концов, должны следовать указаниям руководителя);</w:t>
      </w:r>
    </w:p>
    <w:p w14:paraId="11A0F50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консультативный (руководитель выдвигает проблему, указывает правовые, этические, исповедуемые коллективом ценности, а сотрудники сами принимают решение, при этом руководитель сохраняет право вето). Важно иметь в виду, что поведение руководителя должно соответствовать ситуации, быть гибким. Умение применять тот или иной стиль управления является важным признаком уровня управленца.</w:t>
      </w:r>
    </w:p>
    <w:p w14:paraId="66E58B8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Социальное управление есть отношение человека к человеку как субъекта к объекту: начальника  – к подчиненному, офицера  – к солдату, законодателя  – к исполнителю и т. д. В этих случаях формой их взаимоотношений является дисциплина, то есть строгое регулирование, соблюдение иерархии между управляющим и управляемым. Понятно, что управляемый имеет ограниченную свободу действий. Право принятия решения предоставлено управляющему субъекту, поэтому связь между ним и объектом управления асимметрична, </w:t>
      </w:r>
      <w:proofErr w:type="spellStart"/>
      <w:r>
        <w:rPr>
          <w:rFonts w:ascii="Times New Roman" w:eastAsia="Times New Roman" w:hAnsi="Times New Roman" w:cs="Times New Roman"/>
          <w:sz w:val="28"/>
          <w:szCs w:val="28"/>
        </w:rPr>
        <w:t>монологична</w:t>
      </w:r>
      <w:proofErr w:type="spellEnd"/>
      <w:r>
        <w:rPr>
          <w:rFonts w:ascii="Times New Roman" w:eastAsia="Times New Roman" w:hAnsi="Times New Roman" w:cs="Times New Roman"/>
          <w:sz w:val="28"/>
          <w:szCs w:val="28"/>
        </w:rPr>
        <w:t>, а не диалогична.</w:t>
      </w:r>
    </w:p>
    <w:p w14:paraId="0F2770E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Но отношения между субъектом и объектом управления в различных сферах деятельности имеют специфику. Так, в сфере духовного производства удельный вес свободы выбора, инициативы, своеобразных особенностей людей несравненно выше, чем в сфере материального (например, промышленного) производства или на военной службе. В научных и политических коллективах роль управленческой иерархии гораздо меньше, а равенство, активность, свободная инициатива их членов значительно выше, чем в других сферах. И даже в тех случаях, когда в подобных коллективах существует яркий лидер, руководитель, организатор, эффективность его действий непосредственно связана с тем, в какой мере он способен установить с членами возглавляемого им  – формально или неформально  – творческого коллектива отношения общения, а не дисциплину приказа и команды.</w:t>
      </w:r>
    </w:p>
    <w:p w14:paraId="7723D94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Интересной представляется типология руководителей, разработанная немецким психологом Михаэлем </w:t>
      </w:r>
      <w:proofErr w:type="spellStart"/>
      <w:r>
        <w:rPr>
          <w:rFonts w:ascii="Times New Roman" w:eastAsia="Times New Roman" w:hAnsi="Times New Roman" w:cs="Times New Roman"/>
          <w:sz w:val="28"/>
          <w:szCs w:val="28"/>
        </w:rPr>
        <w:t>Эйхбергером</w:t>
      </w:r>
      <w:proofErr w:type="spellEnd"/>
      <w:r>
        <w:rPr>
          <w:rFonts w:ascii="Times New Roman" w:eastAsia="Times New Roman" w:hAnsi="Times New Roman" w:cs="Times New Roman"/>
          <w:sz w:val="28"/>
          <w:szCs w:val="28"/>
        </w:rPr>
        <w:t xml:space="preserve">, которая поможет персоналу адаптироваться к каждому из представленных стилей. М. </w:t>
      </w:r>
      <w:proofErr w:type="spellStart"/>
      <w:r>
        <w:rPr>
          <w:rFonts w:ascii="Times New Roman" w:eastAsia="Times New Roman" w:hAnsi="Times New Roman" w:cs="Times New Roman"/>
          <w:sz w:val="28"/>
          <w:szCs w:val="28"/>
        </w:rPr>
        <w:t>Эйхбергер</w:t>
      </w:r>
      <w:proofErr w:type="spellEnd"/>
      <w:r>
        <w:rPr>
          <w:rFonts w:ascii="Times New Roman" w:eastAsia="Times New Roman" w:hAnsi="Times New Roman" w:cs="Times New Roman"/>
          <w:sz w:val="28"/>
          <w:szCs w:val="28"/>
        </w:rPr>
        <w:t xml:space="preserve"> выделяет мужские и женские типы руководителей [6, c. 129]:</w:t>
      </w:r>
    </w:p>
    <w:p w14:paraId="3552BCC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 «Деспот».</w:t>
      </w:r>
    </w:p>
    <w:p w14:paraId="4220E540"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Он характеризуется «умением» компрометировать своих подчиненных перед большим собранием. Как, правило, за его авторитарным стилем кроется одиночество, комплекс собственной неполноценности или чрезмерная требовательность. Свои недостатки он тщательно маскирует преувеличенной строгостью. Существуют две возможности сотрудничества с таким шефом без вреда для собственного здоровья: спастись от него бегством или не пропускать через сердце его едкие замечания.</w:t>
      </w:r>
    </w:p>
    <w:p w14:paraId="0307A29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что обратить внимание? Помните, что вы имеете дело со слабой, не уверенной в себе личностью. Избегайте провокаторских высказываний типа «Руководить может не каждый». Даже если вам будет нелегко, постарайтесь, чтобы ваш противник почувствовал, что он «король» в ваших глазах.</w:t>
      </w:r>
    </w:p>
    <w:p w14:paraId="56F63D1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обижает шефа? Высказывания, подобные «А я все же прав», могут вывести его из себя.</w:t>
      </w:r>
    </w:p>
    <w:p w14:paraId="3F93B12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привлечь его внимание к своим способностям? Это не так-то просто. Лучше всего – результатом собственных действий.</w:t>
      </w:r>
    </w:p>
    <w:p w14:paraId="2000A67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отстоять свои идеи и интересы? Деловой аргументацией. Если в ответ на вас накричат или оскорбят, ни в коем случае не показывайте своих обиженных чувств. Давший волю слезам проигрывает.</w:t>
      </w:r>
    </w:p>
    <w:p w14:paraId="53FF405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II. «Патриарх».</w:t>
      </w:r>
    </w:p>
    <w:p w14:paraId="0254B915"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«Патриарх» твердо уверен в том, что только он один знает, что хорошо для фирмы. От своих подчиненных он ожидает беспрекословного принятия предложенного им направления марша. Несмотря на авторитарный стиль руководства, шеф пользуется признанием и даже любовью в коллективе. Его ценят за профессиональную компетенцию и заботу. «Патриарх» знает о проблемах своих сотрудников, принимая участие в их решении советом и делом.</w:t>
      </w:r>
    </w:p>
    <w:p w14:paraId="074CFBD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что обратить внимание? Вы польстите отеческому инстинкту шефа, спрашивая его совета по какому-либо важному для вас вопросу.</w:t>
      </w:r>
    </w:p>
    <w:p w14:paraId="2F65930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Что обижает шефа? Ваши действия по собственному усмотрению, без предварительного совета с ним.</w:t>
      </w:r>
    </w:p>
    <w:p w14:paraId="66C6B8B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привлечь его внимание к своим способностям? Добиваясь большего, чем вам положено на профессиональном поприще. Предложите свои услуги в составлении документа, вместо того чтобы ждать диктовки. Проект документа оставьте шефу на рассмотрение. Освободив шефа от этого дела, вы все же не перешагнете через его «я».</w:t>
      </w:r>
    </w:p>
    <w:p w14:paraId="70AA44F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отстоять свои идеи и интересы? Шеф-патриарх верит только в свои идеи. Ваши идеи увидят свет, только если вы будете играть роль его разумного ученика. Представьте собственные идеи как логическое развитие его мыслей.</w:t>
      </w:r>
    </w:p>
    <w:p w14:paraId="4F24F4D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III. «Борец-одиночка».</w:t>
      </w:r>
    </w:p>
    <w:p w14:paraId="57D2145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шеф отгораживается от окружающих плотной завесой. Он неохотно и крайне экономно выдает любую, даже нужную информацию, иногда довольно противоречивую.</w:t>
      </w:r>
    </w:p>
    <w:p w14:paraId="3163B3A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что обратить внимание? Часто этот шеф бывает экспертом в своей отрасли. «Борец-одиночка» укрепляет кабинет строгой секретаршей и дубовыми дверями. Поэтому не стоит его беспокоить по каждой мелочи. Объяснения, предоставленные ему через секретаршу в письменном виде, будут эффективнее часовой беседы с ним. Если же контакта «за глаза» не хватит для урегулирования проблемы, уточните у секретаря удобное для шефа время для личной беседы.</w:t>
      </w:r>
    </w:p>
    <w:p w14:paraId="58EF401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обижает шефа? Постоянные навязывания беседы и слишком длинные переговоры. Высказывания вслух о его невозможных методах руководства.</w:t>
      </w:r>
    </w:p>
    <w:p w14:paraId="6D7B98CF"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привлечь его внимание к своим способностям? Усердной работой, но без внешних проявлений радости по поводу успеха. На одной из личных бесед сдержанно напомните шефу о достигнутом вами успехе, спросите его: «Что вы думаете относительно моего доклада?».</w:t>
      </w:r>
    </w:p>
    <w:p w14:paraId="39A23C3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отстоять свои идеи и интересы? Представляя свои хорошо продуманные и точно сформулированные предложения. Покажите себя человеком, занимающимся большой работой.</w:t>
      </w:r>
    </w:p>
    <w:p w14:paraId="1FEC6C3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IV. «Железная леди».</w:t>
      </w:r>
    </w:p>
    <w:p w14:paraId="4C010F5D"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Она холодна, авторитарна, самоуверенна и хорошо знает о своей силе. Она отвергает дискуссии и совещания как неэффективное и отнимающее время средство. Кто не приносит ожидаемого успеха, получает от нее выговор.</w:t>
      </w:r>
    </w:p>
    <w:p w14:paraId="5FB74D42"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что обратить внимание? Железная леди ожидает от своего окружения дисциплины и лояльности. Будучи женщиной-руководителем, она считает, что управлять коллективом сможет только с помощью жесткости и неуступчивости.</w:t>
      </w:r>
    </w:p>
    <w:p w14:paraId="161BBB17"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Что обижает шефа? Отказ следовать ее приказам. Кто халтурит, надеясь на женское снисхождение, бросает себя в омут. Штрафников наказывают на полную катушку.</w:t>
      </w:r>
    </w:p>
    <w:p w14:paraId="40E51A3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привлечь ее внимание к своим способностям? Только производственными успехами. Честолюбие и профессионализм импонирует ей. Если вы посещаете какие-либо курсы, покажите ей соответствующее удостоверение.</w:t>
      </w:r>
    </w:p>
    <w:p w14:paraId="302BF7B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отстоять свои интересы и идеи? Будьте максимально самоуверенны. Если шеф выдвинул против вас несправедливое обвинение, деловым тоном незамедлительно опровергните его. Ни в коем случае не пускайтесь в полемику. Дайте почувствовать ей, что вы стоите за ее спиной, не ограниченные никакими рамками и уверенные в своем профессионализме.</w:t>
      </w:r>
    </w:p>
    <w:p w14:paraId="21CBF13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V. «Старшая сестра».</w:t>
      </w:r>
    </w:p>
    <w:p w14:paraId="27F29A5C"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Она практикует повсеместно цитируемый «женский стиль руководства», обожая дискуссии и коллективную работу. Будучи сама сильной личностью, она любит, чтобы рядом с ней работали такие же сильные коллеги. Старшая сестра считает разумеющимся оказывать покровительство своим подчиненным, что, впрочем, в конечном итоге только благоприятно сказывается на работе всей фирмы. Она ожидает от подчиненных абсолютной отдачи работе.</w:t>
      </w:r>
    </w:p>
    <w:p w14:paraId="2118962A"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что обратить внимание? Для нее важна не только деловая, но и социальная компетенция. Она ценит в своих сотрудниках чувство единой команды.</w:t>
      </w:r>
    </w:p>
    <w:p w14:paraId="47457B7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Что обижает шефа? Интриги сотрудников, отлынивание от работы в коллективе, равно как и перекладывание ответственности на плечи другого, способны довести ее до белого каления.</w:t>
      </w:r>
    </w:p>
    <w:p w14:paraId="4F9E2C2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привлечь ее внимание к своим способностям? На общих собраниях коллектива, совещаниях выдвигайте и совершенствуйте интересные идеи и предложения. Расскажите о том, как вам удалось повысить производительность труда, приобрести нового постоянного клиента для фирмы или самому починить компьютер.</w:t>
      </w:r>
    </w:p>
    <w:p w14:paraId="0211405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Как отстоять свои интересы и идеи: дискуссии и деловые совещания служат движущей силой для ее команды. Найдите лучшие аргументы. Критику в адрес своей работы никогда не воспринимайте как критику собственной личности. Она считает обычным делом говорить о слабых сторонах своих подчиненных, не имея в виду их личные качества и не желая никого обидеть.</w:t>
      </w:r>
    </w:p>
    <w:p w14:paraId="6ADE37D3"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для эффективного социального управления важна способность управленца знать и учитывать мнение и отношение членов подчиненного коллектива к решаемым проблемам. Если иметь в виду выполнение управленческих функций главой государства, то для него, по идее, необходимо иметь научно обоснованную объективную информацию об общественном мнении, позволяющую своевременно корректировать управленческую деятельность в соответствии с динамикой мнений различных категорий населения. Как говорил один мудрец, когда цари удаляют общественное мнение от своих престолов, потом оно восседает на их гробницах. История многих государств мира, судьбы отдельных властителей, глав государств подтверждают справедливость этого суждения.</w:t>
      </w:r>
    </w:p>
    <w:p w14:paraId="6A107AE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из важных проблем современного российского общества -глубокий кризис существующих моделей управления перед усложнением социальных систем и ростом индивидуальной свободы. Рост обменов и социальных взаимодействий увеличивает свободу выбора индивида, которая коренным образом меняет отношения между начальником и подчиненным, уменьшает зависимость последнего от первого. Отношения власти трансформируются из </w:t>
      </w:r>
      <w:r>
        <w:rPr>
          <w:rFonts w:ascii="Times New Roman" w:eastAsia="Times New Roman" w:hAnsi="Times New Roman" w:cs="Times New Roman"/>
          <w:sz w:val="28"/>
          <w:szCs w:val="28"/>
        </w:rPr>
        <w:lastRenderedPageBreak/>
        <w:t>классических, жестко иерархических, зависимых в «договорные», то есть относительно свободные. Однако применяемые в практике управления методы руководства все еще ориентируются на принудительные, властные взаимодействия. Подобное положение приводит к возникновению отношений и структур, параллельных власти.</w:t>
      </w:r>
    </w:p>
    <w:p w14:paraId="154824B9"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Речь идет о постепенном обесценивании традиционных инструментов управления. Люди перестают воспринимать приказы и распоряжения, идущие сверху, как правила своего поведения в обществе. Возникает естественная реакция отторжения их и сопротивление им, стремление обойти, нарушить указания. Внизу складываются автономные по отношению к верхним слоям руководства властные отношения. Появляются трещины в общественном консенсусе: ценности, на которых основывается поведение властей, и ценности, лежащие в основе социальных действий исполнителей, расходятся. Поведение человека в таком обществе оказывается в противоречии с навязываемым ему типом тоталитарно-бюрократической социальности и становится в этом смысле фактически асоциальным, то есть аморальным с точки зрения официальной этики данного общества.</w:t>
      </w:r>
    </w:p>
    <w:p w14:paraId="0BB58C26"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проявлений такой ситуации является утрата в системе управления исполнительской дисциплины, которая в рамках российского общества иллюстрируется массовой формой неисполнения федерального законодательства.</w:t>
      </w:r>
    </w:p>
    <w:p w14:paraId="4ECE5775" w14:textId="77777777" w:rsidR="00D12A3E" w:rsidRDefault="005433F7">
      <w:pPr>
        <w:rPr>
          <w:rFonts w:ascii="Times New Roman" w:eastAsia="Times New Roman" w:hAnsi="Times New Roman" w:cs="Times New Roman"/>
          <w:sz w:val="28"/>
          <w:szCs w:val="28"/>
        </w:rPr>
      </w:pPr>
      <w:r>
        <w:br w:type="page"/>
      </w:r>
    </w:p>
    <w:p w14:paraId="5CFE128C" w14:textId="77777777" w:rsidR="00D12A3E" w:rsidRDefault="005433F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II ЭМПИРИЧЕСКОЕ ИССЛЕДОВАНИЕ СОЦИАЛЬНО-ПСИХОЛОГИЧЕСКОГО КЛИМАТА И СТИЛЯ РУКОВОДСТВА В ОРГАНИЗАЦИИ</w:t>
      </w:r>
      <w:r>
        <w:rPr>
          <w:noProof/>
        </w:rPr>
        <mc:AlternateContent>
          <mc:Choice Requires="wps">
            <w:drawing>
              <wp:anchor distT="0" distB="0" distL="114300" distR="114300" simplePos="0" relativeHeight="251662336" behindDoc="0" locked="0" layoutInCell="1" hidden="0" allowOverlap="1" wp14:anchorId="1F32BCFA" wp14:editId="7888867A">
                <wp:simplePos x="0" y="0"/>
                <wp:positionH relativeFrom="column">
                  <wp:posOffset>5682615</wp:posOffset>
                </wp:positionH>
                <wp:positionV relativeFrom="paragraph">
                  <wp:posOffset>-424814</wp:posOffset>
                </wp:positionV>
                <wp:extent cx="342900" cy="5143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342900" cy="5143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8B0C6" id="Прямоугольник 5" o:spid="_x0000_s1026" style="position:absolute;margin-left:447.45pt;margin-top:-33.45pt;width:27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" fillcolor="white [3201]" strokecolor="white [3212]" strokeweight="2pt"/>
            </w:pict>
          </mc:Fallback>
        </mc:AlternateContent>
      </w:r>
    </w:p>
    <w:p w14:paraId="1A1A660B" w14:textId="77777777" w:rsidR="00D12A3E" w:rsidRDefault="00D12A3E">
      <w:pPr>
        <w:jc w:val="center"/>
        <w:rPr>
          <w:rFonts w:ascii="Times New Roman" w:eastAsia="Times New Roman" w:hAnsi="Times New Roman" w:cs="Times New Roman"/>
          <w:sz w:val="28"/>
          <w:szCs w:val="28"/>
        </w:rPr>
      </w:pPr>
    </w:p>
    <w:p w14:paraId="01C97E08" w14:textId="77777777" w:rsidR="00D12A3E" w:rsidRDefault="00D12A3E">
      <w:pPr>
        <w:jc w:val="center"/>
        <w:rPr>
          <w:rFonts w:ascii="Times New Roman" w:eastAsia="Times New Roman" w:hAnsi="Times New Roman" w:cs="Times New Roman"/>
          <w:sz w:val="28"/>
          <w:szCs w:val="28"/>
        </w:rPr>
      </w:pPr>
    </w:p>
    <w:p w14:paraId="29F497B4"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2.1 Организация и методики исследования</w:t>
      </w:r>
    </w:p>
    <w:p w14:paraId="276CA0F9" w14:textId="77777777" w:rsidR="00D12A3E" w:rsidRDefault="00D12A3E">
      <w:pPr>
        <w:ind w:firstLine="567"/>
        <w:rPr>
          <w:rFonts w:ascii="Times New Roman" w:eastAsia="Times New Roman" w:hAnsi="Times New Roman" w:cs="Times New Roman"/>
          <w:sz w:val="28"/>
          <w:szCs w:val="28"/>
        </w:rPr>
      </w:pPr>
    </w:p>
    <w:p w14:paraId="0D682D01" w14:textId="77777777" w:rsidR="00D12A3E" w:rsidRDefault="00D12A3E">
      <w:pPr>
        <w:ind w:firstLine="567"/>
        <w:rPr>
          <w:rFonts w:ascii="Times New Roman" w:eastAsia="Times New Roman" w:hAnsi="Times New Roman" w:cs="Times New Roman"/>
          <w:sz w:val="28"/>
          <w:szCs w:val="28"/>
        </w:rPr>
      </w:pPr>
    </w:p>
    <w:p w14:paraId="709329D8" w14:textId="77777777" w:rsidR="00D12A3E" w:rsidRDefault="005433F7">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проводилось в региональном отделении «Билайн». </w:t>
      </w:r>
    </w:p>
    <w:p w14:paraId="58B9434C" w14:textId="141474EC" w:rsidR="00D12A3E" w:rsidRDefault="005433F7">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Гипотеза исследования</w:t>
      </w:r>
      <w:r w:rsidR="0005107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5107A">
        <w:rPr>
          <w:rFonts w:ascii="Times New Roman" w:eastAsia="Times New Roman" w:hAnsi="Times New Roman" w:cs="Times New Roman"/>
          <w:sz w:val="28"/>
          <w:szCs w:val="28"/>
        </w:rPr>
        <w:t>с</w:t>
      </w:r>
      <w:r>
        <w:rPr>
          <w:rFonts w:ascii="Times New Roman" w:eastAsia="Times New Roman" w:hAnsi="Times New Roman" w:cs="Times New Roman"/>
          <w:sz w:val="28"/>
          <w:szCs w:val="28"/>
        </w:rPr>
        <w:t>уществует связь между доминирующим стилем управления и социально-психологическим климатом коллектива.</w:t>
      </w:r>
    </w:p>
    <w:p w14:paraId="56578FF4" w14:textId="77777777" w:rsidR="00D12A3E" w:rsidRDefault="005433F7">
      <w:pPr>
        <w:pBdr>
          <w:top w:val="nil"/>
          <w:left w:val="nil"/>
          <w:bottom w:val="nil"/>
          <w:right w:val="nil"/>
          <w:between w:val="nil"/>
        </w:pBd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исследовании приняли участие 30 сотрудников «Билайн» в возрасте от 18 до 32 лет.</w:t>
      </w:r>
    </w:p>
    <w:p w14:paraId="4C7EF666" w14:textId="77777777" w:rsidR="00FA229B" w:rsidRDefault="00FA229B">
      <w:pPr>
        <w:pBdr>
          <w:top w:val="nil"/>
          <w:left w:val="nil"/>
          <w:bottom w:val="nil"/>
          <w:right w:val="nil"/>
          <w:between w:val="nil"/>
        </w:pBdr>
        <w:shd w:val="clear" w:color="auto" w:fill="FFFFFF"/>
        <w:ind w:firstLine="567"/>
        <w:rPr>
          <w:rFonts w:ascii="Times New Roman" w:eastAsia="Times New Roman" w:hAnsi="Times New Roman" w:cs="Times New Roman"/>
          <w:sz w:val="28"/>
          <w:szCs w:val="28"/>
        </w:rPr>
      </w:pPr>
    </w:p>
    <w:p w14:paraId="6E0490E9" w14:textId="77777777" w:rsidR="00D07901" w:rsidRDefault="00D07901">
      <w:pPr>
        <w:pBdr>
          <w:top w:val="nil"/>
          <w:left w:val="nil"/>
          <w:bottom w:val="nil"/>
          <w:right w:val="nil"/>
          <w:between w:val="nil"/>
        </w:pBdr>
        <w:shd w:val="clear" w:color="auto" w:fill="FFFFFF"/>
        <w:ind w:firstLine="567"/>
        <w:rPr>
          <w:rFonts w:ascii="Times New Roman" w:eastAsia="Times New Roman" w:hAnsi="Times New Roman" w:cs="Times New Roman"/>
          <w:sz w:val="28"/>
          <w:szCs w:val="28"/>
        </w:rPr>
      </w:pPr>
    </w:p>
    <w:p w14:paraId="783A5935" w14:textId="77777777" w:rsidR="00D12A3E" w:rsidRDefault="005433F7">
      <w:pPr>
        <w:pBdr>
          <w:top w:val="nil"/>
          <w:left w:val="nil"/>
          <w:bottom w:val="nil"/>
          <w:right w:val="nil"/>
          <w:between w:val="nil"/>
        </w:pBdr>
        <w:shd w:val="clear" w:color="auto" w:fill="FFFFFF"/>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p>
    <w:p w14:paraId="717D30B9" w14:textId="77777777" w:rsidR="00D12A3E" w:rsidRDefault="005433F7" w:rsidP="00FA229B">
      <w:pPr>
        <w:pBdr>
          <w:top w:val="nil"/>
          <w:left w:val="nil"/>
          <w:bottom w:val="nil"/>
          <w:right w:val="nil"/>
          <w:between w:val="nil"/>
        </w:pBd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Характеристика испытуемых</w:t>
      </w:r>
    </w:p>
    <w:tbl>
      <w:tblPr>
        <w:tblStyle w:val="a5"/>
        <w:tblW w:w="945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30"/>
        <w:gridCol w:w="1511"/>
        <w:gridCol w:w="945"/>
        <w:gridCol w:w="1640"/>
        <w:gridCol w:w="620"/>
        <w:gridCol w:w="1511"/>
        <w:gridCol w:w="945"/>
        <w:gridCol w:w="1650"/>
      </w:tblGrid>
      <w:tr w:rsidR="00D12A3E" w14:paraId="11D3E8BD" w14:textId="77777777">
        <w:tc>
          <w:tcPr>
            <w:tcW w:w="630" w:type="dxa"/>
            <w:vAlign w:val="center"/>
          </w:tcPr>
          <w:p w14:paraId="6AC32DC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511" w:type="dxa"/>
            <w:vAlign w:val="center"/>
          </w:tcPr>
          <w:p w14:paraId="5CBF2B6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Испытуемые</w:t>
            </w:r>
          </w:p>
          <w:p w14:paraId="2CF072D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смена)</w:t>
            </w:r>
          </w:p>
        </w:tc>
        <w:tc>
          <w:tcPr>
            <w:tcW w:w="945" w:type="dxa"/>
            <w:vAlign w:val="center"/>
          </w:tcPr>
          <w:p w14:paraId="1F72A84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1640" w:type="dxa"/>
            <w:vAlign w:val="center"/>
          </w:tcPr>
          <w:p w14:paraId="0CAF780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w:t>
            </w:r>
          </w:p>
        </w:tc>
        <w:tc>
          <w:tcPr>
            <w:tcW w:w="620" w:type="dxa"/>
            <w:vAlign w:val="center"/>
          </w:tcPr>
          <w:p w14:paraId="429C6728"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511" w:type="dxa"/>
            <w:vAlign w:val="center"/>
          </w:tcPr>
          <w:p w14:paraId="052E2F5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Испытуемые</w:t>
            </w:r>
          </w:p>
          <w:p w14:paraId="57DBE7B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 смена)</w:t>
            </w:r>
          </w:p>
        </w:tc>
        <w:tc>
          <w:tcPr>
            <w:tcW w:w="945" w:type="dxa"/>
            <w:vAlign w:val="center"/>
          </w:tcPr>
          <w:p w14:paraId="2A5524A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1650" w:type="dxa"/>
            <w:vAlign w:val="center"/>
          </w:tcPr>
          <w:p w14:paraId="1F6C1E5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w:t>
            </w:r>
          </w:p>
        </w:tc>
      </w:tr>
      <w:tr w:rsidR="00FA229B" w14:paraId="560850C1" w14:textId="77777777">
        <w:tc>
          <w:tcPr>
            <w:tcW w:w="630" w:type="dxa"/>
            <w:vAlign w:val="center"/>
          </w:tcPr>
          <w:p w14:paraId="42CC0EC3" w14:textId="180EEF6E"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1" w:type="dxa"/>
            <w:vAlign w:val="center"/>
          </w:tcPr>
          <w:p w14:paraId="295F2994" w14:textId="10041758"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5" w:type="dxa"/>
            <w:vAlign w:val="center"/>
          </w:tcPr>
          <w:p w14:paraId="42CAEB55" w14:textId="08005048"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0" w:type="dxa"/>
            <w:vAlign w:val="center"/>
          </w:tcPr>
          <w:p w14:paraId="7DB2EA2D" w14:textId="0F148E4F"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0" w:type="dxa"/>
            <w:vAlign w:val="center"/>
          </w:tcPr>
          <w:p w14:paraId="53CEB96E" w14:textId="22A4305D"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1" w:type="dxa"/>
            <w:vAlign w:val="center"/>
          </w:tcPr>
          <w:p w14:paraId="3CAC9F2E" w14:textId="0FE01417"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45" w:type="dxa"/>
            <w:vAlign w:val="center"/>
          </w:tcPr>
          <w:p w14:paraId="456388F8" w14:textId="226F6197"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50" w:type="dxa"/>
            <w:vAlign w:val="center"/>
          </w:tcPr>
          <w:p w14:paraId="168A6318" w14:textId="25FFB047"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12A3E" w14:paraId="4620DB74" w14:textId="77777777">
        <w:tc>
          <w:tcPr>
            <w:tcW w:w="630" w:type="dxa"/>
            <w:vAlign w:val="center"/>
          </w:tcPr>
          <w:p w14:paraId="09944FF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1" w:type="dxa"/>
            <w:vAlign w:val="center"/>
          </w:tcPr>
          <w:p w14:paraId="19CB634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 С.</w:t>
            </w:r>
          </w:p>
        </w:tc>
        <w:tc>
          <w:tcPr>
            <w:tcW w:w="945" w:type="dxa"/>
            <w:vAlign w:val="center"/>
          </w:tcPr>
          <w:p w14:paraId="2AACAAB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25 лет</w:t>
            </w:r>
          </w:p>
        </w:tc>
        <w:tc>
          <w:tcPr>
            <w:tcW w:w="1640" w:type="dxa"/>
            <w:vAlign w:val="center"/>
          </w:tcPr>
          <w:p w14:paraId="3D1E9F2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5ACC5F2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1" w:type="dxa"/>
            <w:vAlign w:val="center"/>
          </w:tcPr>
          <w:p w14:paraId="6D6A452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Анастасия В.</w:t>
            </w:r>
          </w:p>
        </w:tc>
        <w:tc>
          <w:tcPr>
            <w:tcW w:w="945" w:type="dxa"/>
            <w:vAlign w:val="center"/>
          </w:tcPr>
          <w:p w14:paraId="20EC1D5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 лет</w:t>
            </w:r>
          </w:p>
        </w:tc>
        <w:tc>
          <w:tcPr>
            <w:tcW w:w="1650" w:type="dxa"/>
            <w:vAlign w:val="center"/>
          </w:tcPr>
          <w:p w14:paraId="1D2F998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04AEC6CA" w14:textId="77777777">
        <w:tc>
          <w:tcPr>
            <w:tcW w:w="630" w:type="dxa"/>
            <w:vAlign w:val="center"/>
          </w:tcPr>
          <w:p w14:paraId="758FD91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1" w:type="dxa"/>
            <w:vAlign w:val="center"/>
          </w:tcPr>
          <w:p w14:paraId="2A87388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Екатерина В.</w:t>
            </w:r>
          </w:p>
        </w:tc>
        <w:tc>
          <w:tcPr>
            <w:tcW w:w="945" w:type="dxa"/>
            <w:vAlign w:val="center"/>
          </w:tcPr>
          <w:p w14:paraId="2090FE8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 года</w:t>
            </w:r>
          </w:p>
        </w:tc>
        <w:tc>
          <w:tcPr>
            <w:tcW w:w="1640" w:type="dxa"/>
            <w:vAlign w:val="center"/>
          </w:tcPr>
          <w:p w14:paraId="7581F05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14EEFFC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1" w:type="dxa"/>
            <w:vAlign w:val="center"/>
          </w:tcPr>
          <w:p w14:paraId="2FD6F64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Иван С.</w:t>
            </w:r>
          </w:p>
        </w:tc>
        <w:tc>
          <w:tcPr>
            <w:tcW w:w="945" w:type="dxa"/>
            <w:vAlign w:val="center"/>
          </w:tcPr>
          <w:p w14:paraId="64B2766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50" w:type="dxa"/>
            <w:vAlign w:val="center"/>
          </w:tcPr>
          <w:p w14:paraId="2D75363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44D44E3B" w14:textId="77777777">
        <w:tc>
          <w:tcPr>
            <w:tcW w:w="630" w:type="dxa"/>
            <w:vAlign w:val="center"/>
          </w:tcPr>
          <w:p w14:paraId="400CD3D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1" w:type="dxa"/>
            <w:vAlign w:val="center"/>
          </w:tcPr>
          <w:p w14:paraId="4727387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Мария К.</w:t>
            </w:r>
          </w:p>
        </w:tc>
        <w:tc>
          <w:tcPr>
            <w:tcW w:w="945" w:type="dxa"/>
            <w:vAlign w:val="center"/>
          </w:tcPr>
          <w:p w14:paraId="46AD2B6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 лет</w:t>
            </w:r>
          </w:p>
        </w:tc>
        <w:tc>
          <w:tcPr>
            <w:tcW w:w="1640" w:type="dxa"/>
            <w:vAlign w:val="center"/>
          </w:tcPr>
          <w:p w14:paraId="7C660A6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Стажер-оператор</w:t>
            </w:r>
          </w:p>
        </w:tc>
        <w:tc>
          <w:tcPr>
            <w:tcW w:w="620" w:type="dxa"/>
            <w:vAlign w:val="center"/>
          </w:tcPr>
          <w:p w14:paraId="71A99C9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1" w:type="dxa"/>
            <w:vAlign w:val="center"/>
          </w:tcPr>
          <w:p w14:paraId="12E8DC8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Алексей П.</w:t>
            </w:r>
          </w:p>
        </w:tc>
        <w:tc>
          <w:tcPr>
            <w:tcW w:w="945" w:type="dxa"/>
            <w:vAlign w:val="center"/>
          </w:tcPr>
          <w:p w14:paraId="0A608C7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 лет</w:t>
            </w:r>
          </w:p>
        </w:tc>
        <w:tc>
          <w:tcPr>
            <w:tcW w:w="1650" w:type="dxa"/>
            <w:vAlign w:val="center"/>
          </w:tcPr>
          <w:p w14:paraId="34F8B8B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12AA7AFC" w14:textId="77777777">
        <w:tc>
          <w:tcPr>
            <w:tcW w:w="630" w:type="dxa"/>
            <w:vAlign w:val="center"/>
          </w:tcPr>
          <w:p w14:paraId="1FC9F4E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1" w:type="dxa"/>
            <w:vAlign w:val="center"/>
          </w:tcPr>
          <w:p w14:paraId="21C599C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Ксения Ф.</w:t>
            </w:r>
          </w:p>
        </w:tc>
        <w:tc>
          <w:tcPr>
            <w:tcW w:w="945" w:type="dxa"/>
            <w:vAlign w:val="center"/>
          </w:tcPr>
          <w:p w14:paraId="34A999A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40" w:type="dxa"/>
            <w:vAlign w:val="center"/>
          </w:tcPr>
          <w:p w14:paraId="69774E4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21034B7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1" w:type="dxa"/>
            <w:vAlign w:val="center"/>
          </w:tcPr>
          <w:p w14:paraId="167210B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Андрей С.</w:t>
            </w:r>
          </w:p>
        </w:tc>
        <w:tc>
          <w:tcPr>
            <w:tcW w:w="945" w:type="dxa"/>
            <w:vAlign w:val="center"/>
          </w:tcPr>
          <w:p w14:paraId="30F8B83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 года</w:t>
            </w:r>
          </w:p>
        </w:tc>
        <w:tc>
          <w:tcPr>
            <w:tcW w:w="1650" w:type="dxa"/>
            <w:vAlign w:val="center"/>
          </w:tcPr>
          <w:p w14:paraId="50C0E1FD"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3E5EDF82" w14:textId="77777777">
        <w:tc>
          <w:tcPr>
            <w:tcW w:w="630" w:type="dxa"/>
            <w:vAlign w:val="center"/>
          </w:tcPr>
          <w:p w14:paraId="313CC16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1" w:type="dxa"/>
            <w:vAlign w:val="center"/>
          </w:tcPr>
          <w:p w14:paraId="02D38A0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Матвей В.</w:t>
            </w:r>
          </w:p>
        </w:tc>
        <w:tc>
          <w:tcPr>
            <w:tcW w:w="945" w:type="dxa"/>
            <w:vAlign w:val="center"/>
          </w:tcPr>
          <w:p w14:paraId="08639FB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 года</w:t>
            </w:r>
          </w:p>
        </w:tc>
        <w:tc>
          <w:tcPr>
            <w:tcW w:w="1640" w:type="dxa"/>
            <w:vAlign w:val="center"/>
          </w:tcPr>
          <w:p w14:paraId="70F3E40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57801DF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1" w:type="dxa"/>
            <w:vAlign w:val="center"/>
          </w:tcPr>
          <w:p w14:paraId="6909EB8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Вадим С.</w:t>
            </w:r>
          </w:p>
        </w:tc>
        <w:tc>
          <w:tcPr>
            <w:tcW w:w="945" w:type="dxa"/>
            <w:vAlign w:val="center"/>
          </w:tcPr>
          <w:p w14:paraId="3C9DD51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24 года</w:t>
            </w:r>
          </w:p>
        </w:tc>
        <w:tc>
          <w:tcPr>
            <w:tcW w:w="1650" w:type="dxa"/>
            <w:vAlign w:val="center"/>
          </w:tcPr>
          <w:p w14:paraId="0E03AF0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384C5562" w14:textId="77777777">
        <w:tc>
          <w:tcPr>
            <w:tcW w:w="630" w:type="dxa"/>
            <w:vAlign w:val="center"/>
          </w:tcPr>
          <w:p w14:paraId="58B1660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11" w:type="dxa"/>
            <w:vAlign w:val="center"/>
          </w:tcPr>
          <w:p w14:paraId="28A2FDC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С.</w:t>
            </w:r>
          </w:p>
        </w:tc>
        <w:tc>
          <w:tcPr>
            <w:tcW w:w="945" w:type="dxa"/>
            <w:vAlign w:val="center"/>
          </w:tcPr>
          <w:p w14:paraId="0FEF2EE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 года</w:t>
            </w:r>
          </w:p>
        </w:tc>
        <w:tc>
          <w:tcPr>
            <w:tcW w:w="1640" w:type="dxa"/>
            <w:vAlign w:val="center"/>
          </w:tcPr>
          <w:p w14:paraId="65E681A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5708863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11" w:type="dxa"/>
            <w:vAlign w:val="center"/>
          </w:tcPr>
          <w:p w14:paraId="7D11955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Владимир Н.</w:t>
            </w:r>
          </w:p>
        </w:tc>
        <w:tc>
          <w:tcPr>
            <w:tcW w:w="945" w:type="dxa"/>
            <w:vAlign w:val="center"/>
          </w:tcPr>
          <w:p w14:paraId="269B0EA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25 лет</w:t>
            </w:r>
          </w:p>
        </w:tc>
        <w:tc>
          <w:tcPr>
            <w:tcW w:w="1650" w:type="dxa"/>
            <w:vAlign w:val="center"/>
          </w:tcPr>
          <w:p w14:paraId="258D499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651C59FB" w14:textId="77777777">
        <w:tc>
          <w:tcPr>
            <w:tcW w:w="630" w:type="dxa"/>
            <w:vAlign w:val="center"/>
          </w:tcPr>
          <w:p w14:paraId="6374674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11" w:type="dxa"/>
            <w:vAlign w:val="center"/>
          </w:tcPr>
          <w:p w14:paraId="03AB882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Евгений В.</w:t>
            </w:r>
          </w:p>
        </w:tc>
        <w:tc>
          <w:tcPr>
            <w:tcW w:w="945" w:type="dxa"/>
            <w:vAlign w:val="center"/>
          </w:tcPr>
          <w:p w14:paraId="66932D3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18 лет</w:t>
            </w:r>
          </w:p>
        </w:tc>
        <w:tc>
          <w:tcPr>
            <w:tcW w:w="1640" w:type="dxa"/>
            <w:vAlign w:val="center"/>
          </w:tcPr>
          <w:p w14:paraId="37396F4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Стажер-оператор</w:t>
            </w:r>
          </w:p>
        </w:tc>
        <w:tc>
          <w:tcPr>
            <w:tcW w:w="620" w:type="dxa"/>
            <w:vAlign w:val="center"/>
          </w:tcPr>
          <w:p w14:paraId="316F567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11" w:type="dxa"/>
            <w:vAlign w:val="center"/>
          </w:tcPr>
          <w:p w14:paraId="1754818D"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Ирина В.</w:t>
            </w:r>
          </w:p>
        </w:tc>
        <w:tc>
          <w:tcPr>
            <w:tcW w:w="945" w:type="dxa"/>
            <w:vAlign w:val="center"/>
          </w:tcPr>
          <w:p w14:paraId="1FFAB6C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 года</w:t>
            </w:r>
          </w:p>
        </w:tc>
        <w:tc>
          <w:tcPr>
            <w:tcW w:w="1650" w:type="dxa"/>
            <w:vAlign w:val="center"/>
          </w:tcPr>
          <w:p w14:paraId="704368E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3FBAC955" w14:textId="77777777">
        <w:tc>
          <w:tcPr>
            <w:tcW w:w="630" w:type="dxa"/>
            <w:vAlign w:val="center"/>
          </w:tcPr>
          <w:p w14:paraId="0BB4D9F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11" w:type="dxa"/>
            <w:vAlign w:val="center"/>
          </w:tcPr>
          <w:p w14:paraId="341A7BC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Елена В.</w:t>
            </w:r>
          </w:p>
        </w:tc>
        <w:tc>
          <w:tcPr>
            <w:tcW w:w="945" w:type="dxa"/>
            <w:vAlign w:val="center"/>
          </w:tcPr>
          <w:p w14:paraId="770C1B3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27 лет</w:t>
            </w:r>
          </w:p>
        </w:tc>
        <w:tc>
          <w:tcPr>
            <w:tcW w:w="1640" w:type="dxa"/>
            <w:vAlign w:val="center"/>
          </w:tcPr>
          <w:p w14:paraId="267E2D6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51A1C46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11" w:type="dxa"/>
            <w:vAlign w:val="center"/>
          </w:tcPr>
          <w:p w14:paraId="45F79AE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Юлия С.</w:t>
            </w:r>
          </w:p>
        </w:tc>
        <w:tc>
          <w:tcPr>
            <w:tcW w:w="945" w:type="dxa"/>
            <w:vAlign w:val="center"/>
          </w:tcPr>
          <w:p w14:paraId="46FE455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 года</w:t>
            </w:r>
          </w:p>
        </w:tc>
        <w:tc>
          <w:tcPr>
            <w:tcW w:w="1650" w:type="dxa"/>
            <w:vAlign w:val="center"/>
          </w:tcPr>
          <w:p w14:paraId="23B7080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40D4425A" w14:textId="77777777">
        <w:tc>
          <w:tcPr>
            <w:tcW w:w="630" w:type="dxa"/>
            <w:vAlign w:val="center"/>
          </w:tcPr>
          <w:p w14:paraId="7BCA99D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11" w:type="dxa"/>
            <w:vAlign w:val="center"/>
          </w:tcPr>
          <w:p w14:paraId="267CD6C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С.</w:t>
            </w:r>
          </w:p>
        </w:tc>
        <w:tc>
          <w:tcPr>
            <w:tcW w:w="945" w:type="dxa"/>
            <w:vAlign w:val="center"/>
          </w:tcPr>
          <w:p w14:paraId="1E47512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 года</w:t>
            </w:r>
          </w:p>
        </w:tc>
        <w:tc>
          <w:tcPr>
            <w:tcW w:w="1640" w:type="dxa"/>
            <w:vAlign w:val="center"/>
          </w:tcPr>
          <w:p w14:paraId="310110F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10F5D99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11" w:type="dxa"/>
            <w:vAlign w:val="center"/>
          </w:tcPr>
          <w:p w14:paraId="42A905E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Галина Г.</w:t>
            </w:r>
          </w:p>
        </w:tc>
        <w:tc>
          <w:tcPr>
            <w:tcW w:w="945" w:type="dxa"/>
            <w:vAlign w:val="center"/>
          </w:tcPr>
          <w:p w14:paraId="6953D0B8"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50" w:type="dxa"/>
            <w:vAlign w:val="center"/>
          </w:tcPr>
          <w:p w14:paraId="4F7B1B5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7C81167E" w14:textId="77777777">
        <w:tc>
          <w:tcPr>
            <w:tcW w:w="630" w:type="dxa"/>
            <w:vAlign w:val="center"/>
          </w:tcPr>
          <w:p w14:paraId="2A02528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11" w:type="dxa"/>
            <w:vAlign w:val="center"/>
          </w:tcPr>
          <w:p w14:paraId="362605F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Кристина Л.</w:t>
            </w:r>
          </w:p>
        </w:tc>
        <w:tc>
          <w:tcPr>
            <w:tcW w:w="945" w:type="dxa"/>
            <w:vAlign w:val="center"/>
          </w:tcPr>
          <w:p w14:paraId="6BBF187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40" w:type="dxa"/>
            <w:vAlign w:val="center"/>
          </w:tcPr>
          <w:p w14:paraId="1D1B4BC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3B35E49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11" w:type="dxa"/>
            <w:vAlign w:val="center"/>
          </w:tcPr>
          <w:p w14:paraId="1D8F0E2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Алексей В.</w:t>
            </w:r>
          </w:p>
        </w:tc>
        <w:tc>
          <w:tcPr>
            <w:tcW w:w="945" w:type="dxa"/>
            <w:vAlign w:val="center"/>
          </w:tcPr>
          <w:p w14:paraId="141FE3B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27 лет</w:t>
            </w:r>
          </w:p>
        </w:tc>
        <w:tc>
          <w:tcPr>
            <w:tcW w:w="1650" w:type="dxa"/>
            <w:vAlign w:val="center"/>
          </w:tcPr>
          <w:p w14:paraId="266E9CC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17A4F6D2" w14:textId="77777777">
        <w:tc>
          <w:tcPr>
            <w:tcW w:w="630" w:type="dxa"/>
            <w:vAlign w:val="center"/>
          </w:tcPr>
          <w:p w14:paraId="7F48D34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11" w:type="dxa"/>
            <w:vAlign w:val="center"/>
          </w:tcPr>
          <w:p w14:paraId="27DF818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Алла С.</w:t>
            </w:r>
          </w:p>
        </w:tc>
        <w:tc>
          <w:tcPr>
            <w:tcW w:w="945" w:type="dxa"/>
            <w:vAlign w:val="center"/>
          </w:tcPr>
          <w:p w14:paraId="4477D27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30 лет</w:t>
            </w:r>
          </w:p>
        </w:tc>
        <w:tc>
          <w:tcPr>
            <w:tcW w:w="1640" w:type="dxa"/>
            <w:vAlign w:val="center"/>
          </w:tcPr>
          <w:p w14:paraId="43D1ACD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5DE19CB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11" w:type="dxa"/>
            <w:vAlign w:val="center"/>
          </w:tcPr>
          <w:p w14:paraId="3346BB3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Дарья С.</w:t>
            </w:r>
          </w:p>
        </w:tc>
        <w:tc>
          <w:tcPr>
            <w:tcW w:w="945" w:type="dxa"/>
            <w:vAlign w:val="center"/>
          </w:tcPr>
          <w:p w14:paraId="3B888ABD"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 лет</w:t>
            </w:r>
          </w:p>
        </w:tc>
        <w:tc>
          <w:tcPr>
            <w:tcW w:w="1650" w:type="dxa"/>
            <w:vAlign w:val="center"/>
          </w:tcPr>
          <w:p w14:paraId="003F4E2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148FC305" w14:textId="77777777">
        <w:tc>
          <w:tcPr>
            <w:tcW w:w="630" w:type="dxa"/>
            <w:vAlign w:val="center"/>
          </w:tcPr>
          <w:p w14:paraId="2E9D9DE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11" w:type="dxa"/>
            <w:vAlign w:val="center"/>
          </w:tcPr>
          <w:p w14:paraId="6FC0417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М.</w:t>
            </w:r>
          </w:p>
        </w:tc>
        <w:tc>
          <w:tcPr>
            <w:tcW w:w="945" w:type="dxa"/>
            <w:vAlign w:val="center"/>
          </w:tcPr>
          <w:p w14:paraId="3D9BDF9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32 года</w:t>
            </w:r>
          </w:p>
        </w:tc>
        <w:tc>
          <w:tcPr>
            <w:tcW w:w="1640" w:type="dxa"/>
            <w:vAlign w:val="center"/>
          </w:tcPr>
          <w:p w14:paraId="1FDCDB8D"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76DF7F3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11" w:type="dxa"/>
            <w:vAlign w:val="center"/>
          </w:tcPr>
          <w:p w14:paraId="771F8C3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Лариса В.</w:t>
            </w:r>
          </w:p>
        </w:tc>
        <w:tc>
          <w:tcPr>
            <w:tcW w:w="945" w:type="dxa"/>
            <w:vAlign w:val="center"/>
          </w:tcPr>
          <w:p w14:paraId="1053C95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28 лет</w:t>
            </w:r>
          </w:p>
        </w:tc>
        <w:tc>
          <w:tcPr>
            <w:tcW w:w="1650" w:type="dxa"/>
            <w:vAlign w:val="center"/>
          </w:tcPr>
          <w:p w14:paraId="7960E07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r>
      <w:tr w:rsidR="00D12A3E" w14:paraId="66C37DB4" w14:textId="77777777">
        <w:tc>
          <w:tcPr>
            <w:tcW w:w="630" w:type="dxa"/>
            <w:vAlign w:val="center"/>
          </w:tcPr>
          <w:p w14:paraId="6A395A7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11" w:type="dxa"/>
            <w:vAlign w:val="center"/>
          </w:tcPr>
          <w:p w14:paraId="3550D4F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Юлия А.</w:t>
            </w:r>
          </w:p>
        </w:tc>
        <w:tc>
          <w:tcPr>
            <w:tcW w:w="945" w:type="dxa"/>
            <w:vAlign w:val="center"/>
          </w:tcPr>
          <w:p w14:paraId="7907992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40" w:type="dxa"/>
            <w:vAlign w:val="center"/>
          </w:tcPr>
          <w:p w14:paraId="338AF2DD" w14:textId="4AA5F25E" w:rsidR="00D12A3E" w:rsidRDefault="00D07901" w:rsidP="00D0790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Стажер</w:t>
            </w:r>
          </w:p>
        </w:tc>
        <w:tc>
          <w:tcPr>
            <w:tcW w:w="620" w:type="dxa"/>
            <w:vAlign w:val="center"/>
          </w:tcPr>
          <w:p w14:paraId="7493DAA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11" w:type="dxa"/>
            <w:vAlign w:val="center"/>
          </w:tcPr>
          <w:p w14:paraId="6737443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Евгений А.</w:t>
            </w:r>
          </w:p>
        </w:tc>
        <w:tc>
          <w:tcPr>
            <w:tcW w:w="945" w:type="dxa"/>
            <w:vAlign w:val="center"/>
          </w:tcPr>
          <w:p w14:paraId="4E415B1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50" w:type="dxa"/>
            <w:vAlign w:val="center"/>
          </w:tcPr>
          <w:p w14:paraId="3C5011B1" w14:textId="43D44712" w:rsidR="00D12A3E" w:rsidRDefault="00D07901" w:rsidP="00D07901">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Стажер</w:t>
            </w:r>
          </w:p>
        </w:tc>
      </w:tr>
    </w:tbl>
    <w:p w14:paraId="456F8D37" w14:textId="77777777" w:rsidR="005922FD" w:rsidRDefault="005922FD">
      <w:pPr>
        <w:jc w:val="right"/>
        <w:rPr>
          <w:rFonts w:ascii="Times New Roman" w:eastAsia="Times New Roman" w:hAnsi="Times New Roman" w:cs="Times New Roman"/>
          <w:sz w:val="28"/>
          <w:szCs w:val="28"/>
        </w:rPr>
      </w:pPr>
    </w:p>
    <w:p w14:paraId="29C4BCAA" w14:textId="6DADF3D1" w:rsidR="00D12A3E" w:rsidRDefault="005433F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таблицы 2.1</w:t>
      </w:r>
    </w:p>
    <w:tbl>
      <w:tblPr>
        <w:tblStyle w:val="a6"/>
        <w:tblW w:w="9452"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630"/>
        <w:gridCol w:w="1511"/>
        <w:gridCol w:w="945"/>
        <w:gridCol w:w="1640"/>
        <w:gridCol w:w="620"/>
        <w:gridCol w:w="1511"/>
        <w:gridCol w:w="945"/>
        <w:gridCol w:w="1650"/>
      </w:tblGrid>
      <w:tr w:rsidR="00FA229B" w14:paraId="0B899C04" w14:textId="77777777">
        <w:tc>
          <w:tcPr>
            <w:tcW w:w="630" w:type="dxa"/>
            <w:vAlign w:val="center"/>
          </w:tcPr>
          <w:p w14:paraId="027EF3BB" w14:textId="39330A03"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1" w:type="dxa"/>
            <w:vAlign w:val="center"/>
          </w:tcPr>
          <w:p w14:paraId="5B59049B" w14:textId="7613F6A5"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5" w:type="dxa"/>
            <w:vAlign w:val="center"/>
          </w:tcPr>
          <w:p w14:paraId="01128695" w14:textId="76EA04CF"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0" w:type="dxa"/>
            <w:vAlign w:val="center"/>
          </w:tcPr>
          <w:p w14:paraId="3EC1A532" w14:textId="0AC7768F"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0" w:type="dxa"/>
            <w:vAlign w:val="center"/>
          </w:tcPr>
          <w:p w14:paraId="25EB494E" w14:textId="211BFB15"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1" w:type="dxa"/>
            <w:vAlign w:val="center"/>
          </w:tcPr>
          <w:p w14:paraId="4E6807FB" w14:textId="497C11C5"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45" w:type="dxa"/>
            <w:vAlign w:val="center"/>
          </w:tcPr>
          <w:p w14:paraId="08070F70" w14:textId="37C294CC"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50" w:type="dxa"/>
            <w:vAlign w:val="center"/>
          </w:tcPr>
          <w:p w14:paraId="11E7FAB5" w14:textId="3ED334F8" w:rsidR="00FA229B" w:rsidRDefault="00FA229B">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12A3E" w14:paraId="2A55C91A" w14:textId="77777777">
        <w:tc>
          <w:tcPr>
            <w:tcW w:w="630" w:type="dxa"/>
            <w:vAlign w:val="center"/>
          </w:tcPr>
          <w:p w14:paraId="7B86939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11" w:type="dxa"/>
            <w:vAlign w:val="center"/>
          </w:tcPr>
          <w:p w14:paraId="74D996F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Алексей С.</w:t>
            </w:r>
          </w:p>
        </w:tc>
        <w:tc>
          <w:tcPr>
            <w:tcW w:w="945" w:type="dxa"/>
            <w:vAlign w:val="center"/>
          </w:tcPr>
          <w:p w14:paraId="5A80A2A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 лет</w:t>
            </w:r>
          </w:p>
        </w:tc>
        <w:tc>
          <w:tcPr>
            <w:tcW w:w="1640" w:type="dxa"/>
            <w:vAlign w:val="center"/>
          </w:tcPr>
          <w:p w14:paraId="13EC80F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731C4238"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11" w:type="dxa"/>
            <w:vAlign w:val="center"/>
          </w:tcPr>
          <w:p w14:paraId="1E254AEB"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Наталья В.</w:t>
            </w:r>
          </w:p>
        </w:tc>
        <w:tc>
          <w:tcPr>
            <w:tcW w:w="945" w:type="dxa"/>
            <w:vAlign w:val="center"/>
          </w:tcPr>
          <w:p w14:paraId="17B7D47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 лет</w:t>
            </w:r>
          </w:p>
        </w:tc>
        <w:tc>
          <w:tcPr>
            <w:tcW w:w="1650" w:type="dxa"/>
            <w:vAlign w:val="center"/>
          </w:tcPr>
          <w:p w14:paraId="025FA55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Стажер-оператор</w:t>
            </w:r>
          </w:p>
        </w:tc>
      </w:tr>
      <w:tr w:rsidR="00D12A3E" w14:paraId="4FBBC0F3" w14:textId="77777777">
        <w:tc>
          <w:tcPr>
            <w:tcW w:w="630" w:type="dxa"/>
            <w:vAlign w:val="center"/>
          </w:tcPr>
          <w:p w14:paraId="3810B88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11" w:type="dxa"/>
            <w:vAlign w:val="center"/>
          </w:tcPr>
          <w:p w14:paraId="7483C17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Сергей Р.</w:t>
            </w:r>
          </w:p>
        </w:tc>
        <w:tc>
          <w:tcPr>
            <w:tcW w:w="945" w:type="dxa"/>
            <w:vAlign w:val="center"/>
          </w:tcPr>
          <w:p w14:paraId="7DA316A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19 лет</w:t>
            </w:r>
          </w:p>
        </w:tc>
        <w:tc>
          <w:tcPr>
            <w:tcW w:w="1640" w:type="dxa"/>
            <w:vAlign w:val="center"/>
          </w:tcPr>
          <w:p w14:paraId="74A8E5B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0E80E690"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1511" w:type="dxa"/>
            <w:vAlign w:val="center"/>
          </w:tcPr>
          <w:p w14:paraId="0219D066"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945" w:type="dxa"/>
            <w:vAlign w:val="center"/>
          </w:tcPr>
          <w:p w14:paraId="335C815E"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1650" w:type="dxa"/>
            <w:vAlign w:val="center"/>
          </w:tcPr>
          <w:p w14:paraId="7EDBC259"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6A37C2CA" w14:textId="77777777">
        <w:tc>
          <w:tcPr>
            <w:tcW w:w="630" w:type="dxa"/>
            <w:vAlign w:val="center"/>
          </w:tcPr>
          <w:p w14:paraId="70E6046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11" w:type="dxa"/>
            <w:vAlign w:val="center"/>
          </w:tcPr>
          <w:p w14:paraId="4344440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Ольга П.</w:t>
            </w:r>
          </w:p>
        </w:tc>
        <w:tc>
          <w:tcPr>
            <w:tcW w:w="945" w:type="dxa"/>
            <w:vAlign w:val="center"/>
          </w:tcPr>
          <w:p w14:paraId="2CF3962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 года</w:t>
            </w:r>
          </w:p>
        </w:tc>
        <w:tc>
          <w:tcPr>
            <w:tcW w:w="1640" w:type="dxa"/>
            <w:vAlign w:val="center"/>
          </w:tcPr>
          <w:p w14:paraId="17D3C0B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Оператор</w:t>
            </w:r>
          </w:p>
        </w:tc>
        <w:tc>
          <w:tcPr>
            <w:tcW w:w="620" w:type="dxa"/>
            <w:vAlign w:val="center"/>
          </w:tcPr>
          <w:p w14:paraId="3195EE73"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1511" w:type="dxa"/>
            <w:vAlign w:val="center"/>
          </w:tcPr>
          <w:p w14:paraId="5FE978CF"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945" w:type="dxa"/>
            <w:vAlign w:val="center"/>
          </w:tcPr>
          <w:p w14:paraId="1ACC7E89" w14:textId="77777777" w:rsidR="00D12A3E" w:rsidRDefault="00D12A3E">
            <w:pPr>
              <w:spacing w:line="240" w:lineRule="auto"/>
              <w:ind w:firstLine="0"/>
              <w:jc w:val="left"/>
              <w:rPr>
                <w:rFonts w:ascii="Times New Roman" w:eastAsia="Times New Roman" w:hAnsi="Times New Roman" w:cs="Times New Roman"/>
                <w:sz w:val="24"/>
                <w:szCs w:val="24"/>
              </w:rPr>
            </w:pPr>
          </w:p>
        </w:tc>
        <w:tc>
          <w:tcPr>
            <w:tcW w:w="1650" w:type="dxa"/>
            <w:vAlign w:val="center"/>
          </w:tcPr>
          <w:p w14:paraId="321EFF60" w14:textId="77777777" w:rsidR="00D12A3E" w:rsidRDefault="00D12A3E">
            <w:pPr>
              <w:spacing w:line="240" w:lineRule="auto"/>
              <w:ind w:firstLine="0"/>
              <w:jc w:val="left"/>
              <w:rPr>
                <w:rFonts w:ascii="Times New Roman" w:eastAsia="Times New Roman" w:hAnsi="Times New Roman" w:cs="Times New Roman"/>
                <w:sz w:val="24"/>
                <w:szCs w:val="24"/>
              </w:rPr>
            </w:pPr>
          </w:p>
        </w:tc>
      </w:tr>
    </w:tbl>
    <w:p w14:paraId="7838B312" w14:textId="77777777" w:rsidR="00D12A3E" w:rsidRDefault="00D12A3E">
      <w:pPr>
        <w:pBdr>
          <w:top w:val="nil"/>
          <w:left w:val="nil"/>
          <w:bottom w:val="nil"/>
          <w:right w:val="nil"/>
          <w:between w:val="nil"/>
        </w:pBdr>
        <w:shd w:val="clear" w:color="auto" w:fill="FFFFFF"/>
        <w:rPr>
          <w:rFonts w:ascii="Times New Roman" w:eastAsia="Times New Roman" w:hAnsi="Times New Roman" w:cs="Times New Roman"/>
          <w:sz w:val="28"/>
          <w:szCs w:val="28"/>
        </w:rPr>
      </w:pPr>
    </w:p>
    <w:p w14:paraId="3EC46A87" w14:textId="77777777" w:rsidR="00F1285D" w:rsidRDefault="00F1285D">
      <w:pPr>
        <w:pBdr>
          <w:top w:val="nil"/>
          <w:left w:val="nil"/>
          <w:bottom w:val="nil"/>
          <w:right w:val="nil"/>
          <w:between w:val="nil"/>
        </w:pBdr>
        <w:shd w:val="clear" w:color="auto" w:fill="FFFFFF"/>
        <w:rPr>
          <w:rFonts w:ascii="Times New Roman" w:eastAsia="Times New Roman" w:hAnsi="Times New Roman" w:cs="Times New Roman"/>
          <w:sz w:val="28"/>
          <w:szCs w:val="28"/>
        </w:rPr>
      </w:pPr>
    </w:p>
    <w:p w14:paraId="0ECFA3FC" w14:textId="2E205D10" w:rsidR="00D12A3E" w:rsidRPr="00F1285D" w:rsidRDefault="005433F7" w:rsidP="00F1285D">
      <w:pPr>
        <w:pBdr>
          <w:top w:val="nil"/>
          <w:left w:val="nil"/>
          <w:bottom w:val="nil"/>
          <w:right w:val="nil"/>
          <w:between w:val="nil"/>
        </w:pBd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раскрытия данной темы были выбраны следующие методики:</w:t>
      </w:r>
      <w:r w:rsidR="00F128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 Диагностический опросник социально-психологического климата группы (приложение 1).</w:t>
      </w:r>
      <w:r w:rsidR="00F1285D" w:rsidRPr="00F1285D">
        <w:rPr>
          <w:rFonts w:ascii="Times New Roman" w:eastAsia="Times New Roman" w:hAnsi="Times New Roman" w:cs="Times New Roman"/>
          <w:color w:val="000000"/>
          <w:sz w:val="28"/>
          <w:szCs w:val="28"/>
        </w:rPr>
        <w:t xml:space="preserve"> </w:t>
      </w:r>
    </w:p>
    <w:p w14:paraId="4ED2B78A"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Влияние стиля руководства на психологический климат коллектива «Билайн».</w:t>
      </w:r>
    </w:p>
    <w:p w14:paraId="04D7FD6E"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Методика определения стиля руководства трудовым коллективом В.П. Захарова и А.Л. Журавлева (приложение 2). Методика направлена на определение стиля руководства трудовым коллективом. </w:t>
      </w:r>
    </w:p>
    <w:p w14:paraId="6D2225B2"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Социометрия Дж. Морено (приложение 5).</w:t>
      </w:r>
    </w:p>
    <w:p w14:paraId="520D1B78"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5BE3A388"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4705898C" w14:textId="77777777" w:rsidR="00D12A3E" w:rsidRDefault="005433F7">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Обработка и интерпретация полученных результатов</w:t>
      </w:r>
    </w:p>
    <w:p w14:paraId="3A7AA457"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0DFF6757"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298390E4" w14:textId="3DF7E10B"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Первым этапом нашего исследования явилось определение социально-психологического климата сотрудников «Билайн» в первой и второй сменах</w:t>
      </w:r>
      <w:r w:rsidR="00F128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 этого использовался диагностический опросник социально-психологического климата группы. Результаты представлены на рисунке 2.1.</w:t>
      </w:r>
    </w:p>
    <w:p w14:paraId="375A453C" w14:textId="46529DA7" w:rsidR="00D12A3E" w:rsidRDefault="00D12A3E">
      <w:pPr>
        <w:rPr>
          <w:rFonts w:ascii="Times New Roman" w:eastAsia="Times New Roman" w:hAnsi="Times New Roman" w:cs="Times New Roman"/>
          <w:color w:val="FF0000"/>
          <w:sz w:val="28"/>
          <w:szCs w:val="28"/>
        </w:rPr>
      </w:pPr>
    </w:p>
    <w:p w14:paraId="1D1ED070" w14:textId="77777777" w:rsidR="00D12A3E" w:rsidRDefault="00D12A3E">
      <w:pPr>
        <w:shd w:val="clear" w:color="auto" w:fill="FFFFFF"/>
        <w:rPr>
          <w:rFonts w:ascii="Times New Roman" w:eastAsia="Times New Roman" w:hAnsi="Times New Roman" w:cs="Times New Roman"/>
          <w:color w:val="FF0000"/>
          <w:sz w:val="28"/>
          <w:szCs w:val="28"/>
        </w:rPr>
      </w:pPr>
    </w:p>
    <w:p w14:paraId="422F10A9" w14:textId="77777777" w:rsidR="00D12A3E" w:rsidRDefault="005433F7" w:rsidP="00C8748E">
      <w:pPr>
        <w:shd w:val="clear" w:color="auto" w:fill="FFFFFF"/>
        <w:jc w:val="left"/>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inline distT="0" distB="0" distL="0" distR="0" wp14:anchorId="289BF759" wp14:editId="7EB29B6D">
            <wp:extent cx="4921857" cy="297378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9EF12C" w14:textId="35AA48C4" w:rsidR="00D12A3E" w:rsidRDefault="005433F7">
      <w:pPr>
        <w:shd w:val="clear" w:color="auto" w:fill="FFFFFF"/>
        <w:ind w:firstLine="0"/>
        <w:jc w:val="left"/>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 xml:space="preserve">Рис. 2.1 Результаты исследования </w:t>
      </w:r>
      <w:r w:rsidR="00D5336F">
        <w:rPr>
          <w:rFonts w:ascii="Times New Roman" w:eastAsia="Times New Roman" w:hAnsi="Times New Roman" w:cs="Times New Roman"/>
          <w:sz w:val="28"/>
          <w:szCs w:val="28"/>
        </w:rPr>
        <w:t>по диагностическому опроснику социально-психологического климата группы Михалюк О.С.</w:t>
      </w:r>
      <w:proofErr w:type="gramStart"/>
      <w:r w:rsidR="00D5336F">
        <w:rPr>
          <w:rFonts w:ascii="Times New Roman" w:eastAsia="Times New Roman" w:hAnsi="Times New Roman" w:cs="Times New Roman"/>
          <w:sz w:val="28"/>
          <w:szCs w:val="28"/>
        </w:rPr>
        <w:t xml:space="preserve">,  </w:t>
      </w:r>
      <w:proofErr w:type="spellStart"/>
      <w:r w:rsidR="00D5336F">
        <w:rPr>
          <w:rFonts w:ascii="Times New Roman" w:eastAsia="Times New Roman" w:hAnsi="Times New Roman" w:cs="Times New Roman"/>
          <w:sz w:val="28"/>
          <w:szCs w:val="28"/>
        </w:rPr>
        <w:t>Шалыто</w:t>
      </w:r>
      <w:proofErr w:type="spellEnd"/>
      <w:proofErr w:type="gramEnd"/>
      <w:r w:rsidR="00D5336F">
        <w:rPr>
          <w:rFonts w:ascii="Times New Roman" w:eastAsia="Times New Roman" w:hAnsi="Times New Roman" w:cs="Times New Roman"/>
          <w:sz w:val="28"/>
          <w:szCs w:val="28"/>
        </w:rPr>
        <w:t xml:space="preserve">  А.Ю.</w:t>
      </w:r>
    </w:p>
    <w:p w14:paraId="4696ED4A" w14:textId="77777777" w:rsidR="00D12A3E" w:rsidRDefault="00D12A3E">
      <w:pPr>
        <w:shd w:val="clear" w:color="auto" w:fill="FFFFFF"/>
        <w:ind w:firstLine="567"/>
        <w:rPr>
          <w:rFonts w:ascii="Times New Roman" w:eastAsia="Times New Roman" w:hAnsi="Times New Roman" w:cs="Times New Roman"/>
          <w:color w:val="000000"/>
          <w:sz w:val="28"/>
          <w:szCs w:val="28"/>
        </w:rPr>
      </w:pPr>
    </w:p>
    <w:p w14:paraId="271A1497"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можно сказать следующее:</w:t>
      </w:r>
    </w:p>
    <w:p w14:paraId="2E949D2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первой смене были получены такие результаты:</w:t>
      </w:r>
    </w:p>
    <w:p w14:paraId="165CBE47"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сотрудников ответили, </w:t>
      </w:r>
      <w:proofErr w:type="gramStart"/>
      <w:r>
        <w:rPr>
          <w:rFonts w:ascii="Times New Roman" w:eastAsia="Times New Roman" w:hAnsi="Times New Roman" w:cs="Times New Roman"/>
          <w:color w:val="000000"/>
          <w:sz w:val="28"/>
          <w:szCs w:val="28"/>
        </w:rPr>
        <w:t>что пожалуй</w:t>
      </w:r>
      <w:proofErr w:type="gramEnd"/>
      <w:r>
        <w:rPr>
          <w:rFonts w:ascii="Times New Roman" w:eastAsia="Times New Roman" w:hAnsi="Times New Roman" w:cs="Times New Roman"/>
          <w:color w:val="000000"/>
          <w:sz w:val="28"/>
          <w:szCs w:val="28"/>
        </w:rPr>
        <w:t xml:space="preserve"> не нравится;</w:t>
      </w:r>
    </w:p>
    <w:p w14:paraId="7EFC619C"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сказали, что работа им безразлична;</w:t>
      </w:r>
    </w:p>
    <w:p w14:paraId="3339AA3D"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 ответили, что, пожалуй, нравится;</w:t>
      </w:r>
    </w:p>
    <w:p w14:paraId="4644B6B5"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сотрудников ответили, очень нравится.</w:t>
      </w:r>
    </w:p>
    <w:p w14:paraId="552221B5"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второй смене:</w:t>
      </w:r>
    </w:p>
    <w:p w14:paraId="1974026F"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испытуемых во второй смене ответили, очень нравится;</w:t>
      </w:r>
    </w:p>
    <w:p w14:paraId="128E2276"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 пожалуй, нравится;</w:t>
      </w:r>
    </w:p>
    <w:p w14:paraId="71CCBCF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 работа безразлична;</w:t>
      </w:r>
    </w:p>
    <w:p w14:paraId="56794C9B"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 пожалуй, не нравится;</w:t>
      </w:r>
    </w:p>
    <w:p w14:paraId="067CB53F"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 очень не нравится.</w:t>
      </w:r>
    </w:p>
    <w:p w14:paraId="7941EAAE"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ответов на данный вопрос видно, что большее количество ответов не нравится или очень не нравится. Резко отрицательные ответы. С чем это связанно выясним далее.</w:t>
      </w:r>
    </w:p>
    <w:p w14:paraId="70D50946"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ответов на вопросы 6-13 были определены особенности отражения сотрудниками ООО «Билайн» сложившихся межличностных </w:t>
      </w:r>
      <w:r>
        <w:rPr>
          <w:rFonts w:ascii="Times New Roman" w:eastAsia="Times New Roman" w:hAnsi="Times New Roman" w:cs="Times New Roman"/>
          <w:color w:val="000000"/>
          <w:sz w:val="28"/>
          <w:szCs w:val="28"/>
        </w:rPr>
        <w:lastRenderedPageBreak/>
        <w:t>отношений в целом с учетом поведенческого, когнитивного и эмоционального компонентов в двух сменах. Результаты в приложении 4.</w:t>
      </w:r>
    </w:p>
    <w:p w14:paraId="37D1AA35" w14:textId="5F92926E"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каждого из компонентов необходимо</w:t>
      </w:r>
      <w:r w:rsidR="00BB6BD3">
        <w:rPr>
          <w:rFonts w:ascii="Times New Roman" w:eastAsia="Times New Roman" w:hAnsi="Times New Roman" w:cs="Times New Roman"/>
          <w:color w:val="000000"/>
          <w:sz w:val="28"/>
          <w:szCs w:val="28"/>
        </w:rPr>
        <w:t xml:space="preserve"> по формуле 2.1</w:t>
      </w:r>
      <w:r>
        <w:rPr>
          <w:rFonts w:ascii="Times New Roman" w:eastAsia="Times New Roman" w:hAnsi="Times New Roman" w:cs="Times New Roman"/>
          <w:color w:val="000000"/>
          <w:sz w:val="28"/>
          <w:szCs w:val="28"/>
        </w:rPr>
        <w:t xml:space="preserve"> высчитать среднюю по группе оценку. К примеру, для эмоционального компонента:</w:t>
      </w:r>
    </w:p>
    <w:p w14:paraId="15087741" w14:textId="77777777" w:rsidR="00BB6BD3" w:rsidRDefault="00BB6BD3">
      <w:pPr>
        <w:shd w:val="clear" w:color="auto" w:fill="FFFFFF"/>
        <w:ind w:firstLine="567"/>
        <w:rPr>
          <w:rFonts w:ascii="Times New Roman" w:eastAsia="Times New Roman" w:hAnsi="Times New Roman" w:cs="Times New Roman"/>
          <w:color w:val="000000"/>
          <w:sz w:val="28"/>
          <w:szCs w:val="28"/>
        </w:rPr>
      </w:pPr>
    </w:p>
    <w:p w14:paraId="00D3C4AB" w14:textId="77777777" w:rsidR="00BB6BD3" w:rsidRDefault="00BB6BD3">
      <w:pPr>
        <w:shd w:val="clear" w:color="auto" w:fill="FFFFFF"/>
        <w:ind w:firstLine="567"/>
        <w:rPr>
          <w:rFonts w:ascii="Times New Roman" w:eastAsia="Times New Roman" w:hAnsi="Times New Roman" w:cs="Times New Roman"/>
          <w:color w:val="000000"/>
          <w:sz w:val="28"/>
          <w:szCs w:val="28"/>
        </w:rPr>
      </w:pPr>
    </w:p>
    <w:p w14:paraId="017B7CC3" w14:textId="51085916" w:rsidR="00D12A3E" w:rsidRDefault="004454FF" w:rsidP="004454FF">
      <w:pPr>
        <w:shd w:val="clear" w:color="auto" w:fill="FFFFFF"/>
        <w:spacing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433F7">
        <w:rPr>
          <w:rFonts w:ascii="Times New Roman" w:eastAsia="Times New Roman" w:hAnsi="Times New Roman" w:cs="Times New Roman"/>
          <w:color w:val="000000"/>
          <w:sz w:val="28"/>
          <w:szCs w:val="28"/>
        </w:rPr>
        <w:t>∑ (+)  – ∑ (-)</w:t>
      </w:r>
    </w:p>
    <w:p w14:paraId="796DFF95" w14:textId="7A2C54ED" w:rsidR="00D12A3E" w:rsidRDefault="005433F7" w:rsidP="00BB6BD3">
      <w:pPr>
        <w:shd w:val="clear" w:color="auto" w:fill="FFFFFF"/>
        <w:tabs>
          <w:tab w:val="left" w:pos="3119"/>
          <w:tab w:val="left" w:pos="3261"/>
          <w:tab w:val="left" w:pos="4253"/>
          <w:tab w:val="left" w:pos="4962"/>
        </w:tabs>
        <w:spacing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 = ----------------------,</w:t>
      </w:r>
      <w:r w:rsidR="00C8748E">
        <w:rPr>
          <w:rFonts w:ascii="Times New Roman" w:eastAsia="Times New Roman" w:hAnsi="Times New Roman" w:cs="Times New Roman"/>
          <w:color w:val="000000"/>
          <w:sz w:val="28"/>
          <w:szCs w:val="28"/>
        </w:rPr>
        <w:t xml:space="preserve"> </w:t>
      </w:r>
      <w:r w:rsidR="00BB6BD3">
        <w:rPr>
          <w:rFonts w:ascii="Times New Roman" w:eastAsia="Times New Roman" w:hAnsi="Times New Roman" w:cs="Times New Roman"/>
          <w:color w:val="000000"/>
          <w:sz w:val="28"/>
          <w:szCs w:val="28"/>
        </w:rPr>
        <w:t xml:space="preserve">                       </w:t>
      </w:r>
      <w:r w:rsidR="00C8748E">
        <w:rPr>
          <w:rFonts w:ascii="Times New Roman" w:eastAsia="Times New Roman" w:hAnsi="Times New Roman" w:cs="Times New Roman"/>
          <w:color w:val="000000"/>
          <w:sz w:val="28"/>
          <w:szCs w:val="28"/>
        </w:rPr>
        <w:t>(2.</w:t>
      </w:r>
      <w:r w:rsidR="00BB6BD3">
        <w:rPr>
          <w:rFonts w:ascii="Times New Roman" w:eastAsia="Times New Roman" w:hAnsi="Times New Roman" w:cs="Times New Roman"/>
          <w:color w:val="000000"/>
          <w:sz w:val="28"/>
          <w:szCs w:val="28"/>
        </w:rPr>
        <w:t>1</w:t>
      </w:r>
      <w:r w:rsidR="00C8748E">
        <w:rPr>
          <w:rFonts w:ascii="Times New Roman" w:eastAsia="Times New Roman" w:hAnsi="Times New Roman" w:cs="Times New Roman"/>
          <w:color w:val="000000"/>
          <w:sz w:val="28"/>
          <w:szCs w:val="28"/>
        </w:rPr>
        <w:t>)</w:t>
      </w:r>
    </w:p>
    <w:p w14:paraId="0BF2E08F" w14:textId="159E2B8D" w:rsidR="00D12A3E" w:rsidRDefault="004454FF" w:rsidP="004454FF">
      <w:pPr>
        <w:shd w:val="clear" w:color="auto" w:fill="FFFFFF"/>
        <w:spacing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433F7">
        <w:rPr>
          <w:rFonts w:ascii="Times New Roman" w:eastAsia="Times New Roman" w:hAnsi="Times New Roman" w:cs="Times New Roman"/>
          <w:color w:val="000000"/>
          <w:sz w:val="28"/>
          <w:szCs w:val="28"/>
        </w:rPr>
        <w:t>n</w:t>
      </w:r>
    </w:p>
    <w:p w14:paraId="2D8CCBB8" w14:textId="77777777" w:rsidR="00BB6BD3" w:rsidRDefault="00BB6BD3" w:rsidP="004454FF">
      <w:pPr>
        <w:shd w:val="clear" w:color="auto" w:fill="FFFFFF"/>
        <w:spacing w:line="240" w:lineRule="auto"/>
        <w:ind w:firstLine="567"/>
        <w:rPr>
          <w:rFonts w:ascii="Times New Roman" w:eastAsia="Times New Roman" w:hAnsi="Times New Roman" w:cs="Times New Roman"/>
          <w:color w:val="000000"/>
          <w:sz w:val="28"/>
          <w:szCs w:val="28"/>
        </w:rPr>
      </w:pPr>
    </w:p>
    <w:p w14:paraId="21199288" w14:textId="77777777" w:rsidR="00BB6BD3" w:rsidRDefault="00BB6BD3" w:rsidP="004454FF">
      <w:pPr>
        <w:shd w:val="clear" w:color="auto" w:fill="FFFFFF"/>
        <w:spacing w:line="240" w:lineRule="auto"/>
        <w:ind w:firstLine="567"/>
        <w:rPr>
          <w:rFonts w:ascii="Times New Roman" w:eastAsia="Times New Roman" w:hAnsi="Times New Roman" w:cs="Times New Roman"/>
          <w:color w:val="000000"/>
          <w:sz w:val="28"/>
          <w:szCs w:val="28"/>
        </w:rPr>
      </w:pPr>
    </w:p>
    <w:p w14:paraId="7F9D7C7A"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где n – количество участников опроса и ∑  – сумма положительных и отрицательных ответов. </w:t>
      </w:r>
    </w:p>
    <w:p w14:paraId="57BD4CCE"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Полученные оценки располагаются в пределах от 0,33 до +1. Эти оценки дают положительную характеристику психологического климата в первой смене.</w:t>
      </w:r>
    </w:p>
    <w:p w14:paraId="143857AD" w14:textId="305558BC"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Корреляция данных таблицы № 3 по формуле</w:t>
      </w:r>
      <w:r w:rsidR="00BB6BD3">
        <w:rPr>
          <w:rFonts w:ascii="Times New Roman" w:eastAsia="Times New Roman" w:hAnsi="Times New Roman" w:cs="Times New Roman"/>
          <w:color w:val="000000"/>
          <w:sz w:val="28"/>
          <w:szCs w:val="28"/>
        </w:rPr>
        <w:t xml:space="preserve"> 2.2:</w:t>
      </w:r>
    </w:p>
    <w:p w14:paraId="6D17423F" w14:textId="77777777" w:rsidR="00BB6BD3" w:rsidRDefault="00BB6BD3">
      <w:pPr>
        <w:shd w:val="clear" w:color="auto" w:fill="FFFFFF"/>
        <w:ind w:firstLine="567"/>
        <w:rPr>
          <w:rFonts w:ascii="Times New Roman" w:eastAsia="Times New Roman" w:hAnsi="Times New Roman" w:cs="Times New Roman"/>
          <w:color w:val="000000"/>
          <w:sz w:val="28"/>
          <w:szCs w:val="28"/>
        </w:rPr>
      </w:pPr>
    </w:p>
    <w:p w14:paraId="5539E2B6" w14:textId="77777777" w:rsidR="00BB6BD3" w:rsidRDefault="00BB6BD3">
      <w:pPr>
        <w:shd w:val="clear" w:color="auto" w:fill="FFFFFF"/>
        <w:ind w:firstLine="567"/>
        <w:rPr>
          <w:rFonts w:ascii="Times New Roman" w:eastAsia="Times New Roman" w:hAnsi="Times New Roman" w:cs="Times New Roman"/>
          <w:color w:val="000000"/>
          <w:sz w:val="28"/>
          <w:szCs w:val="28"/>
        </w:rPr>
      </w:pPr>
    </w:p>
    <w:p w14:paraId="50883D59" w14:textId="635A9CFD" w:rsidR="00D12A3E" w:rsidRPr="00BB6BD3" w:rsidRDefault="005433F7" w:rsidP="00BB6BD3">
      <w:pPr>
        <w:shd w:val="clear" w:color="auto" w:fill="FFFFFF"/>
        <w:tabs>
          <w:tab w:val="left" w:pos="5387"/>
          <w:tab w:val="left" w:pos="5529"/>
          <w:tab w:val="left" w:pos="7230"/>
        </w:tabs>
        <w:ind w:firstLine="567"/>
        <w:rPr>
          <w:rFonts w:ascii="Times New Roman" w:eastAsia="Georgia" w:hAnsi="Times New Roman" w:cs="Times New Roman"/>
          <w:color w:val="000000"/>
          <w:sz w:val="28"/>
          <w:szCs w:val="28"/>
        </w:rPr>
      </w:pPr>
      <w:r>
        <w:rPr>
          <w:noProof/>
        </w:rPr>
        <w:drawing>
          <wp:inline distT="0" distB="0" distL="0" distR="0" wp14:anchorId="265056A0" wp14:editId="7AE1CA38">
            <wp:extent cx="3076575" cy="89535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076575" cy="895350"/>
                    </a:xfrm>
                    <a:prstGeom prst="rect">
                      <a:avLst/>
                    </a:prstGeom>
                    <a:ln/>
                  </pic:spPr>
                </pic:pic>
              </a:graphicData>
            </a:graphic>
          </wp:inline>
        </w:drawing>
      </w:r>
      <w:r w:rsidR="00BB6BD3">
        <w:rPr>
          <w:rFonts w:ascii="Times New Roman" w:eastAsia="Times New Roman" w:hAnsi="Times New Roman" w:cs="Times New Roman"/>
          <w:color w:val="000000"/>
          <w:sz w:val="28"/>
          <w:szCs w:val="28"/>
        </w:rPr>
        <w:t xml:space="preserve">                          (2.2)</w:t>
      </w:r>
    </w:p>
    <w:p w14:paraId="28BB45B9" w14:textId="77777777" w:rsidR="00BB6BD3" w:rsidRPr="00BB6BD3" w:rsidRDefault="00BB6BD3">
      <w:pPr>
        <w:shd w:val="clear" w:color="auto" w:fill="FFFFFF"/>
        <w:ind w:firstLine="567"/>
        <w:rPr>
          <w:rFonts w:ascii="Times New Roman" w:eastAsia="Georgia" w:hAnsi="Times New Roman" w:cs="Times New Roman"/>
          <w:color w:val="000000"/>
          <w:sz w:val="28"/>
          <w:szCs w:val="28"/>
        </w:rPr>
      </w:pPr>
    </w:p>
    <w:p w14:paraId="336E895F" w14:textId="77777777" w:rsidR="00BB6BD3" w:rsidRDefault="00BB6BD3">
      <w:pPr>
        <w:shd w:val="clear" w:color="auto" w:fill="FFFFFF"/>
        <w:ind w:firstLine="567"/>
        <w:rPr>
          <w:rFonts w:ascii="Georgia" w:eastAsia="Georgia" w:hAnsi="Georgia" w:cs="Georgia"/>
          <w:color w:val="000000"/>
          <w:sz w:val="24"/>
          <w:szCs w:val="24"/>
        </w:rPr>
      </w:pPr>
    </w:p>
    <w:p w14:paraId="15A64D56"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эта формула для парной корреляции, но в данном случае имеются 3 параметра, поэтому три </w:t>
      </w:r>
      <w:proofErr w:type="gramStart"/>
      <w:r>
        <w:rPr>
          <w:rFonts w:ascii="Times New Roman" w:eastAsia="Times New Roman" w:hAnsi="Times New Roman" w:cs="Times New Roman"/>
          <w:color w:val="000000"/>
          <w:sz w:val="28"/>
          <w:szCs w:val="28"/>
        </w:rPr>
        <w:t>Y</w:t>
      </w:r>
      <w:proofErr w:type="gramEnd"/>
      <w:r>
        <w:rPr>
          <w:rFonts w:ascii="Times New Roman" w:eastAsia="Times New Roman" w:hAnsi="Times New Roman" w:cs="Times New Roman"/>
          <w:color w:val="000000"/>
          <w:sz w:val="28"/>
          <w:szCs w:val="28"/>
        </w:rPr>
        <w:t xml:space="preserve"> но такие коэффициенты показывают, что данные не связаны друг с другом</w:t>
      </w:r>
    </w:p>
    <w:p w14:paraId="27F19317"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обработке данных, которые были получены по вопросу 14 (в какой степени Вы удовлетворены отношениями с непосредственным руководителем?), были получены следующие результаты по двум сменам (рисунок 2.2). </w:t>
      </w:r>
    </w:p>
    <w:p w14:paraId="79A4B1B1" w14:textId="77777777" w:rsidR="00D12A3E" w:rsidRDefault="005433F7">
      <w:pP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FF0000"/>
          <w:sz w:val="28"/>
          <w:szCs w:val="28"/>
        </w:rPr>
        <w:lastRenderedPageBreak/>
        <w:drawing>
          <wp:inline distT="0" distB="0" distL="0" distR="0" wp14:anchorId="7B1A748F" wp14:editId="40F69E24">
            <wp:extent cx="4899804" cy="294160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41D96C" w14:textId="133DAE2F" w:rsidR="00D12A3E" w:rsidRDefault="005433F7">
      <w:pPr>
        <w:shd w:val="clear" w:color="auto" w:fill="FFFFFF"/>
        <w:ind w:firstLine="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Рис. 2.2 </w:t>
      </w:r>
      <w:r>
        <w:rPr>
          <w:rFonts w:ascii="Times New Roman" w:eastAsia="Times New Roman" w:hAnsi="Times New Roman" w:cs="Times New Roman"/>
          <w:color w:val="000000"/>
          <w:sz w:val="28"/>
          <w:szCs w:val="28"/>
        </w:rPr>
        <w:t xml:space="preserve">Результаты исследования </w:t>
      </w:r>
      <w:r w:rsidR="00DE25EC">
        <w:rPr>
          <w:rFonts w:ascii="Times New Roman" w:eastAsia="Times New Roman" w:hAnsi="Times New Roman" w:cs="Times New Roman"/>
          <w:color w:val="000000"/>
          <w:sz w:val="28"/>
          <w:szCs w:val="28"/>
        </w:rPr>
        <w:t xml:space="preserve">по диагностическому опроснику социально-психологического климата группы </w:t>
      </w:r>
      <w:r>
        <w:rPr>
          <w:rFonts w:ascii="Times New Roman" w:eastAsia="Times New Roman" w:hAnsi="Times New Roman" w:cs="Times New Roman"/>
          <w:color w:val="000000"/>
          <w:sz w:val="28"/>
          <w:szCs w:val="28"/>
        </w:rPr>
        <w:t>«Удовлетворенность отношениями»</w:t>
      </w:r>
    </w:p>
    <w:p w14:paraId="7F3EE377" w14:textId="77777777" w:rsidR="00D12A3E" w:rsidRDefault="00D12A3E">
      <w:pPr>
        <w:shd w:val="clear" w:color="auto" w:fill="FFFFFF"/>
        <w:ind w:firstLine="567"/>
        <w:rPr>
          <w:rFonts w:ascii="Times New Roman" w:eastAsia="Times New Roman" w:hAnsi="Times New Roman" w:cs="Times New Roman"/>
          <w:color w:val="000000"/>
          <w:sz w:val="28"/>
          <w:szCs w:val="28"/>
        </w:rPr>
      </w:pPr>
    </w:p>
    <w:p w14:paraId="2AA94744"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w:t>
      </w:r>
    </w:p>
    <w:p w14:paraId="3B1FB912"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первой смене:</w:t>
      </w:r>
    </w:p>
    <w:p w14:paraId="4B0BB850"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56 % испытуемых – удовлетворены</w:t>
      </w:r>
    </w:p>
    <w:p w14:paraId="1BAAA790"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 </w:t>
      </w:r>
      <w:proofErr w:type="gramStart"/>
      <w:r>
        <w:rPr>
          <w:rFonts w:ascii="Times New Roman" w:eastAsia="Times New Roman" w:hAnsi="Times New Roman" w:cs="Times New Roman"/>
          <w:color w:val="000000"/>
          <w:sz w:val="28"/>
          <w:szCs w:val="28"/>
        </w:rPr>
        <w:t>испытуемых  –</w:t>
      </w:r>
      <w:proofErr w:type="gramEnd"/>
      <w:r>
        <w:rPr>
          <w:rFonts w:ascii="Times New Roman" w:eastAsia="Times New Roman" w:hAnsi="Times New Roman" w:cs="Times New Roman"/>
          <w:color w:val="000000"/>
          <w:sz w:val="28"/>
          <w:szCs w:val="28"/>
        </w:rPr>
        <w:t xml:space="preserve"> не удовлетворены</w:t>
      </w:r>
    </w:p>
    <w:p w14:paraId="7CEAF243"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испытуемых – затруднились ответить </w:t>
      </w:r>
    </w:p>
    <w:p w14:paraId="5C5CE1F5"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второй смене:</w:t>
      </w:r>
    </w:p>
    <w:p w14:paraId="72556A50"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 испытуемых – не удовлетворены;</w:t>
      </w:r>
    </w:p>
    <w:p w14:paraId="51DC77FF"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w:t>
      </w:r>
      <w:proofErr w:type="gramStart"/>
      <w:r>
        <w:rPr>
          <w:rFonts w:ascii="Times New Roman" w:eastAsia="Times New Roman" w:hAnsi="Times New Roman" w:cs="Times New Roman"/>
          <w:color w:val="000000"/>
          <w:sz w:val="28"/>
          <w:szCs w:val="28"/>
        </w:rPr>
        <w:t>испытуемых  –</w:t>
      </w:r>
      <w:proofErr w:type="gramEnd"/>
      <w:r>
        <w:rPr>
          <w:rFonts w:ascii="Times New Roman" w:eastAsia="Times New Roman" w:hAnsi="Times New Roman" w:cs="Times New Roman"/>
          <w:color w:val="000000"/>
          <w:sz w:val="28"/>
          <w:szCs w:val="28"/>
        </w:rPr>
        <w:t xml:space="preserve"> удовлетворены;</w:t>
      </w:r>
    </w:p>
    <w:p w14:paraId="11F45213"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испытуемых – затруднились ответить.</w:t>
      </w:r>
    </w:p>
    <w:p w14:paraId="64FD4D9C"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этого можно сделать вывод, что операторы второй смены не удовлетворены отношением с руководством, или затрудняются ответить, что равноценно отрицательному ответу.</w:t>
      </w:r>
    </w:p>
    <w:p w14:paraId="6497480A"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Далее были составлены </w:t>
      </w:r>
      <w:proofErr w:type="spellStart"/>
      <w:r>
        <w:rPr>
          <w:rFonts w:ascii="Times New Roman" w:eastAsia="Times New Roman" w:hAnsi="Times New Roman" w:cs="Times New Roman"/>
          <w:color w:val="000000"/>
          <w:sz w:val="28"/>
          <w:szCs w:val="28"/>
        </w:rPr>
        <w:t>социограммы</w:t>
      </w:r>
      <w:proofErr w:type="spellEnd"/>
      <w:r>
        <w:rPr>
          <w:rFonts w:ascii="Times New Roman" w:eastAsia="Times New Roman" w:hAnsi="Times New Roman" w:cs="Times New Roman"/>
          <w:color w:val="000000"/>
          <w:sz w:val="28"/>
          <w:szCs w:val="28"/>
        </w:rPr>
        <w:t xml:space="preserve"> по двум коллективам</w:t>
      </w:r>
    </w:p>
    <w:p w14:paraId="1AB396D4" w14:textId="3E2CB8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исследования рассчитывались 2 социометрических показателя: показатель взаимного выбора и показатель групповой сплоченности (приложение</w:t>
      </w:r>
      <w:r w:rsidR="0005107A">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rPr>
        <w:t xml:space="preserve">. </w:t>
      </w:r>
    </w:p>
    <w:p w14:paraId="76AE0BC5" w14:textId="4C68F7AE" w:rsidR="00D12A3E" w:rsidRPr="00F1285D"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Одним из показателей благополучия складывающихся отношений является коэффициент взаимности выборов. Он показывает, насколько взаимны симпатии в общности. Коэффициент взаимности (KB) вычисляется по формуле</w:t>
      </w:r>
      <w:r w:rsidR="00F1285D">
        <w:rPr>
          <w:rFonts w:ascii="Times New Roman" w:eastAsia="Times New Roman" w:hAnsi="Times New Roman" w:cs="Times New Roman"/>
          <w:sz w:val="28"/>
          <w:szCs w:val="28"/>
        </w:rPr>
        <w:t>:</w:t>
      </w:r>
    </w:p>
    <w:p w14:paraId="0E066CB8" w14:textId="0886B2D1" w:rsidR="00D12A3E" w:rsidRDefault="0005107A">
      <w:pPr>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65DAD3CF" wp14:editId="3286B1A7">
                <wp:simplePos x="0" y="0"/>
                <wp:positionH relativeFrom="column">
                  <wp:posOffset>5582285</wp:posOffset>
                </wp:positionH>
                <wp:positionV relativeFrom="paragraph">
                  <wp:posOffset>234950</wp:posOffset>
                </wp:positionV>
                <wp:extent cx="532130" cy="731520"/>
                <wp:effectExtent l="0" t="0" r="20320" b="11430"/>
                <wp:wrapNone/>
                <wp:docPr id="26" name="Прямоугольник 26"/>
                <wp:cNvGraphicFramePr/>
                <a:graphic xmlns:a="http://schemas.openxmlformats.org/drawingml/2006/main">
                  <a:graphicData uri="http://schemas.microsoft.com/office/word/2010/wordprocessingShape">
                    <wps:wsp>
                      <wps:cNvSpPr/>
                      <wps:spPr>
                        <a:xfrm>
                          <a:off x="0" y="0"/>
                          <a:ext cx="532130" cy="7315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4997D" id="Прямоугольник 26" o:spid="_x0000_s1026" style="position:absolute;margin-left:439.55pt;margin-top:18.5pt;width:41.9pt;height:5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" fillcolor="white [3201]" strokecolor="white [3212]" strokeweight="2p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5F6FBE04" wp14:editId="0B1FEAEE">
                <wp:simplePos x="0" y="0"/>
                <wp:positionH relativeFrom="column">
                  <wp:posOffset>3253326</wp:posOffset>
                </wp:positionH>
                <wp:positionV relativeFrom="paragraph">
                  <wp:posOffset>260157</wp:posOffset>
                </wp:positionV>
                <wp:extent cx="2536466" cy="103367"/>
                <wp:effectExtent l="0" t="0" r="16510" b="11430"/>
                <wp:wrapNone/>
                <wp:docPr id="17" name="Прямоугольник 17"/>
                <wp:cNvGraphicFramePr/>
                <a:graphic xmlns:a="http://schemas.openxmlformats.org/drawingml/2006/main">
                  <a:graphicData uri="http://schemas.microsoft.com/office/word/2010/wordprocessingShape">
                    <wps:wsp>
                      <wps:cNvSpPr/>
                      <wps:spPr>
                        <a:xfrm>
                          <a:off x="0" y="0"/>
                          <a:ext cx="2536466" cy="10336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0918E" id="Прямоугольник 17" o:spid="_x0000_s1026" style="position:absolute;margin-left:256.15pt;margin-top:20.5pt;width:199.7pt;height:8.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" fillcolor="white [3201]" strokecolor="white [3212]" strokeweight="2pt"/>
            </w:pict>
          </mc:Fallback>
        </mc:AlternateContent>
      </w:r>
    </w:p>
    <w:tbl>
      <w:tblPr>
        <w:tblStyle w:val="a7"/>
        <w:tblW w:w="88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
        <w:gridCol w:w="4014"/>
        <w:gridCol w:w="4014"/>
      </w:tblGrid>
      <w:tr w:rsidR="0005107A" w14:paraId="5D1C897C" w14:textId="55DC944E" w:rsidTr="0005107A">
        <w:trPr>
          <w:jc w:val="center"/>
        </w:trPr>
        <w:tc>
          <w:tcPr>
            <w:tcW w:w="818" w:type="dxa"/>
            <w:vMerge w:val="restart"/>
          </w:tcPr>
          <w:p w14:paraId="278594E7" w14:textId="77777777" w:rsidR="0005107A" w:rsidRDefault="0005107A">
            <w:pPr>
              <w:spacing w:line="360" w:lineRule="auto"/>
              <w:jc w:val="both"/>
              <w:rPr>
                <w:sz w:val="28"/>
                <w:szCs w:val="28"/>
              </w:rPr>
            </w:pPr>
          </w:p>
          <w:p w14:paraId="4AAE3563" w14:textId="77777777" w:rsidR="0005107A" w:rsidRDefault="0005107A">
            <w:pPr>
              <w:spacing w:line="360" w:lineRule="auto"/>
              <w:jc w:val="both"/>
              <w:rPr>
                <w:sz w:val="28"/>
                <w:szCs w:val="28"/>
              </w:rPr>
            </w:pPr>
            <w:r>
              <w:rPr>
                <w:sz w:val="28"/>
                <w:szCs w:val="28"/>
              </w:rPr>
              <w:t>КB =</w:t>
            </w:r>
          </w:p>
        </w:tc>
        <w:tc>
          <w:tcPr>
            <w:tcW w:w="4014" w:type="dxa"/>
          </w:tcPr>
          <w:p w14:paraId="1842FE25" w14:textId="77777777" w:rsidR="0005107A" w:rsidRDefault="0005107A">
            <w:pPr>
              <w:spacing w:line="360" w:lineRule="auto"/>
              <w:jc w:val="both"/>
              <w:rPr>
                <w:sz w:val="28"/>
                <w:szCs w:val="28"/>
              </w:rPr>
            </w:pPr>
            <w:r>
              <w:rPr>
                <w:sz w:val="28"/>
                <w:szCs w:val="28"/>
                <w:u w:val="single"/>
              </w:rPr>
              <w:t xml:space="preserve"> Количество взаимных выборов </w:t>
            </w:r>
          </w:p>
        </w:tc>
        <w:tc>
          <w:tcPr>
            <w:tcW w:w="4014" w:type="dxa"/>
            <w:vMerge w:val="restart"/>
            <w:tcBorders>
              <w:top w:val="nil"/>
              <w:bottom w:val="nil"/>
              <w:right w:val="nil"/>
            </w:tcBorders>
          </w:tcPr>
          <w:p w14:paraId="4740AC37" w14:textId="7B8A6D0E" w:rsidR="0005107A" w:rsidRDefault="0005107A" w:rsidP="0005107A">
            <w:pPr>
              <w:tabs>
                <w:tab w:val="left" w:pos="1752"/>
              </w:tabs>
              <w:rPr>
                <w:sz w:val="28"/>
                <w:szCs w:val="28"/>
              </w:rPr>
            </w:pPr>
            <w:r>
              <w:rPr>
                <w:sz w:val="28"/>
                <w:szCs w:val="28"/>
              </w:rPr>
              <w:t xml:space="preserve">                        </w:t>
            </w:r>
          </w:p>
          <w:p w14:paraId="0A3264A8" w14:textId="71F2CFEF" w:rsidR="0005107A" w:rsidRPr="0005107A" w:rsidRDefault="0005107A" w:rsidP="0005107A">
            <w:pPr>
              <w:tabs>
                <w:tab w:val="left" w:pos="1752"/>
              </w:tabs>
              <w:rPr>
                <w:sz w:val="28"/>
                <w:szCs w:val="28"/>
              </w:rPr>
            </w:pPr>
            <w:r>
              <w:rPr>
                <w:noProof/>
                <w:sz w:val="28"/>
                <w:szCs w:val="28"/>
              </w:rPr>
              <mc:AlternateContent>
                <mc:Choice Requires="wps">
                  <w:drawing>
                    <wp:anchor distT="0" distB="0" distL="114300" distR="114300" simplePos="0" relativeHeight="251707392" behindDoc="0" locked="0" layoutInCell="1" allowOverlap="1" wp14:anchorId="73A610E3" wp14:editId="62845D8A">
                      <wp:simplePos x="0" y="0"/>
                      <wp:positionH relativeFrom="column">
                        <wp:posOffset>-43815</wp:posOffset>
                      </wp:positionH>
                      <wp:positionV relativeFrom="paragraph">
                        <wp:posOffset>347345</wp:posOffset>
                      </wp:positionV>
                      <wp:extent cx="2536190" cy="102870"/>
                      <wp:effectExtent l="0" t="0" r="16510" b="11430"/>
                      <wp:wrapNone/>
                      <wp:docPr id="20" name="Прямоугольник 20"/>
                      <wp:cNvGraphicFramePr/>
                      <a:graphic xmlns:a="http://schemas.openxmlformats.org/drawingml/2006/main">
                        <a:graphicData uri="http://schemas.microsoft.com/office/word/2010/wordprocessingShape">
                          <wps:wsp>
                            <wps:cNvSpPr/>
                            <wps:spPr>
                              <a:xfrm>
                                <a:off x="0" y="0"/>
                                <a:ext cx="2536190" cy="10287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16B90" id="Прямоугольник 20" o:spid="_x0000_s1026" style="position:absolute;margin-left:-3.45pt;margin-top:27.35pt;width:199.7pt;height:8.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" fillcolor="white [3201]" strokecolor="white [3212]" strokeweight="2pt"/>
                  </w:pict>
                </mc:Fallback>
              </mc:AlternateContent>
            </w:r>
            <w:r>
              <w:rPr>
                <w:sz w:val="28"/>
                <w:szCs w:val="28"/>
              </w:rPr>
              <w:t xml:space="preserve">                         </w:t>
            </w:r>
            <w:r w:rsidRPr="0005107A">
              <w:rPr>
                <w:sz w:val="28"/>
                <w:szCs w:val="28"/>
              </w:rPr>
              <w:t>(2.3)</w:t>
            </w:r>
          </w:p>
        </w:tc>
      </w:tr>
      <w:tr w:rsidR="0005107A" w14:paraId="4A73888F" w14:textId="4A4C3F39" w:rsidTr="0005107A">
        <w:trPr>
          <w:jc w:val="center"/>
        </w:trPr>
        <w:tc>
          <w:tcPr>
            <w:tcW w:w="818" w:type="dxa"/>
            <w:vMerge/>
          </w:tcPr>
          <w:p w14:paraId="2AD35528" w14:textId="77777777" w:rsidR="0005107A" w:rsidRDefault="0005107A">
            <w:pPr>
              <w:widowControl w:val="0"/>
              <w:pBdr>
                <w:top w:val="nil"/>
                <w:left w:val="nil"/>
                <w:bottom w:val="nil"/>
                <w:right w:val="nil"/>
                <w:between w:val="nil"/>
              </w:pBdr>
              <w:spacing w:line="276" w:lineRule="auto"/>
              <w:rPr>
                <w:sz w:val="28"/>
                <w:szCs w:val="28"/>
              </w:rPr>
            </w:pPr>
          </w:p>
        </w:tc>
        <w:tc>
          <w:tcPr>
            <w:tcW w:w="4014" w:type="dxa"/>
          </w:tcPr>
          <w:p w14:paraId="0876A3B8" w14:textId="77777777" w:rsidR="0005107A" w:rsidRDefault="0005107A">
            <w:pPr>
              <w:spacing w:line="360" w:lineRule="auto"/>
              <w:jc w:val="both"/>
              <w:rPr>
                <w:sz w:val="28"/>
                <w:szCs w:val="28"/>
              </w:rPr>
            </w:pPr>
            <w:r>
              <w:rPr>
                <w:sz w:val="28"/>
                <w:szCs w:val="28"/>
              </w:rPr>
              <w:t>Общее число выборов</w:t>
            </w:r>
          </w:p>
        </w:tc>
        <w:tc>
          <w:tcPr>
            <w:tcW w:w="4014" w:type="dxa"/>
            <w:vMerge/>
            <w:tcBorders>
              <w:bottom w:val="nil"/>
              <w:right w:val="nil"/>
            </w:tcBorders>
          </w:tcPr>
          <w:p w14:paraId="6A223E67" w14:textId="77777777" w:rsidR="0005107A" w:rsidRDefault="0005107A">
            <w:pPr>
              <w:rPr>
                <w:sz w:val="28"/>
                <w:szCs w:val="28"/>
              </w:rPr>
            </w:pPr>
          </w:p>
        </w:tc>
      </w:tr>
    </w:tbl>
    <w:p w14:paraId="71F29FCE" w14:textId="0C145415" w:rsidR="00F1285D" w:rsidRDefault="00F1285D">
      <w:pPr>
        <w:ind w:firstLine="567"/>
        <w:rPr>
          <w:rFonts w:ascii="Times New Roman" w:eastAsia="Times New Roman" w:hAnsi="Times New Roman" w:cs="Times New Roman"/>
          <w:sz w:val="28"/>
          <w:szCs w:val="28"/>
        </w:rPr>
      </w:pPr>
    </w:p>
    <w:p w14:paraId="33DD981C" w14:textId="77777777" w:rsidR="00F1285D" w:rsidRDefault="00F1285D">
      <w:pPr>
        <w:ind w:firstLine="567"/>
        <w:rPr>
          <w:rFonts w:ascii="Times New Roman" w:eastAsia="Times New Roman" w:hAnsi="Times New Roman" w:cs="Times New Roman"/>
          <w:sz w:val="28"/>
          <w:szCs w:val="28"/>
        </w:rPr>
      </w:pPr>
    </w:p>
    <w:p w14:paraId="457787DB"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нашем случае KB = (60:79)х100% = 0,576%. Данный показатель свидетельствует о среднем количестве взаимных выборов. </w:t>
      </w:r>
    </w:p>
    <w:p w14:paraId="15A3BC9F"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благополучия взаимоотношений (УБВ) в группе: </w:t>
      </w:r>
    </w:p>
    <w:p w14:paraId="4587CDFE"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УБГ</w:t>
      </w:r>
    </w:p>
    <w:p w14:paraId="05F665E4"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высокий (I+ II) больше (III+IV)</w:t>
      </w:r>
    </w:p>
    <w:p w14:paraId="58AF7C6C" w14:textId="77777777" w:rsidR="00D12A3E" w:rsidRDefault="005433F7">
      <w:pPr>
        <w:shd w:val="clear" w:color="auto" w:fill="FFFFFF"/>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1D9F39" wp14:editId="1B7226E0">
            <wp:extent cx="4367960" cy="4367960"/>
            <wp:effectExtent l="0" t="0" r="0" b="0"/>
            <wp:docPr id="16" name="image10.png" descr="C:\Users\станислав\Desktop\wyDTWhlASak.jpg"/>
            <wp:cNvGraphicFramePr/>
            <a:graphic xmlns:a="http://schemas.openxmlformats.org/drawingml/2006/main">
              <a:graphicData uri="http://schemas.openxmlformats.org/drawingml/2006/picture">
                <pic:pic xmlns:pic="http://schemas.openxmlformats.org/drawingml/2006/picture">
                  <pic:nvPicPr>
                    <pic:cNvPr id="0" name="image10.png" descr="C:\Users\станислав\Desktop\wyDTWhlASak.jpg"/>
                    <pic:cNvPicPr preferRelativeResize="0"/>
                  </pic:nvPicPr>
                  <pic:blipFill>
                    <a:blip r:embed="rId13"/>
                    <a:srcRect/>
                    <a:stretch>
                      <a:fillRect/>
                    </a:stretch>
                  </pic:blipFill>
                  <pic:spPr>
                    <a:xfrm>
                      <a:off x="0" y="0"/>
                      <a:ext cx="4367960" cy="4367960"/>
                    </a:xfrm>
                    <a:prstGeom prst="rect">
                      <a:avLst/>
                    </a:prstGeom>
                    <a:ln/>
                  </pic:spPr>
                </pic:pic>
              </a:graphicData>
            </a:graphic>
          </wp:inline>
        </w:drawing>
      </w:r>
    </w:p>
    <w:p w14:paraId="5F451599" w14:textId="77777777" w:rsidR="00D12A3E" w:rsidRDefault="005433F7">
      <w:pPr>
        <w:shd w:val="clear" w:color="auto" w:fill="FFFFFF"/>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Социометрическая «мишень» позитивных выборов в первом отделении</w:t>
      </w:r>
    </w:p>
    <w:p w14:paraId="785A6AAA" w14:textId="77777777" w:rsidR="00D12A3E" w:rsidRDefault="00D12A3E">
      <w:pPr>
        <w:shd w:val="clear" w:color="auto" w:fill="FFFFFF"/>
        <w:ind w:firstLine="0"/>
        <w:rPr>
          <w:rFonts w:ascii="Times New Roman" w:eastAsia="Times New Roman" w:hAnsi="Times New Roman" w:cs="Times New Roman"/>
          <w:sz w:val="28"/>
          <w:szCs w:val="28"/>
        </w:rPr>
      </w:pPr>
    </w:p>
    <w:p w14:paraId="3FBB0507"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Вывод: </w:t>
      </w:r>
    </w:p>
    <w:p w14:paraId="04BCAE65"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УБВ – высокий, даже Социометрических «звезд» – 7. Популярность этих сотрудников вызвана развитыми навыками общения, готовностью бескорыстно оказать помощь, приятной внешностью, более высоким уровнем интеллекта, чем у других сотрудников. </w:t>
      </w:r>
    </w:p>
    <w:p w14:paraId="557B0BCB"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категории «Непринятые» – 2 человека. Причины отверженности: постоянное неудовольствие чем-либо, неумение общаться, находить контакт с сотрудниками. </w:t>
      </w:r>
    </w:p>
    <w:p w14:paraId="6C803FF0"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 первом отделе установлен достаточно благоприятный социально-психологический климат и царит дружественная атмосфера, поскольку, как можно видеть на </w:t>
      </w:r>
      <w:proofErr w:type="spellStart"/>
      <w:r>
        <w:rPr>
          <w:rFonts w:ascii="Times New Roman" w:eastAsia="Times New Roman" w:hAnsi="Times New Roman" w:cs="Times New Roman"/>
          <w:sz w:val="28"/>
          <w:szCs w:val="28"/>
        </w:rPr>
        <w:t>социограмме</w:t>
      </w:r>
      <w:proofErr w:type="spellEnd"/>
      <w:r>
        <w:rPr>
          <w:rFonts w:ascii="Times New Roman" w:eastAsia="Times New Roman" w:hAnsi="Times New Roman" w:cs="Times New Roman"/>
          <w:sz w:val="28"/>
          <w:szCs w:val="28"/>
        </w:rPr>
        <w:t>, многие его члены имеют несколько взаимных выборов, что, в свою очередь свидетельствует о наличии дружеских, приятельских отношений. Очевидно, что данный коллектив, в котором преобладают дружеские и приятельские отношения, будет выполнять свою работу максимально эффективно, слаженно и успешно.</w:t>
      </w:r>
    </w:p>
    <w:p w14:paraId="0F21C82F"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ко второй группе.</w:t>
      </w:r>
    </w:p>
    <w:p w14:paraId="1E097F6E" w14:textId="77777777" w:rsidR="00D12A3E" w:rsidRDefault="005433F7">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KB = (</w:t>
      </w:r>
      <w:proofErr w:type="gramStart"/>
      <w:r>
        <w:rPr>
          <w:rFonts w:ascii="Times New Roman" w:eastAsia="Times New Roman" w:hAnsi="Times New Roman" w:cs="Times New Roman"/>
          <w:sz w:val="28"/>
          <w:szCs w:val="28"/>
        </w:rPr>
        <w:t>20 :</w:t>
      </w:r>
      <w:proofErr w:type="gramEnd"/>
      <w:r>
        <w:rPr>
          <w:rFonts w:ascii="Times New Roman" w:eastAsia="Times New Roman" w:hAnsi="Times New Roman" w:cs="Times New Roman"/>
          <w:sz w:val="28"/>
          <w:szCs w:val="28"/>
        </w:rPr>
        <w:t xml:space="preserve"> 31) х 100% = 0,416%. Данный показатель свидетельствует о низком количестве взаимных выборов. </w:t>
      </w:r>
    </w:p>
    <w:p w14:paraId="6D6A55F5"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благополучия взаимоотношений (УБВ) в группе: </w:t>
      </w:r>
    </w:p>
    <w:p w14:paraId="23707E48" w14:textId="77777777" w:rsidR="00D12A3E" w:rsidRDefault="005433F7">
      <w:pPr>
        <w:shd w:val="clear" w:color="auto" w:fill="FFFFFF"/>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4A18B3" wp14:editId="06A23CC9">
            <wp:extent cx="2985522" cy="2985522"/>
            <wp:effectExtent l="0" t="0" r="0" b="0"/>
            <wp:docPr id="18" name="image13.png" descr="C:\Users\станислав\Desktop\5qtUkdByrxc.jpg"/>
            <wp:cNvGraphicFramePr/>
            <a:graphic xmlns:a="http://schemas.openxmlformats.org/drawingml/2006/main">
              <a:graphicData uri="http://schemas.openxmlformats.org/drawingml/2006/picture">
                <pic:pic xmlns:pic="http://schemas.openxmlformats.org/drawingml/2006/picture">
                  <pic:nvPicPr>
                    <pic:cNvPr id="0" name="image13.png" descr="C:\Users\станислав\Desktop\5qtUkdByrxc.jpg"/>
                    <pic:cNvPicPr preferRelativeResize="0"/>
                  </pic:nvPicPr>
                  <pic:blipFill>
                    <a:blip r:embed="rId14"/>
                    <a:srcRect/>
                    <a:stretch>
                      <a:fillRect/>
                    </a:stretch>
                  </pic:blipFill>
                  <pic:spPr>
                    <a:xfrm>
                      <a:off x="0" y="0"/>
                      <a:ext cx="2985522" cy="2985522"/>
                    </a:xfrm>
                    <a:prstGeom prst="rect">
                      <a:avLst/>
                    </a:prstGeom>
                    <a:ln/>
                  </pic:spPr>
                </pic:pic>
              </a:graphicData>
            </a:graphic>
          </wp:inline>
        </w:drawing>
      </w:r>
    </w:p>
    <w:p w14:paraId="2DA967C0" w14:textId="77777777" w:rsidR="00D12A3E" w:rsidRDefault="005433F7">
      <w:pP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Рис. 2.4 Социометрическая «мишень» позитивных выборов во втором отделе</w:t>
      </w:r>
    </w:p>
    <w:p w14:paraId="56FDF130" w14:textId="77777777" w:rsidR="00D12A3E" w:rsidRDefault="00D12A3E">
      <w:pPr>
        <w:shd w:val="clear" w:color="auto" w:fill="FFFFFF"/>
        <w:ind w:firstLine="567"/>
        <w:rPr>
          <w:rFonts w:ascii="Times New Roman" w:eastAsia="Times New Roman" w:hAnsi="Times New Roman" w:cs="Times New Roman"/>
          <w:sz w:val="28"/>
          <w:szCs w:val="28"/>
        </w:rPr>
      </w:pPr>
    </w:p>
    <w:p w14:paraId="671AA05E"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 </w:t>
      </w:r>
    </w:p>
    <w:p w14:paraId="03871F80"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Уровень УБВ – низкий, Социометрических «звезд» – 1. Популярность этого сотрудника вызвана развитыми навыками общения, готовностью бескорыстно оказать помощь, приятной внешностью, более высоким уровнем интеллекта, чем у других. </w:t>
      </w:r>
    </w:p>
    <w:p w14:paraId="71D033CF"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категории «Принятые»  – 5 человек. Это означает, что их навыки общения, внешность и т.д. – умеренного уровня.</w:t>
      </w:r>
    </w:p>
    <w:p w14:paraId="5B6082E2"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категории «Непринятые» – 4 человека. Причины отверженности: постоянное неудовольствие чем-либо, неумение общаться, находить контакт с сотрудниками. </w:t>
      </w:r>
    </w:p>
    <w:p w14:paraId="208A0D84"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во втором отделе складывается отрицательный социально-психологический климат, о чем говорят данные социометрии и низкий коэффициент взаимности (0,416%). Очевидно, что в данном коллективе деятельность осуществляется менее продуктивно, нежели в первом. </w:t>
      </w:r>
    </w:p>
    <w:p w14:paraId="6B354CA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методики определения стиля руководства трудовым коллективом было определено, какой же стиль руководства преобладает у руководителей двух смен (приложение 4).</w:t>
      </w:r>
    </w:p>
    <w:p w14:paraId="76C9A7DC"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полученные по методике определения стиля руководства трудовым коллективом двух смен представлены на рисунке 2.5.</w:t>
      </w:r>
    </w:p>
    <w:p w14:paraId="31398800" w14:textId="77777777" w:rsidR="00D12A3E" w:rsidRDefault="00D12A3E">
      <w:pPr>
        <w:shd w:val="clear" w:color="auto" w:fill="FFFFFF"/>
        <w:rPr>
          <w:rFonts w:ascii="Times New Roman" w:eastAsia="Times New Roman" w:hAnsi="Times New Roman" w:cs="Times New Roman"/>
          <w:color w:val="000000"/>
          <w:sz w:val="28"/>
          <w:szCs w:val="28"/>
        </w:rPr>
      </w:pPr>
    </w:p>
    <w:p w14:paraId="07234331" w14:textId="77777777" w:rsidR="00D12A3E" w:rsidRDefault="005433F7">
      <w:pPr>
        <w:shd w:val="clear" w:color="auto" w:fill="FFFFFF"/>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FF0000"/>
          <w:sz w:val="28"/>
          <w:szCs w:val="28"/>
        </w:rPr>
        <w:drawing>
          <wp:inline distT="0" distB="0" distL="0" distR="0" wp14:anchorId="19028F83" wp14:editId="6F77AC01">
            <wp:extent cx="3721211" cy="178904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D56472" w14:textId="77777777" w:rsidR="00D12A3E" w:rsidRDefault="005433F7">
      <w:pPr>
        <w:shd w:val="clear" w:color="auto" w:fill="FFFFFF"/>
        <w:ind w:firstLine="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2.5 Результаты исследования по методике определения стиля руководства трудовым коллективом В.П. Захарова и А.Л. Журавлева 1 смены</w:t>
      </w:r>
    </w:p>
    <w:p w14:paraId="0B7B6BB8" w14:textId="77777777" w:rsidR="00D12A3E" w:rsidRDefault="00D12A3E">
      <w:pPr>
        <w:shd w:val="clear" w:color="auto" w:fill="FFFFFF"/>
        <w:ind w:firstLine="567"/>
        <w:rPr>
          <w:rFonts w:ascii="Times New Roman" w:eastAsia="Times New Roman" w:hAnsi="Times New Roman" w:cs="Times New Roman"/>
          <w:sz w:val="28"/>
          <w:szCs w:val="28"/>
        </w:rPr>
      </w:pPr>
    </w:p>
    <w:p w14:paraId="18E02087" w14:textId="77777777" w:rsidR="00D12A3E" w:rsidRDefault="005433F7">
      <w:pPr>
        <w:shd w:val="clear" w:color="auto" w:fill="FFFFFF"/>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видно из результатов исследования можно предположить, что, по мнению сотрудников из первой смены, преобладает коллегиальный стиль руководства.</w:t>
      </w:r>
    </w:p>
    <w:p w14:paraId="694C94BC"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этого сделаем выводы, что в первой смене «Билайн» преобладает демократический стиль руководства. Он благотворно влияет на социально-психологический климат коллектива. Так же выяснилось, что демократический стиль руководства положительно влияет на дела коллектива. Способствует проявлению творческого подхода к работе, индивидуальности, автономности. В коллективе с демократическим стилем руководства подчиненным нравится работать, они удовлетворены отношениями с руководителем.</w:t>
      </w:r>
    </w:p>
    <w:p w14:paraId="39F2EB4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второй смене: одиннадцать человек считает стиль руководителя директивным, один член коллектива считает что – попустительский и два человека определили стиль руководства как коллегиальный.</w:t>
      </w:r>
    </w:p>
    <w:p w14:paraId="3737F93A"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Очевидно, что у руководителя во второй смене преобладает директивный стиль руководства (79%).</w:t>
      </w:r>
    </w:p>
    <w:p w14:paraId="7960ED06"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полученные по второй смене.</w:t>
      </w:r>
    </w:p>
    <w:p w14:paraId="1671FFE9" w14:textId="52E812E2"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ответов на вопросы 6-13 были выявлены особенности отражения членами коллектива сложившихся межличностных отношений в целом с учетом эмоционального, когнитивного и поведенческого компонента. Полученные результаты были занесены в таблице №4 (приложение 4).</w:t>
      </w:r>
      <w:r w:rsidR="00BB6BD3">
        <w:rPr>
          <w:rFonts w:ascii="Times New Roman" w:eastAsia="Times New Roman" w:hAnsi="Times New Roman" w:cs="Times New Roman"/>
          <w:color w:val="000000"/>
          <w:sz w:val="28"/>
          <w:szCs w:val="28"/>
        </w:rPr>
        <w:t xml:space="preserve"> Рассчитаем по формуле 2.1</w:t>
      </w:r>
    </w:p>
    <w:p w14:paraId="5B1ADDD0" w14:textId="26457D63"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Полученные средние оценки располагаются в континууме: от  – 0,33 до + 0,33. Эти оценки дают противоречивую, неопределенную характеристику психологического климата во второй смене.</w:t>
      </w:r>
    </w:p>
    <w:p w14:paraId="30BC5FB6" w14:textId="62E78E1B"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Корреляци</w:t>
      </w:r>
      <w:r w:rsidR="00BB6BD3">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данных таблицы № 6</w:t>
      </w:r>
      <w:r w:rsidR="00BB6BD3">
        <w:rPr>
          <w:rFonts w:ascii="Times New Roman" w:eastAsia="Times New Roman" w:hAnsi="Times New Roman" w:cs="Times New Roman"/>
          <w:color w:val="000000"/>
          <w:sz w:val="28"/>
          <w:szCs w:val="28"/>
        </w:rPr>
        <w:t xml:space="preserve"> определим</w:t>
      </w:r>
      <w:r>
        <w:rPr>
          <w:rFonts w:ascii="Times New Roman" w:eastAsia="Times New Roman" w:hAnsi="Times New Roman" w:cs="Times New Roman"/>
          <w:color w:val="000000"/>
          <w:sz w:val="28"/>
          <w:szCs w:val="28"/>
        </w:rPr>
        <w:t xml:space="preserve"> по формуле</w:t>
      </w:r>
      <w:r w:rsidR="00BB6BD3">
        <w:rPr>
          <w:rFonts w:ascii="Times New Roman" w:eastAsia="Times New Roman" w:hAnsi="Times New Roman" w:cs="Times New Roman"/>
          <w:color w:val="000000"/>
          <w:sz w:val="28"/>
          <w:szCs w:val="28"/>
        </w:rPr>
        <w:t xml:space="preserve"> 2.2</w:t>
      </w:r>
    </w:p>
    <w:p w14:paraId="53DC9A73"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можно сделать вывод о том, что во второй смене отделения «Билайн» доминирует авторитарный стиль руководства. Он оказывает воздействие на социально-психологический климат коллектива.</w:t>
      </w:r>
    </w:p>
    <w:p w14:paraId="511E1806"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проведения диагностики сотрудников, было предложено руководителям двух отделов также пройти тест Захарова и Журавлева. </w:t>
      </w:r>
      <w:r>
        <w:rPr>
          <w:rFonts w:ascii="Times New Roman" w:eastAsia="Times New Roman" w:hAnsi="Times New Roman" w:cs="Times New Roman"/>
          <w:color w:val="000000"/>
          <w:sz w:val="28"/>
          <w:szCs w:val="28"/>
        </w:rPr>
        <w:lastRenderedPageBreak/>
        <w:t>Результаты представлены в приложении 4. Можно увидеть, что мнение руководителей о себе полностью совпадает с мнением их подчиненных, т.е. руководитель отдела № 1 считает, что он использует коллегиальный стиль, а руководитель отдела № 2 – директивный. Таким образом, руководитель первого отдела, тем что требовательность и контроль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решения. Руководитель второго отдела характеризуется тем, что он ориентируется на собственное мнение и оценки. Стремится к власти, уверен в себе, склонен к жесткой формальной дисциплине, сохраняет большую дистанцию с подчиненными, не желает признавать свои ошибки. Игнорирование инициативы, творческой активности людей. Единоличное принятие решений. Контроль за действиями подчиненных.</w:t>
      </w:r>
    </w:p>
    <w:p w14:paraId="0A8C8DC0"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Было установлено, что авторитарный стиль руководства оказывает отрицательное воздействие на деятельность коллектива: не способствует проявлению творчества в работе, автономности, индивидуальности. </w:t>
      </w:r>
    </w:p>
    <w:p w14:paraId="4D26C3FC"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Любое проявление инициативы подавляется сразу. В коллективе с таким стилем руководства сотрудникам не нравится работать. В результате подчиненные не удовлетворены, текучка кадров. </w:t>
      </w:r>
    </w:p>
    <w:p w14:paraId="63396E17"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Постоянная смена коллектива отрицательно сказывается на результате работы и социально-психологический климат внутри коллектива.</w:t>
      </w:r>
    </w:p>
    <w:p w14:paraId="2D415680"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Рассматривая таблицу 2.7 (приложение 4) можно сказать, что гипотеза, выдвинутая в начале исследования, подтвердилась. Когда руководитель придерживается демократического (коллегиального) стиля руководства, то и члены коллектива удовлетворены своей работой (63%). Психологический климат характеризуется как положительный. Отношения с руководителем у большинства испытуемых складываются хорошо (56%). 91% сотрудников первой смены считают, что руководитель имеет большое влияние на дела коллектива.</w:t>
      </w:r>
    </w:p>
    <w:p w14:paraId="3EA046CA"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Во второй смене у руководителя преобладает директивный (авторитарный) способ в управлении. Как видим удовлетворенность работой в коллективе снижается (23% испытуемых только, удовлетворены). Климат сложился неопределенный, отношения с руководителем трудно сказать что хорошие (всего 31%). Руководитель имеет слабое влияние на дела в коллективе. Это говорит о том, что при первой же возможности эти сотрудники могут покинуть компанию.</w:t>
      </w:r>
    </w:p>
    <w:p w14:paraId="25C8888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Обработка данных проводилась с помощью статистического пакета SPSS.</w:t>
      </w:r>
    </w:p>
    <w:p w14:paraId="19297D87"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Используя анализ по </w:t>
      </w:r>
      <w:proofErr w:type="spellStart"/>
      <w:r>
        <w:rPr>
          <w:rFonts w:ascii="Times New Roman" w:eastAsia="Times New Roman" w:hAnsi="Times New Roman" w:cs="Times New Roman"/>
          <w:color w:val="000000"/>
          <w:sz w:val="28"/>
          <w:szCs w:val="28"/>
        </w:rPr>
        <w:t>Спирмена</w:t>
      </w:r>
      <w:proofErr w:type="spellEnd"/>
      <w:r>
        <w:rPr>
          <w:rFonts w:ascii="Times New Roman" w:eastAsia="Times New Roman" w:hAnsi="Times New Roman" w:cs="Times New Roman"/>
          <w:color w:val="000000"/>
          <w:sz w:val="28"/>
          <w:szCs w:val="28"/>
        </w:rPr>
        <w:t>, при непараметрических корреляциях удалось установить:</w:t>
      </w:r>
    </w:p>
    <w:p w14:paraId="67C17484" w14:textId="4FFE71C5"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Существует связь между </w:t>
      </w:r>
      <w:r w:rsidR="00BF7FB1">
        <w:rPr>
          <w:rFonts w:ascii="Times New Roman" w:eastAsia="Times New Roman" w:hAnsi="Times New Roman" w:cs="Times New Roman"/>
          <w:color w:val="000000"/>
          <w:sz w:val="28"/>
          <w:szCs w:val="28"/>
        </w:rPr>
        <w:t xml:space="preserve">двумя </w:t>
      </w:r>
      <w:r>
        <w:rPr>
          <w:rFonts w:ascii="Times New Roman" w:eastAsia="Times New Roman" w:hAnsi="Times New Roman" w:cs="Times New Roman"/>
          <w:color w:val="000000"/>
          <w:sz w:val="28"/>
          <w:szCs w:val="28"/>
        </w:rPr>
        <w:t>компонентами</w:t>
      </w:r>
    </w:p>
    <w:p w14:paraId="039FC8F1"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Существует тенденция к значимой связи между (0,3…) стилем руководства и психологическим климатом коллектива.</w:t>
      </w:r>
    </w:p>
    <w:p w14:paraId="23EC88FD"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приводятся в приложении 3.</w:t>
      </w:r>
    </w:p>
    <w:p w14:paraId="445017AB"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 статистические данные подтвердили положительное влияние демократического стиля руководства на социально-психологического климат коллектива.</w:t>
      </w:r>
    </w:p>
    <w:p w14:paraId="4FA8D915"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данного исследования было выявлено, что психологический климат в первой смене центра обслуживания вызовов «Билайн» сложился благоприятный. Наблюдая общую картину взаимодействия между людьми в коллективе можно сказать, что преобладает добродушный настрой. Управление коллективом ведется профессионально на основе демократичности и открытости.</w:t>
      </w:r>
    </w:p>
    <w:p w14:paraId="1B9CCBEE"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эмпирического исследования было установлено:</w:t>
      </w:r>
    </w:p>
    <w:p w14:paraId="69482002"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 оценке сотрудников первого коллектива стиль руководителя демократический (50%) и климат характеризуется как положительный.</w:t>
      </w:r>
    </w:p>
    <w:p w14:paraId="0F00CF8F"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 оценке сотрудников второго коллектива стиль руководителя авторитарный (79%) и климат сложился неопределенный.</w:t>
      </w:r>
    </w:p>
    <w:p w14:paraId="2D276AD4"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При демократическом стиле 1 смены 56% сотрудников удовлетворены отношениями с руководителем, и считают, что 91%. положительное влияние на дела коллектива составляет 91%.</w:t>
      </w:r>
    </w:p>
    <w:p w14:paraId="5C3A249A"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авторитарном стиле руководства всего 31% сотрудников удовлетворены отношениями с руководителем и считают, что влияет он на дела коллектива всего на 29</w:t>
      </w:r>
      <w:proofErr w:type="gramStart"/>
      <w:r>
        <w:rPr>
          <w:rFonts w:ascii="Times New Roman" w:eastAsia="Times New Roman" w:hAnsi="Times New Roman" w:cs="Times New Roman"/>
          <w:color w:val="000000"/>
          <w:sz w:val="28"/>
          <w:szCs w:val="28"/>
        </w:rPr>
        <w:t>% ,</w:t>
      </w:r>
      <w:proofErr w:type="gramEnd"/>
      <w:r>
        <w:rPr>
          <w:rFonts w:ascii="Times New Roman" w:eastAsia="Times New Roman" w:hAnsi="Times New Roman" w:cs="Times New Roman"/>
          <w:color w:val="000000"/>
          <w:sz w:val="28"/>
          <w:szCs w:val="28"/>
        </w:rPr>
        <w:t xml:space="preserve"> а остальные говорят об отрицательном.</w:t>
      </w:r>
    </w:p>
    <w:p w14:paraId="3D9AFCC4" w14:textId="77777777" w:rsidR="00D12A3E" w:rsidRDefault="00D12A3E">
      <w:pPr>
        <w:pBdr>
          <w:top w:val="nil"/>
          <w:left w:val="nil"/>
          <w:bottom w:val="nil"/>
          <w:right w:val="nil"/>
          <w:between w:val="nil"/>
        </w:pBdr>
        <w:tabs>
          <w:tab w:val="left" w:pos="1963"/>
          <w:tab w:val="left" w:pos="3535"/>
        </w:tabs>
        <w:ind w:firstLine="567"/>
        <w:rPr>
          <w:rFonts w:ascii="Times New Roman" w:eastAsia="Times New Roman" w:hAnsi="Times New Roman" w:cs="Times New Roman"/>
          <w:color w:val="000000"/>
          <w:sz w:val="28"/>
          <w:szCs w:val="28"/>
        </w:rPr>
      </w:pPr>
    </w:p>
    <w:p w14:paraId="7DDFB65A" w14:textId="77777777" w:rsidR="00D12A3E" w:rsidRDefault="00D12A3E">
      <w:pPr>
        <w:pBdr>
          <w:top w:val="nil"/>
          <w:left w:val="nil"/>
          <w:bottom w:val="nil"/>
          <w:right w:val="nil"/>
          <w:between w:val="nil"/>
        </w:pBdr>
        <w:tabs>
          <w:tab w:val="left" w:pos="1963"/>
          <w:tab w:val="left" w:pos="3535"/>
        </w:tabs>
        <w:ind w:firstLine="567"/>
        <w:rPr>
          <w:rFonts w:ascii="Times New Roman" w:eastAsia="Times New Roman" w:hAnsi="Times New Roman" w:cs="Times New Roman"/>
          <w:color w:val="000000"/>
          <w:sz w:val="28"/>
          <w:szCs w:val="28"/>
        </w:rPr>
      </w:pPr>
    </w:p>
    <w:p w14:paraId="0A63A205" w14:textId="77777777" w:rsidR="00D12A3E" w:rsidRDefault="005433F7">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Практические рекомендации по улучшению социально-психологического климата на основе коррекции стиля руководства</w:t>
      </w:r>
    </w:p>
    <w:p w14:paraId="2B4B4F18"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032604D1" w14:textId="77777777" w:rsidR="00D12A3E" w:rsidRDefault="00D12A3E">
      <w:pPr>
        <w:pBdr>
          <w:top w:val="nil"/>
          <w:left w:val="nil"/>
          <w:bottom w:val="nil"/>
          <w:right w:val="nil"/>
          <w:between w:val="nil"/>
        </w:pBdr>
        <w:ind w:firstLine="567"/>
        <w:rPr>
          <w:rFonts w:ascii="Times New Roman" w:eastAsia="Times New Roman" w:hAnsi="Times New Roman" w:cs="Times New Roman"/>
          <w:color w:val="000000"/>
          <w:sz w:val="28"/>
          <w:szCs w:val="28"/>
        </w:rPr>
      </w:pPr>
    </w:p>
    <w:p w14:paraId="6493892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руководителей двух отделений были разработаны комплексы мероприятий.</w:t>
      </w:r>
    </w:p>
    <w:p w14:paraId="0B00DAF0"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с руководителем первого отдела, можно сказать, что данный стиль руководства является наиболее творческим и продуктивным. Партнеры общаются на равных, стремясь соблюсти интересы друг друга. Это довольно сложный вид отношений. Таким стилем в большинстве случаев пользуются коллеги, стоящие на одной иерархической ступени, хотя партнерские отношения возможны и в диаде «начальник — подчиненный». Главный принцип сотрудничества — решение должно удовлетворить все стороны. Недостатком является то, что это довольно «медленный» стиль общения. Агрессивно-директивная и подчиняющаяся формы обеспечивают более быстрое принятие решений. В первом случае это достигается подавлением воли человека, а во втором — за счет сознательного подчинения своих интересов желаниям другого. Стиль сотрудничества отлично подходит для решения творческих, неординарных задач, реализации сложных проектов. Справиться с необычной проблемой под силу только коллективному разуму, а он возникает лишь в условиях взаимного уважения. Некоторые творческие коллективы могут существовать исключительно в условиях сотрудничества. Например, </w:t>
      </w:r>
      <w:r>
        <w:rPr>
          <w:rFonts w:ascii="Times New Roman" w:eastAsia="Times New Roman" w:hAnsi="Times New Roman" w:cs="Times New Roman"/>
          <w:sz w:val="28"/>
          <w:szCs w:val="28"/>
        </w:rPr>
        <w:lastRenderedPageBreak/>
        <w:t xml:space="preserve">музыкальные группы, в которых все являются авторами и исполнителями. Для менеджера по персоналу этот стиль общения должен быть основным. Положение </w:t>
      </w:r>
      <w:proofErr w:type="spellStart"/>
      <w:r>
        <w:rPr>
          <w:rFonts w:ascii="Times New Roman" w:eastAsia="Times New Roman" w:hAnsi="Times New Roman" w:cs="Times New Roman"/>
          <w:sz w:val="28"/>
          <w:szCs w:val="28"/>
        </w:rPr>
        <w:t>hr</w:t>
      </w:r>
      <w:proofErr w:type="spellEnd"/>
      <w:r>
        <w:rPr>
          <w:rFonts w:ascii="Times New Roman" w:eastAsia="Times New Roman" w:hAnsi="Times New Roman" w:cs="Times New Roman"/>
          <w:sz w:val="28"/>
          <w:szCs w:val="28"/>
        </w:rPr>
        <w:t xml:space="preserve"> в организации таково, что он часто выполняет консультативно-совещательные функции, участвуя в собраниях и выступая в роли координатора или руководителя </w:t>
      </w:r>
      <w:proofErr w:type="spellStart"/>
      <w:r>
        <w:rPr>
          <w:rFonts w:ascii="Times New Roman" w:eastAsia="Times New Roman" w:hAnsi="Times New Roman" w:cs="Times New Roman"/>
          <w:sz w:val="28"/>
          <w:szCs w:val="28"/>
        </w:rPr>
        <w:t>hr</w:t>
      </w:r>
      <w:proofErr w:type="spellEnd"/>
      <w:r>
        <w:rPr>
          <w:rFonts w:ascii="Times New Roman" w:eastAsia="Times New Roman" w:hAnsi="Times New Roman" w:cs="Times New Roman"/>
          <w:sz w:val="28"/>
          <w:szCs w:val="28"/>
        </w:rPr>
        <w:t>-проектов.</w:t>
      </w:r>
    </w:p>
    <w:p w14:paraId="3ADBDDCA"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Рекомендации здесь такие: </w:t>
      </w:r>
    </w:p>
    <w:p w14:paraId="1FD8557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Чтобы использовать стиль руководства, сначала нужно убедиться, что все стороны готовы к этому. Доминирующих или ведомых быть не должно.</w:t>
      </w:r>
    </w:p>
    <w:p w14:paraId="495484B6"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Будьте готовы нести ответственность за решения. «Отсидеться» за чужими спинами не получится. </w:t>
      </w:r>
    </w:p>
    <w:p w14:paraId="4A740DF6"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Уважайте мнения и выводы других людей, какими бы нелогичными они не казались.</w:t>
      </w:r>
    </w:p>
    <w:p w14:paraId="61487A05"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4. Необходимо доверять подчиненным.</w:t>
      </w:r>
    </w:p>
    <w:p w14:paraId="347E01FC"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5. Главное внимание должно уделяться обучению методам решения проблем путем их предотвращения.</w:t>
      </w:r>
    </w:p>
    <w:p w14:paraId="611EF72A"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6. Необходимо исходить из того, что каждый может иметь полезные идеи и что комбинирование различных идей поможет найти оптимальное решение.</w:t>
      </w:r>
    </w:p>
    <w:p w14:paraId="7BFCDF3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7. Необходимо быть готовым к реализации предложений рабочих и служащих согласно их практической целесообразности.</w:t>
      </w:r>
    </w:p>
    <w:p w14:paraId="2F0B724F"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8. Необходимо обеспечивать условия, способствующие воспитанию рабочих и служащих в духе преданности организации.</w:t>
      </w:r>
    </w:p>
    <w:p w14:paraId="652CFEF6"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Традиционно считается, что проявлять агрессию плохо. Детей учат разрешать конфликты мирно, без драк. На семинарах для руководителей ведущие обычно акцентируют внимание на необходимости уважительного отношения к подчиненным. </w:t>
      </w:r>
    </w:p>
    <w:p w14:paraId="0A3E2166"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Действительно, агрессивность нежелательна и даже вредна в первую очередь для самого инициатора агрессии. </w:t>
      </w:r>
    </w:p>
    <w:p w14:paraId="0C940D77"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Когда мы «нападаем» на другого человека, надпочечники выбрасывают в кровь адреналин и организм переходит в боевое состояние. Боец-спортсмен, </w:t>
      </w:r>
      <w:r>
        <w:rPr>
          <w:rFonts w:ascii="Times New Roman" w:eastAsia="Times New Roman" w:hAnsi="Times New Roman" w:cs="Times New Roman"/>
          <w:sz w:val="28"/>
          <w:szCs w:val="28"/>
        </w:rPr>
        <w:lastRenderedPageBreak/>
        <w:t xml:space="preserve">получив такой толчок, должен был бы наброситься на оппонента и лишить его жизни или как минимум покалечить. </w:t>
      </w:r>
    </w:p>
    <w:p w14:paraId="26D545A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мы не на поле боя и даже не на боксерском ринге, поэтому «разрядиться», отправив ненавистного коллегу в нокаут, не можем. Зато агрессивность ударяет по нашему организму: повышается давление, учащается сердцебиение. </w:t>
      </w:r>
    </w:p>
    <w:p w14:paraId="5EDEE79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с другой стороны, бывают ситуации, когда «включить» природную агрессию нужно. </w:t>
      </w:r>
    </w:p>
    <w:p w14:paraId="2866B13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Существуют категории людей, с которыми по-другому нельзя. </w:t>
      </w:r>
    </w:p>
    <w:p w14:paraId="06A886E3"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примеру, с откровенными саботажниками, которые под разными предлогами увиливают от заданий. Конечно, таких лучше всего увольнять. А если не получается? Если нет достойных </w:t>
      </w:r>
      <w:proofErr w:type="gramStart"/>
      <w:r>
        <w:rPr>
          <w:rFonts w:ascii="Times New Roman" w:eastAsia="Times New Roman" w:hAnsi="Times New Roman" w:cs="Times New Roman"/>
          <w:sz w:val="28"/>
          <w:szCs w:val="28"/>
        </w:rPr>
        <w:t>кандидатур</w:t>
      </w:r>
      <w:proofErr w:type="gramEnd"/>
      <w:r>
        <w:rPr>
          <w:rFonts w:ascii="Times New Roman" w:eastAsia="Times New Roman" w:hAnsi="Times New Roman" w:cs="Times New Roman"/>
          <w:sz w:val="28"/>
          <w:szCs w:val="28"/>
        </w:rPr>
        <w:t xml:space="preserve"> да и не время: «горит» план, все в отпусках? </w:t>
      </w:r>
    </w:p>
    <w:p w14:paraId="0A4B5D07"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Иногда есть смысл «запугать» такого человека, например, повысив на него голос. И это может сработать. </w:t>
      </w:r>
    </w:p>
    <w:p w14:paraId="083C8F9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 Тренинг-менеджеру торговой компании Вадиму Е. нужно было организовать тренинг для торгового персонала. За учебное помещение отвечал руководитель АХО Семен В., он должен был организовать там уборку, а потом передать ключи. Каково же было удивление Вадима, когда, придя в день тренинга в комнату, он обнаружил там беспорядок! Он позвонил Семену, но тот с неохотой ответил, что ничего не знает и вообще это не его дело. Тогда Вадим очень громко и с угрозой в голосе предупредил, что если сию же минуту не начнется работа по подготовке помещения, то он напишет докладную записку директору и приложит все усилия, чтобы Семена уволили. Ситуация быстро разрешилась. Семен приехал с уборщицей и грузчиком, и через час комната для тренинга была готова. </w:t>
      </w:r>
    </w:p>
    <w:p w14:paraId="165E4B1C"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Прежде чем предложить рекомендации для второго руководителя, необходимо отметить, что агрессия незаменима и оправдана, когда надо пресечь наглое или опасное поведение. Когда нас откровенно и цинично используют, </w:t>
      </w:r>
      <w:r>
        <w:rPr>
          <w:rFonts w:ascii="Times New Roman" w:eastAsia="Times New Roman" w:hAnsi="Times New Roman" w:cs="Times New Roman"/>
          <w:sz w:val="28"/>
          <w:szCs w:val="28"/>
        </w:rPr>
        <w:lastRenderedPageBreak/>
        <w:t xml:space="preserve">обманывают, можно и нужно продемонстрировать голосом, мимикой, позой свое недовольство и готовность дать отпор. </w:t>
      </w:r>
    </w:p>
    <w:p w14:paraId="3A74392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применяя агрессивный способ общения, нужно помнить о следующих правилах: </w:t>
      </w:r>
    </w:p>
    <w:p w14:paraId="17C2628B"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Агрессию надо применять только тогда, когда без этого не обойтись. Лучше не использовать данный стиль общения. </w:t>
      </w:r>
    </w:p>
    <w:p w14:paraId="174B3741"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Нужно осознавать последствия агрессивного «выпада». Агрессия в любом случае порождает ответную агрессию. Если «обиженный» не может ответить «обидчику» сразу, то он затаит злобу, будет мстить. Так что, начиная «войну» против коллеги, нужно отдавать себе отчет, что оппонент обязательно ответит. </w:t>
      </w:r>
    </w:p>
    <w:p w14:paraId="3B937A67"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Агрессивное воздействие должно быть как можно более коротким. </w:t>
      </w:r>
    </w:p>
    <w:p w14:paraId="23CB8754"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Нельзя унижать другого человека. Мы можем извинить боль и даже несправедливость, но унижение простить сложно. Это относится, например, к случаям, когда агрессор действует в присутствии других людей. Наказывать нужно только индивидуально. </w:t>
      </w:r>
    </w:p>
    <w:p w14:paraId="5213670C"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Нельзя «добивать». Бывает, что руководитель, дав взбучку на совещании, заходится в экстазе и продолжает с наслаждением нападать на подчиненных, критикуя их работу. Это совершенно глупое занятие. Конечно, недалекий и не уважающий себя человек может получить извращенное удовольствие от наблюдения растерянных лиц других людей. Но общему делу это никак не помогает. </w:t>
      </w:r>
    </w:p>
    <w:p w14:paraId="4D6526C7"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самое главное. К агрессивному стилю привыкают и даже наслаждаются им, превращаясь в эдаких корпоративных монстров, о которых рассказывают «страшилки» целые поколения сотрудников. Это очень опасная и вредная привычка. </w:t>
      </w:r>
    </w:p>
    <w:p w14:paraId="3C8D7DF4"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Вместе с тем:</w:t>
      </w:r>
    </w:p>
    <w:p w14:paraId="1B25D56E" w14:textId="47C331A4"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FEC">
        <w:rPr>
          <w:rFonts w:ascii="Times New Roman" w:eastAsia="Times New Roman" w:hAnsi="Times New Roman" w:cs="Times New Roman"/>
          <w:sz w:val="28"/>
          <w:szCs w:val="28"/>
        </w:rPr>
        <w:t>е</w:t>
      </w:r>
      <w:r>
        <w:rPr>
          <w:rFonts w:ascii="Times New Roman" w:eastAsia="Times New Roman" w:hAnsi="Times New Roman" w:cs="Times New Roman"/>
          <w:sz w:val="28"/>
          <w:szCs w:val="28"/>
        </w:rPr>
        <w:t>сли вы нашли единомышленников, которые терпят ваш «авторитарный стиль», цените этих людей;</w:t>
      </w:r>
    </w:p>
    <w:p w14:paraId="1579A3FF" w14:textId="0AB07142"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244FEC">
        <w:rPr>
          <w:rFonts w:ascii="Times New Roman" w:eastAsia="Times New Roman" w:hAnsi="Times New Roman" w:cs="Times New Roman"/>
          <w:sz w:val="28"/>
          <w:szCs w:val="28"/>
        </w:rPr>
        <w:t>р</w:t>
      </w:r>
      <w:r>
        <w:rPr>
          <w:rFonts w:ascii="Times New Roman" w:eastAsia="Times New Roman" w:hAnsi="Times New Roman" w:cs="Times New Roman"/>
          <w:sz w:val="28"/>
          <w:szCs w:val="28"/>
        </w:rPr>
        <w:t>ешите, какой тип коммуникации можно выбирать в зависимости от ваших задач и приоритетов, они могут быть очень разными даже в рамках одного стиля;</w:t>
      </w:r>
    </w:p>
    <w:p w14:paraId="7695289A" w14:textId="458D1279"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FEC">
        <w:rPr>
          <w:rFonts w:ascii="Times New Roman" w:eastAsia="Times New Roman" w:hAnsi="Times New Roman" w:cs="Times New Roman"/>
          <w:sz w:val="28"/>
          <w:szCs w:val="28"/>
        </w:rPr>
        <w:t>п</w:t>
      </w:r>
      <w:r>
        <w:rPr>
          <w:rFonts w:ascii="Times New Roman" w:eastAsia="Times New Roman" w:hAnsi="Times New Roman" w:cs="Times New Roman"/>
          <w:sz w:val="28"/>
          <w:szCs w:val="28"/>
        </w:rPr>
        <w:t>одумайте о вопросах, по которым вы допускаете разногласия, обсуждения, уступки либо делегирование;</w:t>
      </w:r>
    </w:p>
    <w:p w14:paraId="53439A46" w14:textId="403FC353"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FEC">
        <w:rPr>
          <w:rFonts w:ascii="Times New Roman" w:eastAsia="Times New Roman" w:hAnsi="Times New Roman" w:cs="Times New Roman"/>
          <w:sz w:val="28"/>
          <w:szCs w:val="28"/>
        </w:rPr>
        <w:t>п</w:t>
      </w:r>
      <w:r>
        <w:rPr>
          <w:rFonts w:ascii="Times New Roman" w:eastAsia="Times New Roman" w:hAnsi="Times New Roman" w:cs="Times New Roman"/>
          <w:sz w:val="28"/>
          <w:szCs w:val="28"/>
        </w:rPr>
        <w:t>одавайте позитивные сигналы людям, которых вы действительно цените (давайте людям хотя бы минимальную, но объективную обратную связь);</w:t>
      </w:r>
    </w:p>
    <w:p w14:paraId="638252DC" w14:textId="334B83F6"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4FEC">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роверьте, что после принятия решения все сотрудники должны его исполнить, иначе возникает «ложное чувство контроля и управляемости». </w:t>
      </w:r>
    </w:p>
    <w:p w14:paraId="19B19D30"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Управленческая щедрость на слова, эмоции, коммуникации даже в сочетании с авторитарным стилем — хороший вариант поведения. В другом случае чувство, что подчиненные — «ленивые бездари», руководитель спасает мир и ему все должны, потому что он платит — очень опасно.</w:t>
      </w:r>
    </w:p>
    <w:p w14:paraId="4DE7F70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сотрудников первого отдела были разработаны следующие рекомендации:</w:t>
      </w:r>
    </w:p>
    <w:p w14:paraId="56FDABE7"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Вести себя честно по отношению друг к другу и клиентам. </w:t>
      </w:r>
    </w:p>
    <w:p w14:paraId="5CB89243"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Обещать только то, что можешь выполнить. Лучше пообещать меньше, а дать больше, чем обмануть надежды своего коллегу.</w:t>
      </w:r>
    </w:p>
    <w:p w14:paraId="2FCFE9E9"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Придерживаться правил, принятых в компании. Как правило в компаниях с благоприятным СПК правила одинаковы для всех.</w:t>
      </w:r>
    </w:p>
    <w:p w14:paraId="564D53C1"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Соблюдать нравственные нормы и требования законов.</w:t>
      </w:r>
    </w:p>
    <w:p w14:paraId="6F92F138"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Делать свои действия понятными и обоснованными.</w:t>
      </w:r>
    </w:p>
    <w:p w14:paraId="733CF6F0"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Проявлять искренний интерес к предложениям друг друга.</w:t>
      </w:r>
    </w:p>
    <w:p w14:paraId="04DA504C"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и поддерживать атмосферу взаимоуважения.</w:t>
      </w:r>
    </w:p>
    <w:p w14:paraId="464737DE" w14:textId="77777777" w:rsidR="00D12A3E" w:rsidRDefault="005433F7">
      <w:pPr>
        <w:numPr>
          <w:ilvl w:val="0"/>
          <w:numId w:val="1"/>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Показывать перспективы компании на рынке, ее будущее. Особенно важно в период сложной ситуации в обществе, как экономической, так и политической, когда уровень тревожности людей возрастает.</w:t>
      </w:r>
    </w:p>
    <w:p w14:paraId="35372BB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сотрудников второго отдела, с целью улучшения социально-психологического климата предлагаются следующие рекомендации:</w:t>
      </w:r>
    </w:p>
    <w:p w14:paraId="209422A8"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Не приступать к заданию, пока не стало понятно, каков должен быть результат. Если начальник не может точно сформулировать, что он хочет, ему надо помочь. Да, это не очень приятная рекомендация, но ничего не поделаешь, иногда приходится делать работу и за начальство. Если руководитель не может или не способен внести конкретику, то обязательно нужно уточнить, когда должно быть выполнено задание и каким должен быть результат. </w:t>
      </w:r>
    </w:p>
    <w:p w14:paraId="6E025C72"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 Марианне С., специалисту по подбору, дали задание — найти логиста в транспортно-складскую службу. Но руководитель никак не мог сформулировать, какой специалист ему нужен: с опытом или без опыта работы, с высшим образованием или со </w:t>
      </w:r>
      <w:proofErr w:type="spellStart"/>
      <w:r>
        <w:rPr>
          <w:rFonts w:ascii="Times New Roman" w:eastAsia="Times New Roman" w:hAnsi="Times New Roman" w:cs="Times New Roman"/>
          <w:sz w:val="28"/>
          <w:szCs w:val="28"/>
        </w:rPr>
        <w:t>среднеспециальным</w:t>
      </w:r>
      <w:proofErr w:type="spellEnd"/>
      <w:r>
        <w:rPr>
          <w:rFonts w:ascii="Times New Roman" w:eastAsia="Times New Roman" w:hAnsi="Times New Roman" w:cs="Times New Roman"/>
          <w:sz w:val="28"/>
          <w:szCs w:val="28"/>
        </w:rPr>
        <w:t xml:space="preserve">. На все попытки Марианны понять, какого сотрудника хочет видеть руководитель, последний отвечал: «Мне надо, чтобы он хорошо работал». Тогда рекрутер поступила таким образом: она составила список всех возможных навыков логиста (около 30 позиций) и попросила руководителя транспортно-складской службы оставить только 7 самых важных, с его точки зрения, качеств. Таким образом, у нее получился профессиональный портрет кандидата. Довольно скоро нужный человек был подобран и принят на работу. </w:t>
      </w:r>
    </w:p>
    <w:p w14:paraId="6BA18450"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Исключить лесть. Не нужно демонстрировать сверхготовность и преданно «пожирать» глазами босса. Желание получить бонусы за счет хороших личных отношений с руководством понятно, но не вызывает уважения. </w:t>
      </w:r>
    </w:p>
    <w:p w14:paraId="2E5DD77E" w14:textId="77777777" w:rsidR="00D12A3E" w:rsidRDefault="005433F7">
      <w:pPr>
        <w:tabs>
          <w:tab w:val="left" w:pos="993"/>
          <w:tab w:val="left" w:pos="1134"/>
        </w:tabs>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 Если задание выполнить невозможно, нужно сказать об этом руководителю, объяснив причины. Затягивание сроков, невыполнение, пустые обещания недопустимы. Лучше сразу «выйти из игры» и не портить друг другу нервы.</w:t>
      </w:r>
    </w:p>
    <w:p w14:paraId="6120BBF0" w14:textId="77777777" w:rsidR="00D12A3E" w:rsidRDefault="00D12A3E">
      <w:pPr>
        <w:tabs>
          <w:tab w:val="left" w:pos="993"/>
          <w:tab w:val="left" w:pos="1134"/>
        </w:tabs>
        <w:ind w:firstLine="567"/>
        <w:rPr>
          <w:rFonts w:ascii="Times New Roman" w:eastAsia="Times New Roman" w:hAnsi="Times New Roman" w:cs="Times New Roman"/>
          <w:sz w:val="28"/>
          <w:szCs w:val="28"/>
        </w:rPr>
      </w:pPr>
    </w:p>
    <w:p w14:paraId="3FD6C4BF" w14:textId="77777777" w:rsidR="00D12A3E" w:rsidRDefault="005433F7">
      <w:pPr>
        <w:rPr>
          <w:rFonts w:ascii="Times New Roman" w:eastAsia="Times New Roman" w:hAnsi="Times New Roman" w:cs="Times New Roman"/>
          <w:sz w:val="28"/>
          <w:szCs w:val="28"/>
        </w:rPr>
      </w:pPr>
      <w:r>
        <w:br w:type="page"/>
      </w:r>
    </w:p>
    <w:p w14:paraId="2D46B612" w14:textId="77777777" w:rsidR="00D12A3E" w:rsidRDefault="00D12A3E">
      <w:pPr>
        <w:widowControl w:val="0"/>
        <w:ind w:firstLine="720"/>
        <w:rPr>
          <w:rFonts w:ascii="Times New Roman" w:eastAsia="Times New Roman" w:hAnsi="Times New Roman" w:cs="Times New Roman"/>
          <w:sz w:val="28"/>
          <w:szCs w:val="28"/>
        </w:rPr>
        <w:sectPr w:rsidR="00D12A3E">
          <w:headerReference w:type="default" r:id="rId16"/>
          <w:pgSz w:w="11906" w:h="16838"/>
          <w:pgMar w:top="1134" w:right="850" w:bottom="1134" w:left="1701" w:header="709" w:footer="709" w:gutter="0"/>
          <w:cols w:space="720" w:equalWidth="0">
            <w:col w:w="9689"/>
          </w:cols>
          <w:titlePg/>
        </w:sectPr>
      </w:pPr>
    </w:p>
    <w:p w14:paraId="0CC38C7C" w14:textId="77777777" w:rsidR="00D12A3E" w:rsidRDefault="005433F7">
      <w:pPr>
        <w:widowControl w:val="0"/>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ЗАКЛЮЧЕНИЕ</w:t>
      </w:r>
      <w:r>
        <w:rPr>
          <w:noProof/>
        </w:rPr>
        <mc:AlternateContent>
          <mc:Choice Requires="wps">
            <w:drawing>
              <wp:anchor distT="0" distB="0" distL="114300" distR="114300" simplePos="0" relativeHeight="251663360" behindDoc="0" locked="0" layoutInCell="1" hidden="0" allowOverlap="1" wp14:anchorId="62F48B95" wp14:editId="5A9BAF4A">
                <wp:simplePos x="0" y="0"/>
                <wp:positionH relativeFrom="column">
                  <wp:posOffset>5615940</wp:posOffset>
                </wp:positionH>
                <wp:positionV relativeFrom="paragraph">
                  <wp:posOffset>-415289</wp:posOffset>
                </wp:positionV>
                <wp:extent cx="504825" cy="4381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504825"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D0628" id="Прямоугольник 3" o:spid="_x0000_s1026" style="position:absolute;margin-left:442.2pt;margin-top:-32.7pt;width:39.7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" fillcolor="white [3201]" strokecolor="white [3212]" strokeweight="2pt"/>
            </w:pict>
          </mc:Fallback>
        </mc:AlternateContent>
      </w:r>
    </w:p>
    <w:p w14:paraId="44F13083" w14:textId="77777777" w:rsidR="00D12A3E" w:rsidRDefault="00D12A3E">
      <w:pPr>
        <w:widowControl w:val="0"/>
        <w:ind w:firstLine="567"/>
        <w:jc w:val="center"/>
        <w:rPr>
          <w:rFonts w:ascii="Times New Roman" w:eastAsia="Times New Roman" w:hAnsi="Times New Roman" w:cs="Times New Roman"/>
          <w:sz w:val="28"/>
          <w:szCs w:val="28"/>
        </w:rPr>
      </w:pPr>
    </w:p>
    <w:p w14:paraId="73DEE5A8" w14:textId="77777777" w:rsidR="00D12A3E" w:rsidRDefault="00D12A3E">
      <w:pPr>
        <w:widowControl w:val="0"/>
        <w:ind w:firstLine="567"/>
        <w:rPr>
          <w:rFonts w:ascii="Times New Roman" w:eastAsia="Times New Roman" w:hAnsi="Times New Roman" w:cs="Times New Roman"/>
          <w:sz w:val="28"/>
          <w:szCs w:val="28"/>
        </w:rPr>
      </w:pPr>
    </w:p>
    <w:p w14:paraId="491D5697"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на основе теоретического анализа проведенного по теме исследования, можно сделать следующие выводы.</w:t>
      </w:r>
    </w:p>
    <w:p w14:paraId="058FC2BD"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Традиционно проблема коллектива исследовалась советской социальной психологией, представляла собой сферу и область изучения лишь отечественной психологической науки. Вместе с тем было бы наивным упрекать западных специалистов в научной недальновидности. Нередко можно встретить, что психология возникла и развивалась по социальному запросу, т.е. в ответ на общественные потребности. </w:t>
      </w:r>
    </w:p>
    <w:p w14:paraId="772E8501"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середине XIX столетия повальная миграция населения предопределила возникновение «психологии народов», безработицу и социально-экономические проблемы в капиталистических странах. Всё это стало причиной разработки концепции «психология масса». Представляется, что появление новой социальной общности коммунистических строителей в бывшем СССР выступило как важнейшая детерминанта научной разработки проблем коллектива в психологии, начало исследования специфических факторов, обуславливающих и регулирующих формирование коллектива, закономерности его развития и существования. </w:t>
      </w:r>
    </w:p>
    <w:p w14:paraId="4EB167FB"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контексте исторического времени функционирования СССР справедливо звучало следующее заявление: коллектив представляет собой новый предмет изучения, прежде всего, социальной психологии, новое явление в экономической и политической жизни социалистического общества (Петровский А.В., Платонов К.К., Макаренко А.С.).</w:t>
      </w:r>
    </w:p>
    <w:p w14:paraId="06EEE253"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«коллектив» можно встретить на страницах зарубежных изданий в области социальной </w:t>
      </w:r>
      <w:proofErr w:type="gramStart"/>
      <w:r>
        <w:rPr>
          <w:rFonts w:ascii="Times New Roman" w:eastAsia="Times New Roman" w:hAnsi="Times New Roman" w:cs="Times New Roman"/>
          <w:sz w:val="28"/>
          <w:szCs w:val="28"/>
        </w:rPr>
        <w:t>психологии, тем более, что</w:t>
      </w:r>
      <w:proofErr w:type="gramEnd"/>
      <w:r>
        <w:rPr>
          <w:rFonts w:ascii="Times New Roman" w:eastAsia="Times New Roman" w:hAnsi="Times New Roman" w:cs="Times New Roman"/>
          <w:sz w:val="28"/>
          <w:szCs w:val="28"/>
        </w:rPr>
        <w:t xml:space="preserve"> в контексте хронологии оно намного старше термина «группа», но использовалось в зарубежных книгах по психологии редко, не имел статус научной дефиниции. </w:t>
      </w:r>
    </w:p>
    <w:p w14:paraId="156D5156" w14:textId="746B2B42"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Социально-психологический климат представляет собой сложное явление, формирующееся из индивидуальных особенностей общения индивида в группе, из тех эмоций, которые преобладают между людьми, из оценок и воззрений, готовности тем или иным образом откликаться на поступки и слова окружающих. Психологический климат трудового коллектива может быть, как благоприятным, так и неблагоприятным.</w:t>
      </w:r>
      <w:r w:rsidR="00F23FA2">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оциально-психологический климат – это устойчивое эмоционально-нравственное положение внутри коллектива, которое выражает: настроение его членов, объединенных общей трудовой деятельностью; их межличностные отношения; общественное мнение касательно важнейших духовных и материальных ценностей.</w:t>
      </w:r>
    </w:p>
    <w:p w14:paraId="1DD61926"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 лицо, на которое официально возложены функции управления коллективом и организации его деятельности. Руководитель несет юридическую ответственность за функционирование группы (группы) перед назначившей (избравшей, утвердившей) его инстанцией и располагает строго определенными возможностями санкционирования – наказания и поощрения, подчиненных в целях воздействия на их производственную (научную, творческую и др.) активность. В отличие от лидера руководитель обладает формально регламентированными правами и обязанностями, а также представляет группу (коллектив) в других организациях. Это лицо, осуществляющее установление, регулирование и выполнение организационно-правовых отношений в рабочем коллективе.</w:t>
      </w:r>
    </w:p>
    <w:p w14:paraId="398F9687"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существуют различные подходы к изучению личности руководителя.</w:t>
      </w:r>
    </w:p>
    <w:p w14:paraId="548E9D12"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Коллекционный подход основан на представлении о том, что руководитель должен обладать особыми личностными качествами, которые обеспечивают успешность управленческой деятельности. Типичные системы оценки руководителей, основанные на данном подходе, содержат наборы профессионально значимых качеств (ПВК).</w:t>
      </w:r>
    </w:p>
    <w:p w14:paraId="7E2CA82E"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А.И. Китов в структуре личностных свойств руководителя выделяет </w:t>
      </w:r>
      <w:r>
        <w:rPr>
          <w:rFonts w:ascii="Times New Roman" w:eastAsia="Times New Roman" w:hAnsi="Times New Roman" w:cs="Times New Roman"/>
          <w:sz w:val="28"/>
          <w:szCs w:val="28"/>
        </w:rPr>
        <w:lastRenderedPageBreak/>
        <w:t>четыре подструктуры: управленческие способности, политические качества, профессиональные качества, организаторские качества.</w:t>
      </w:r>
    </w:p>
    <w:p w14:paraId="123CFB74"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Стиль руководства представляет собой систематическое выражение личных качеств руководителя в его отношении к решению управленческих задач, в выборе способов достижения целей и во взаимодействии с подчиненными. При всем многообразии индивидуальных качеств руководителя (его культуры, профессиональной подготовки, психических особенностях и т. д.) они проявляются в управленческой деятельности в двух основных стилях руководства: авторитарном, при котором руководитель единолично принимает решения, не считаясь с мнением подчиненных (они лишь исполнители); и демократическом, при котором подчиненные привлекаются к выработке наиболее важных и общих решений.</w:t>
      </w:r>
    </w:p>
    <w:p w14:paraId="488745AA"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заявленной темы, перед автором дипломной работы стоит цель выявления связи между стилем руководства и социально-психологическим климатом коллектива.</w:t>
      </w:r>
    </w:p>
    <w:p w14:paraId="08887143" w14:textId="77777777"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проводилось в ООО «Билайн». </w:t>
      </w:r>
    </w:p>
    <w:p w14:paraId="179C1C45" w14:textId="77777777" w:rsidR="0005107A" w:rsidRDefault="0005107A" w:rsidP="0005107A">
      <w:pPr>
        <w:pBdr>
          <w:top w:val="nil"/>
          <w:left w:val="nil"/>
          <w:bottom w:val="nil"/>
          <w:right w:val="nil"/>
          <w:between w:val="nil"/>
        </w:pBd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Гипотеза исследования: существует связь между доминирующим стилем управления и социально-психологическим климатом коллектива.</w:t>
      </w:r>
    </w:p>
    <w:p w14:paraId="12D36587" w14:textId="14E49D63" w:rsidR="00D12A3E" w:rsidRDefault="005433F7">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 исследовании приняли участие сотрудники двух отделов «Билайн»</w:t>
      </w:r>
      <w:r w:rsidR="0005107A">
        <w:rPr>
          <w:rFonts w:ascii="Times New Roman" w:eastAsia="Times New Roman" w:hAnsi="Times New Roman" w:cs="Times New Roman"/>
          <w:sz w:val="28"/>
          <w:szCs w:val="28"/>
        </w:rPr>
        <w:t xml:space="preserve"> 30 человек и 2 руководителя.</w:t>
      </w:r>
    </w:p>
    <w:p w14:paraId="52EAAD01" w14:textId="1BF0EB3C" w:rsidR="00D12A3E" w:rsidRDefault="00244FEC">
      <w:pPr>
        <w:widowControl w:val="0"/>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433F7">
        <w:rPr>
          <w:rFonts w:ascii="Times New Roman" w:eastAsia="Times New Roman" w:hAnsi="Times New Roman" w:cs="Times New Roman"/>
          <w:sz w:val="28"/>
          <w:szCs w:val="28"/>
        </w:rPr>
        <w:t>о результатам эмпирического исследования удалось установить, что в коллективе, где руководитель придерживается директивного стиля управления, будет более высокий уровень организованности и сплоченности и вместе с тем – более низкий уровень открытости, а в коллективе, где руководитель придерживается коллегиального стиля, будет более высокий уровень открытости, контактности и эмоциональных отношений.</w:t>
      </w:r>
    </w:p>
    <w:p w14:paraId="5CFC694C" w14:textId="77777777" w:rsidR="0005107A" w:rsidRDefault="0005107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FFBEBB6" w14:textId="21769344" w:rsidR="00D12A3E" w:rsidRDefault="005433F7">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СПИСОК ИСПОЛЬЗОВАННОЙ ЛИТЕРАТУРЫ</w:t>
      </w:r>
      <w:r>
        <w:rPr>
          <w:noProof/>
        </w:rPr>
        <mc:AlternateContent>
          <mc:Choice Requires="wps">
            <w:drawing>
              <wp:anchor distT="0" distB="0" distL="114300" distR="114300" simplePos="0" relativeHeight="251664384" behindDoc="0" locked="0" layoutInCell="1" hidden="0" allowOverlap="1" wp14:anchorId="21A093C2" wp14:editId="28514634">
                <wp:simplePos x="0" y="0"/>
                <wp:positionH relativeFrom="column">
                  <wp:posOffset>5663565</wp:posOffset>
                </wp:positionH>
                <wp:positionV relativeFrom="paragraph">
                  <wp:posOffset>-339089</wp:posOffset>
                </wp:positionV>
                <wp:extent cx="476250" cy="36195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476250" cy="361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7398D" id="Прямоугольник 8" o:spid="_x0000_s1026" style="position:absolute;margin-left:445.95pt;margin-top:-26.7pt;width:37.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" fillcolor="white [3201]" strokecolor="white [3212]" strokeweight="2pt"/>
            </w:pict>
          </mc:Fallback>
        </mc:AlternateContent>
      </w:r>
    </w:p>
    <w:p w14:paraId="4E8E719E" w14:textId="77777777" w:rsidR="00D12A3E" w:rsidRDefault="00D12A3E">
      <w:pPr>
        <w:widowControl w:val="0"/>
        <w:jc w:val="center"/>
        <w:rPr>
          <w:rFonts w:ascii="Times New Roman" w:eastAsia="Times New Roman" w:hAnsi="Times New Roman" w:cs="Times New Roman"/>
          <w:sz w:val="28"/>
          <w:szCs w:val="28"/>
        </w:rPr>
      </w:pPr>
    </w:p>
    <w:p w14:paraId="49A9A5B2" w14:textId="77777777" w:rsidR="00D12A3E" w:rsidRDefault="00D12A3E">
      <w:pPr>
        <w:widowControl w:val="0"/>
        <w:jc w:val="center"/>
        <w:rPr>
          <w:rFonts w:ascii="Times New Roman" w:eastAsia="Times New Roman" w:hAnsi="Times New Roman" w:cs="Times New Roman"/>
          <w:sz w:val="28"/>
          <w:szCs w:val="28"/>
        </w:rPr>
      </w:pPr>
    </w:p>
    <w:p w14:paraId="0C467BB4" w14:textId="77777777"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sidRPr="005433F7">
        <w:rPr>
          <w:rFonts w:ascii="Times New Roman" w:eastAsia="Times New Roman" w:hAnsi="Times New Roman" w:cs="Times New Roman"/>
          <w:color w:val="000000"/>
          <w:sz w:val="28"/>
          <w:szCs w:val="28"/>
          <w:lang w:val="en-US"/>
        </w:rPr>
        <w:t xml:space="preserve">A dictionary of Psychology bel James </w:t>
      </w:r>
      <w:proofErr w:type="spellStart"/>
      <w:r w:rsidRPr="005433F7">
        <w:rPr>
          <w:rFonts w:ascii="Times New Roman" w:eastAsia="Times New Roman" w:hAnsi="Times New Roman" w:cs="Times New Roman"/>
          <w:color w:val="000000"/>
          <w:sz w:val="28"/>
          <w:szCs w:val="28"/>
          <w:lang w:val="en-US"/>
        </w:rPr>
        <w:t>Drever</w:t>
      </w:r>
      <w:proofErr w:type="spellEnd"/>
      <w:r w:rsidRPr="005433F7">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London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Penguin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Bouks</w:t>
      </w:r>
      <w:proofErr w:type="spellEnd"/>
      <w:r>
        <w:rPr>
          <w:rFonts w:ascii="Times New Roman" w:eastAsia="Times New Roman" w:hAnsi="Times New Roman" w:cs="Times New Roman"/>
          <w:color w:val="000000"/>
          <w:sz w:val="28"/>
          <w:szCs w:val="28"/>
        </w:rPr>
        <w:t>.  – 2016.</w:t>
      </w:r>
    </w:p>
    <w:p w14:paraId="07045A4C" w14:textId="455FAF36"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Адлер, А. Понять природу человека / А. Адлер. </w:t>
      </w:r>
      <w:r w:rsidR="00FA229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FA229B">
        <w:rPr>
          <w:rFonts w:ascii="Times New Roman" w:eastAsia="Times New Roman" w:hAnsi="Times New Roman" w:cs="Times New Roman"/>
          <w:color w:val="000000"/>
          <w:sz w:val="28"/>
          <w:szCs w:val="28"/>
        </w:rPr>
        <w:t>Санкт-</w:t>
      </w:r>
      <w:proofErr w:type="gramStart"/>
      <w:r w:rsidR="00FA229B">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Академический проект, 2017. − 256 с.</w:t>
      </w:r>
    </w:p>
    <w:p w14:paraId="4D08C809" w14:textId="20FDAF0A"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Бехтерев, В. </w:t>
      </w:r>
      <w:r w:rsidR="00F1285D">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Предмет и задачи общественной психологии как объективной науки / В. </w:t>
      </w:r>
      <w:r w:rsidR="00F1285D">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Бехтерев. – </w:t>
      </w:r>
      <w:r w:rsidR="00FA229B">
        <w:rPr>
          <w:rFonts w:ascii="Times New Roman" w:eastAsia="Times New Roman" w:hAnsi="Times New Roman" w:cs="Times New Roman"/>
          <w:color w:val="000000"/>
          <w:sz w:val="28"/>
          <w:szCs w:val="28"/>
        </w:rPr>
        <w:t>Санкт-</w:t>
      </w:r>
      <w:proofErr w:type="gramStart"/>
      <w:r w:rsidR="00FA229B">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Питер, 2015.  – 19 с.</w:t>
      </w:r>
    </w:p>
    <w:p w14:paraId="64EEE479" w14:textId="4003B3EB"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Гаврилов, Э. П. Психология </w:t>
      </w:r>
      <w:proofErr w:type="gramStart"/>
      <w:r>
        <w:rPr>
          <w:rFonts w:ascii="Times New Roman" w:eastAsia="Times New Roman" w:hAnsi="Times New Roman" w:cs="Times New Roman"/>
          <w:color w:val="000000"/>
          <w:sz w:val="28"/>
          <w:szCs w:val="28"/>
        </w:rPr>
        <w:t>труда  :</w:t>
      </w:r>
      <w:proofErr w:type="gramEnd"/>
      <w:r>
        <w:rPr>
          <w:rFonts w:ascii="Times New Roman" w:eastAsia="Times New Roman" w:hAnsi="Times New Roman" w:cs="Times New Roman"/>
          <w:color w:val="000000"/>
          <w:sz w:val="28"/>
          <w:szCs w:val="28"/>
        </w:rPr>
        <w:t xml:space="preserve"> Учебное пособие / Э. П. Гаврилов.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КноРус</w:t>
      </w:r>
      <w:proofErr w:type="spellEnd"/>
      <w:r>
        <w:rPr>
          <w:rFonts w:ascii="Times New Roman" w:eastAsia="Times New Roman" w:hAnsi="Times New Roman" w:cs="Times New Roman"/>
          <w:color w:val="000000"/>
          <w:sz w:val="28"/>
          <w:szCs w:val="28"/>
        </w:rPr>
        <w:t>, 2015. – 248 c.</w:t>
      </w:r>
    </w:p>
    <w:p w14:paraId="3BBFE2AE" w14:textId="35BF6B2E"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Жарикова, Е. С. Психология управления / Е. С. Жарикова. </w:t>
      </w:r>
      <w:r w:rsidR="00DF0A8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gramStart"/>
      <w:r w:rsidR="00DF0A8F">
        <w:rPr>
          <w:rFonts w:ascii="Times New Roman" w:eastAsia="Times New Roman" w:hAnsi="Times New Roman" w:cs="Times New Roman"/>
          <w:color w:val="000000"/>
          <w:sz w:val="28"/>
          <w:szCs w:val="28"/>
        </w:rPr>
        <w:t>Москва :</w:t>
      </w:r>
      <w:proofErr w:type="gramEnd"/>
      <w:r w:rsidR="00DF0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ЮНИТИ-ДАНА, 2017. − 527 с.</w:t>
      </w:r>
    </w:p>
    <w:p w14:paraId="4B67F631" w14:textId="77777777"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Калекина</w:t>
      </w:r>
      <w:proofErr w:type="spellEnd"/>
      <w:r>
        <w:rPr>
          <w:rFonts w:ascii="Times New Roman" w:eastAsia="Times New Roman" w:hAnsi="Times New Roman" w:cs="Times New Roman"/>
          <w:color w:val="000000"/>
          <w:sz w:val="28"/>
          <w:szCs w:val="28"/>
        </w:rPr>
        <w:t xml:space="preserve">, А. В. О влиянии уровня профессиональной культуры на эффективность труда персонала предприятий / А. В. </w:t>
      </w:r>
      <w:proofErr w:type="spellStart"/>
      <w:r>
        <w:rPr>
          <w:rFonts w:ascii="Times New Roman" w:eastAsia="Times New Roman" w:hAnsi="Times New Roman" w:cs="Times New Roman"/>
          <w:color w:val="000000"/>
          <w:sz w:val="28"/>
          <w:szCs w:val="28"/>
        </w:rPr>
        <w:t>Калекина</w:t>
      </w:r>
      <w:proofErr w:type="spellEnd"/>
      <w:r>
        <w:rPr>
          <w:rFonts w:ascii="Times New Roman" w:eastAsia="Times New Roman" w:hAnsi="Times New Roman" w:cs="Times New Roman"/>
          <w:color w:val="000000"/>
          <w:sz w:val="28"/>
          <w:szCs w:val="28"/>
        </w:rPr>
        <w:t xml:space="preserve"> // Известия Иркутской государственной экономической академии. − 2017. − № 5. − С. 128−130.</w:t>
      </w:r>
    </w:p>
    <w:p w14:paraId="6E5C8C7E" w14:textId="3AE5AF39" w:rsidR="00D12A3E" w:rsidRDefault="005433F7">
      <w:pPr>
        <w:widowControl w:val="0"/>
        <w:numPr>
          <w:ilvl w:val="0"/>
          <w:numId w:val="3"/>
        </w:numPr>
        <w:pBdr>
          <w:top w:val="nil"/>
          <w:left w:val="nil"/>
          <w:bottom w:val="nil"/>
          <w:right w:val="nil"/>
          <w:between w:val="nil"/>
        </w:pBdr>
        <w:tabs>
          <w:tab w:val="left" w:pos="851"/>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Климов, Е. А. Психология труда. Учебник для академического бакалавриата / Е. А. Климов.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Гриф УМО ВО, 2018. – 249 с.</w:t>
      </w:r>
    </w:p>
    <w:p w14:paraId="6F869DAE" w14:textId="32CD3954"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Леонова, А. Б. Психология труда и организационная </w:t>
      </w:r>
      <w:proofErr w:type="gramStart"/>
      <w:r>
        <w:rPr>
          <w:rFonts w:ascii="Times New Roman" w:eastAsia="Times New Roman" w:hAnsi="Times New Roman" w:cs="Times New Roman"/>
          <w:color w:val="000000"/>
          <w:sz w:val="28"/>
          <w:szCs w:val="28"/>
        </w:rPr>
        <w:t>психология :</w:t>
      </w:r>
      <w:proofErr w:type="gramEnd"/>
      <w:r>
        <w:rPr>
          <w:rFonts w:ascii="Times New Roman" w:eastAsia="Times New Roman" w:hAnsi="Times New Roman" w:cs="Times New Roman"/>
          <w:color w:val="000000"/>
          <w:sz w:val="28"/>
          <w:szCs w:val="28"/>
        </w:rPr>
        <w:t xml:space="preserve"> современное состояние и перспективы развития Хрестоматия / А. Б. Леонова.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Радикс, 2017. − 448 с.</w:t>
      </w:r>
    </w:p>
    <w:p w14:paraId="1A5C093C" w14:textId="542FF972" w:rsidR="00D12A3E" w:rsidRDefault="005433F7">
      <w:pPr>
        <w:widowControl w:val="0"/>
        <w:numPr>
          <w:ilvl w:val="0"/>
          <w:numId w:val="3"/>
        </w:numPr>
        <w:pBdr>
          <w:top w:val="nil"/>
          <w:left w:val="nil"/>
          <w:bottom w:val="nil"/>
          <w:right w:val="nil"/>
          <w:between w:val="nil"/>
        </w:pBdr>
        <w:tabs>
          <w:tab w:val="left" w:pos="851"/>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Макаренко, А. С. Педагогическая поэма / А. С. Макаренко.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Гослитиздат</w:t>
      </w:r>
      <w:proofErr w:type="spellEnd"/>
      <w:r>
        <w:rPr>
          <w:rFonts w:ascii="Times New Roman" w:eastAsia="Times New Roman" w:hAnsi="Times New Roman" w:cs="Times New Roman"/>
          <w:color w:val="000000"/>
          <w:sz w:val="28"/>
          <w:szCs w:val="28"/>
        </w:rPr>
        <w:t>, 2015.  – 511 с.</w:t>
      </w:r>
    </w:p>
    <w:p w14:paraId="57DB015C" w14:textId="7D2F2B39"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Маркова, Е. В. Психология труда Учебник для бакалавров / Е. В. Маркова.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Юрайт</w:t>
      </w:r>
      <w:proofErr w:type="spellEnd"/>
      <w:r>
        <w:rPr>
          <w:rFonts w:ascii="Times New Roman" w:eastAsia="Times New Roman" w:hAnsi="Times New Roman" w:cs="Times New Roman"/>
          <w:color w:val="000000"/>
          <w:sz w:val="28"/>
          <w:szCs w:val="28"/>
        </w:rPr>
        <w:t>, 2016. – 350 c.</w:t>
      </w:r>
    </w:p>
    <w:p w14:paraId="07D019F7" w14:textId="258E187C"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Моргунов, Е. Управление </w:t>
      </w:r>
      <w:proofErr w:type="gramStart"/>
      <w:r>
        <w:rPr>
          <w:rFonts w:ascii="Times New Roman" w:eastAsia="Times New Roman" w:hAnsi="Times New Roman" w:cs="Times New Roman"/>
          <w:color w:val="000000"/>
          <w:sz w:val="28"/>
          <w:szCs w:val="28"/>
        </w:rPr>
        <w:t>персоналом :</w:t>
      </w:r>
      <w:proofErr w:type="gramEnd"/>
      <w:r>
        <w:rPr>
          <w:rFonts w:ascii="Times New Roman" w:eastAsia="Times New Roman" w:hAnsi="Times New Roman" w:cs="Times New Roman"/>
          <w:color w:val="000000"/>
          <w:sz w:val="28"/>
          <w:szCs w:val="28"/>
        </w:rPr>
        <w:t xml:space="preserve"> исследование, оценка, обучение / Е. Моргунов.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Бизнес-школа «Интел-синтез», 2015. – 262 с.</w:t>
      </w:r>
    </w:p>
    <w:p w14:paraId="5580CFA7" w14:textId="69B5A0F9"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Новиков, В. В. Социальная психология : феномен и наука </w:t>
      </w:r>
      <w:r>
        <w:rPr>
          <w:rFonts w:ascii="Times New Roman" w:eastAsia="Times New Roman" w:hAnsi="Times New Roman" w:cs="Times New Roman"/>
          <w:color w:val="000000"/>
          <w:sz w:val="28"/>
          <w:szCs w:val="28"/>
        </w:rPr>
        <w:lastRenderedPageBreak/>
        <w:t xml:space="preserve">(субъективные очерки о природе, и особенностях социальной психологии, её жрецах и искусниках) / В. В. Новиков.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Междунар</w:t>
      </w:r>
      <w:proofErr w:type="spellEnd"/>
      <w:r>
        <w:rPr>
          <w:rFonts w:ascii="Times New Roman" w:eastAsia="Times New Roman" w:hAnsi="Times New Roman" w:cs="Times New Roman"/>
          <w:color w:val="000000"/>
          <w:sz w:val="28"/>
          <w:szCs w:val="28"/>
        </w:rPr>
        <w:t>. акад. психол. наук, 2018.  – 464 с.</w:t>
      </w:r>
    </w:p>
    <w:p w14:paraId="49AB18FA" w14:textId="6AB478D1"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Носкова, О. Г. Психология труда Учебное пособие для студентов учреждений высшего проф. образования / О. Г. Носкова.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ИЦ Академия, 2015. – 384 c.</w:t>
      </w:r>
    </w:p>
    <w:p w14:paraId="43EA0A75" w14:textId="2F4F86B3"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Парыгин</w:t>
      </w:r>
      <w:proofErr w:type="spellEnd"/>
      <w:r>
        <w:rPr>
          <w:rFonts w:ascii="Times New Roman" w:eastAsia="Times New Roman" w:hAnsi="Times New Roman" w:cs="Times New Roman"/>
          <w:color w:val="000000"/>
          <w:sz w:val="28"/>
          <w:szCs w:val="28"/>
        </w:rPr>
        <w:t>, Б. Д. Социальная п</w:t>
      </w:r>
      <w:r w:rsidR="00DF0A8F">
        <w:rPr>
          <w:rFonts w:ascii="Times New Roman" w:eastAsia="Times New Roman" w:hAnsi="Times New Roman" w:cs="Times New Roman"/>
          <w:color w:val="000000"/>
          <w:sz w:val="28"/>
          <w:szCs w:val="28"/>
        </w:rPr>
        <w:t xml:space="preserve">сихология / Б. Д. </w:t>
      </w:r>
      <w:proofErr w:type="spellStart"/>
      <w:r w:rsidR="00DF0A8F">
        <w:rPr>
          <w:rFonts w:ascii="Times New Roman" w:eastAsia="Times New Roman" w:hAnsi="Times New Roman" w:cs="Times New Roman"/>
          <w:color w:val="000000"/>
          <w:sz w:val="28"/>
          <w:szCs w:val="28"/>
        </w:rPr>
        <w:t>Парыгин</w:t>
      </w:r>
      <w:proofErr w:type="spellEnd"/>
      <w:r w:rsidR="00DF0A8F">
        <w:rPr>
          <w:rFonts w:ascii="Times New Roman" w:eastAsia="Times New Roman" w:hAnsi="Times New Roman" w:cs="Times New Roman"/>
          <w:color w:val="000000"/>
          <w:sz w:val="28"/>
          <w:szCs w:val="28"/>
        </w:rPr>
        <w:t>. −</w:t>
      </w:r>
      <w:r w:rsidR="00DF0A8F" w:rsidRPr="00DF0A8F">
        <w:rPr>
          <w:rFonts w:ascii="Times New Roman" w:eastAsia="Times New Roman" w:hAnsi="Times New Roman" w:cs="Times New Roman"/>
          <w:color w:val="000000"/>
          <w:sz w:val="28"/>
          <w:szCs w:val="28"/>
        </w:rPr>
        <w:t xml:space="preserve"> </w:t>
      </w:r>
      <w:r w:rsidR="00DF0A8F">
        <w:rPr>
          <w:rFonts w:ascii="Times New Roman" w:eastAsia="Times New Roman" w:hAnsi="Times New Roman" w:cs="Times New Roman"/>
          <w:color w:val="000000"/>
          <w:sz w:val="28"/>
          <w:szCs w:val="28"/>
        </w:rPr>
        <w:t>Санкт-</w:t>
      </w:r>
      <w:proofErr w:type="gramStart"/>
      <w:r w:rsidR="00DF0A8F">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СПбГУП</w:t>
      </w:r>
      <w:proofErr w:type="spellEnd"/>
      <w:r>
        <w:rPr>
          <w:rFonts w:ascii="Times New Roman" w:eastAsia="Times New Roman" w:hAnsi="Times New Roman" w:cs="Times New Roman"/>
          <w:color w:val="000000"/>
          <w:sz w:val="28"/>
          <w:szCs w:val="28"/>
        </w:rPr>
        <w:t>, 2017. − 616 с.</w:t>
      </w:r>
    </w:p>
    <w:p w14:paraId="04A009F7" w14:textId="77777777"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Патрикеева, Э. Г. О проблеме коллектива в социальной психологии / Э. Г. Патрикеева // Приволжский научный вестник.  – 2019.  – № 4.  – С. 15-20.</w:t>
      </w:r>
    </w:p>
    <w:p w14:paraId="0AAB0BF2" w14:textId="77777777"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Петровский, А. В. Психологическая теория групп и коллективов на новом этапе / А. В. Петровский // Вопросы психологии.  – 2017.  – № 5.  – С. 48-60.</w:t>
      </w:r>
    </w:p>
    <w:p w14:paraId="5EF5F3C4" w14:textId="18EF4990"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Платонов, К. К. Введение в психологию / К. К. Платонов. − </w:t>
      </w:r>
      <w:proofErr w:type="gramStart"/>
      <w:r>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Академия, 2017. – 549 с.</w:t>
      </w:r>
    </w:p>
    <w:p w14:paraId="1C959087" w14:textId="3FF13E70"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Платонов, Ю. П. Психология коллективной </w:t>
      </w:r>
      <w:proofErr w:type="gramStart"/>
      <w:r>
        <w:rPr>
          <w:rFonts w:ascii="Times New Roman" w:eastAsia="Times New Roman" w:hAnsi="Times New Roman" w:cs="Times New Roman"/>
          <w:color w:val="000000"/>
          <w:sz w:val="28"/>
          <w:szCs w:val="28"/>
        </w:rPr>
        <w:t>деятельности :</w:t>
      </w:r>
      <w:proofErr w:type="gramEnd"/>
      <w:r>
        <w:rPr>
          <w:rFonts w:ascii="Times New Roman" w:eastAsia="Times New Roman" w:hAnsi="Times New Roman" w:cs="Times New Roman"/>
          <w:color w:val="000000"/>
          <w:sz w:val="28"/>
          <w:szCs w:val="28"/>
        </w:rPr>
        <w:t xml:space="preserve"> Теоретико-методологический аспект. / Ю. П. Платонов. – </w:t>
      </w:r>
      <w:proofErr w:type="gramStart"/>
      <w:r w:rsidR="00DF0A8F">
        <w:rPr>
          <w:rFonts w:ascii="Times New Roman" w:eastAsia="Times New Roman" w:hAnsi="Times New Roman" w:cs="Times New Roman"/>
          <w:color w:val="000000"/>
          <w:sz w:val="28"/>
          <w:szCs w:val="28"/>
        </w:rPr>
        <w:t>Москва :</w:t>
      </w:r>
      <w:proofErr w:type="gramEnd"/>
      <w:r w:rsidR="00DF0A8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Речь, 2015 – 576 с.</w:t>
      </w:r>
    </w:p>
    <w:p w14:paraId="30D65B38" w14:textId="0E98DEBF"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Почебут</w:t>
      </w:r>
      <w:proofErr w:type="spellEnd"/>
      <w:r>
        <w:rPr>
          <w:rFonts w:ascii="Times New Roman" w:eastAsia="Times New Roman" w:hAnsi="Times New Roman" w:cs="Times New Roman"/>
          <w:color w:val="000000"/>
          <w:sz w:val="28"/>
          <w:szCs w:val="28"/>
        </w:rPr>
        <w:t xml:space="preserve">, Л. Г. Организационная социальная психология / Л. Г. </w:t>
      </w:r>
      <w:proofErr w:type="spellStart"/>
      <w:r>
        <w:rPr>
          <w:rFonts w:ascii="Times New Roman" w:eastAsia="Times New Roman" w:hAnsi="Times New Roman" w:cs="Times New Roman"/>
          <w:color w:val="000000"/>
          <w:sz w:val="28"/>
          <w:szCs w:val="28"/>
        </w:rPr>
        <w:t>Почебут</w:t>
      </w:r>
      <w:proofErr w:type="spellEnd"/>
      <w:r>
        <w:rPr>
          <w:rFonts w:ascii="Times New Roman" w:eastAsia="Times New Roman" w:hAnsi="Times New Roman" w:cs="Times New Roman"/>
          <w:color w:val="000000"/>
          <w:sz w:val="28"/>
          <w:szCs w:val="28"/>
        </w:rPr>
        <w:t xml:space="preserve">, В.А. </w:t>
      </w:r>
      <w:proofErr w:type="spellStart"/>
      <w:r>
        <w:rPr>
          <w:rFonts w:ascii="Times New Roman" w:eastAsia="Times New Roman" w:hAnsi="Times New Roman" w:cs="Times New Roman"/>
          <w:color w:val="000000"/>
          <w:sz w:val="28"/>
          <w:szCs w:val="28"/>
        </w:rPr>
        <w:t>Чикер</w:t>
      </w:r>
      <w:proofErr w:type="spellEnd"/>
      <w:r>
        <w:rPr>
          <w:rFonts w:ascii="Times New Roman" w:eastAsia="Times New Roman" w:hAnsi="Times New Roman" w:cs="Times New Roman"/>
          <w:color w:val="000000"/>
          <w:sz w:val="28"/>
          <w:szCs w:val="28"/>
        </w:rPr>
        <w:t xml:space="preserve">. </w:t>
      </w:r>
      <w:r w:rsidR="00DF0A8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DF0A8F">
        <w:rPr>
          <w:rFonts w:ascii="Times New Roman" w:eastAsia="Times New Roman" w:hAnsi="Times New Roman" w:cs="Times New Roman"/>
          <w:color w:val="000000"/>
          <w:sz w:val="28"/>
          <w:szCs w:val="28"/>
        </w:rPr>
        <w:t>Санкт-</w:t>
      </w:r>
      <w:proofErr w:type="gramStart"/>
      <w:r w:rsidR="00DF0A8F">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Речь, 2017. – 568 с.</w:t>
      </w:r>
    </w:p>
    <w:p w14:paraId="2A763475" w14:textId="108AF97A"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Пряжников</w:t>
      </w:r>
      <w:proofErr w:type="spellEnd"/>
      <w:r>
        <w:rPr>
          <w:rFonts w:ascii="Times New Roman" w:eastAsia="Times New Roman" w:hAnsi="Times New Roman" w:cs="Times New Roman"/>
          <w:color w:val="000000"/>
          <w:sz w:val="28"/>
          <w:szCs w:val="28"/>
        </w:rPr>
        <w:t xml:space="preserve">, Н. С. Психология труда Учебное пособие / Н. С. </w:t>
      </w:r>
      <w:proofErr w:type="spellStart"/>
      <w:r>
        <w:rPr>
          <w:rFonts w:ascii="Times New Roman" w:eastAsia="Times New Roman" w:hAnsi="Times New Roman" w:cs="Times New Roman"/>
          <w:color w:val="000000"/>
          <w:sz w:val="28"/>
          <w:szCs w:val="28"/>
        </w:rPr>
        <w:t>Пряжников</w:t>
      </w:r>
      <w:proofErr w:type="spellEnd"/>
      <w:r>
        <w:rPr>
          <w:rFonts w:ascii="Times New Roman" w:eastAsia="Times New Roman" w:hAnsi="Times New Roman" w:cs="Times New Roman"/>
          <w:color w:val="000000"/>
          <w:sz w:val="28"/>
          <w:szCs w:val="28"/>
        </w:rPr>
        <w:t xml:space="preserve">,  Е. Ю. </w:t>
      </w:r>
      <w:proofErr w:type="spellStart"/>
      <w:r>
        <w:rPr>
          <w:rFonts w:ascii="Times New Roman" w:eastAsia="Times New Roman" w:hAnsi="Times New Roman" w:cs="Times New Roman"/>
          <w:color w:val="000000"/>
          <w:sz w:val="28"/>
          <w:szCs w:val="28"/>
        </w:rPr>
        <w:t>Пряжникова</w:t>
      </w:r>
      <w:proofErr w:type="spellEnd"/>
      <w:r>
        <w:rPr>
          <w:rFonts w:ascii="Times New Roman" w:eastAsia="Times New Roman" w:hAnsi="Times New Roman" w:cs="Times New Roman"/>
          <w:color w:val="000000"/>
          <w:sz w:val="28"/>
          <w:szCs w:val="28"/>
        </w:rPr>
        <w:t xml:space="preserve">.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Академия, 2017. – 480 с.</w:t>
      </w:r>
    </w:p>
    <w:p w14:paraId="13C7406D" w14:textId="6C61D6A0"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Пряжников</w:t>
      </w:r>
      <w:proofErr w:type="spellEnd"/>
      <w:r>
        <w:rPr>
          <w:rFonts w:ascii="Times New Roman" w:eastAsia="Times New Roman" w:hAnsi="Times New Roman" w:cs="Times New Roman"/>
          <w:color w:val="000000"/>
          <w:sz w:val="28"/>
          <w:szCs w:val="28"/>
        </w:rPr>
        <w:t xml:space="preserve">, Н. С. Психология труда и человеческого </w:t>
      </w:r>
      <w:proofErr w:type="gramStart"/>
      <w:r>
        <w:rPr>
          <w:rFonts w:ascii="Times New Roman" w:eastAsia="Times New Roman" w:hAnsi="Times New Roman" w:cs="Times New Roman"/>
          <w:color w:val="000000"/>
          <w:sz w:val="28"/>
          <w:szCs w:val="28"/>
        </w:rPr>
        <w:t>достоинства :</w:t>
      </w:r>
      <w:proofErr w:type="gramEnd"/>
      <w:r>
        <w:rPr>
          <w:rFonts w:ascii="Times New Roman" w:eastAsia="Times New Roman" w:hAnsi="Times New Roman" w:cs="Times New Roman"/>
          <w:color w:val="000000"/>
          <w:sz w:val="28"/>
          <w:szCs w:val="28"/>
        </w:rPr>
        <w:t xml:space="preserve"> Учеб пособие для студ. вузов / Н. С. </w:t>
      </w:r>
      <w:proofErr w:type="spellStart"/>
      <w:r>
        <w:rPr>
          <w:rFonts w:ascii="Times New Roman" w:eastAsia="Times New Roman" w:hAnsi="Times New Roman" w:cs="Times New Roman"/>
          <w:color w:val="000000"/>
          <w:sz w:val="28"/>
          <w:szCs w:val="28"/>
        </w:rPr>
        <w:t>Пряжников</w:t>
      </w:r>
      <w:proofErr w:type="spellEnd"/>
      <w:r>
        <w:rPr>
          <w:rFonts w:ascii="Times New Roman" w:eastAsia="Times New Roman" w:hAnsi="Times New Roman" w:cs="Times New Roman"/>
          <w:color w:val="000000"/>
          <w:sz w:val="28"/>
          <w:szCs w:val="28"/>
        </w:rPr>
        <w:t xml:space="preserve">.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ИЦ «Академия», 2017. − 480 с.</w:t>
      </w:r>
    </w:p>
    <w:p w14:paraId="5DFF59DB" w14:textId="4723D700"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Психология и работа / под ред. Д. Я. Шульца, С. Э. Шульца. – 8-е изд. – </w:t>
      </w:r>
      <w:r w:rsidR="00DF0A8F">
        <w:rPr>
          <w:rFonts w:ascii="Times New Roman" w:eastAsia="Times New Roman" w:hAnsi="Times New Roman" w:cs="Times New Roman"/>
          <w:color w:val="000000"/>
          <w:sz w:val="28"/>
          <w:szCs w:val="28"/>
        </w:rPr>
        <w:t>Санкт-</w:t>
      </w:r>
      <w:proofErr w:type="gramStart"/>
      <w:r w:rsidR="00DF0A8F">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Питер, 2017. – 560 с.</w:t>
      </w:r>
    </w:p>
    <w:p w14:paraId="2827129B" w14:textId="0EE7450F"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Психология труда Учебник для бакалавров / под ред. А. В. </w:t>
      </w:r>
      <w:proofErr w:type="gramStart"/>
      <w:r>
        <w:rPr>
          <w:rFonts w:ascii="Times New Roman" w:eastAsia="Times New Roman" w:hAnsi="Times New Roman" w:cs="Times New Roman"/>
          <w:color w:val="000000"/>
          <w:sz w:val="28"/>
          <w:szCs w:val="28"/>
        </w:rPr>
        <w:t>Карпова  –</w:t>
      </w:r>
      <w:proofErr w:type="gramEnd"/>
      <w:r>
        <w:rPr>
          <w:rFonts w:ascii="Times New Roman" w:eastAsia="Times New Roman" w:hAnsi="Times New Roman" w:cs="Times New Roman"/>
          <w:color w:val="000000"/>
          <w:sz w:val="28"/>
          <w:szCs w:val="28"/>
        </w:rPr>
        <w:t xml:space="preserve"> </w:t>
      </w:r>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Юрайт</w:t>
      </w:r>
      <w:proofErr w:type="spellEnd"/>
      <w:r>
        <w:rPr>
          <w:rFonts w:ascii="Times New Roman" w:eastAsia="Times New Roman" w:hAnsi="Times New Roman" w:cs="Times New Roman"/>
          <w:color w:val="000000"/>
          <w:sz w:val="28"/>
          <w:szCs w:val="28"/>
        </w:rPr>
        <w:t>, 2016. – 350 с.</w:t>
      </w:r>
    </w:p>
    <w:p w14:paraId="7E019B4C" w14:textId="56D244CE"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Самоукина</w:t>
      </w:r>
      <w:proofErr w:type="spellEnd"/>
      <w:r>
        <w:rPr>
          <w:rFonts w:ascii="Times New Roman" w:eastAsia="Times New Roman" w:hAnsi="Times New Roman" w:cs="Times New Roman"/>
          <w:color w:val="000000"/>
          <w:sz w:val="28"/>
          <w:szCs w:val="28"/>
        </w:rPr>
        <w:t xml:space="preserve">, Н. В. Психология профессиональной деятельности / Н. В. </w:t>
      </w:r>
      <w:proofErr w:type="spellStart"/>
      <w:r>
        <w:rPr>
          <w:rFonts w:ascii="Times New Roman" w:eastAsia="Times New Roman" w:hAnsi="Times New Roman" w:cs="Times New Roman"/>
          <w:color w:val="000000"/>
          <w:sz w:val="28"/>
          <w:szCs w:val="28"/>
        </w:rPr>
        <w:lastRenderedPageBreak/>
        <w:t>Самоукина</w:t>
      </w:r>
      <w:proofErr w:type="spellEnd"/>
      <w:r>
        <w:rPr>
          <w:rFonts w:ascii="Times New Roman" w:eastAsia="Times New Roman" w:hAnsi="Times New Roman" w:cs="Times New Roman"/>
          <w:color w:val="000000"/>
          <w:sz w:val="28"/>
          <w:szCs w:val="28"/>
        </w:rPr>
        <w:t xml:space="preserve">. – </w:t>
      </w:r>
      <w:r w:rsidR="00DF0A8F">
        <w:rPr>
          <w:rFonts w:ascii="Times New Roman" w:eastAsia="Times New Roman" w:hAnsi="Times New Roman" w:cs="Times New Roman"/>
          <w:color w:val="000000"/>
          <w:sz w:val="28"/>
          <w:szCs w:val="28"/>
        </w:rPr>
        <w:t>Санкт-</w:t>
      </w:r>
      <w:proofErr w:type="gramStart"/>
      <w:r w:rsidR="00DF0A8F">
        <w:rPr>
          <w:rFonts w:ascii="Times New Roman" w:eastAsia="Times New Roman" w:hAnsi="Times New Roman" w:cs="Times New Roman"/>
          <w:color w:val="000000"/>
          <w:sz w:val="28"/>
          <w:szCs w:val="28"/>
        </w:rPr>
        <w:t>Петербург</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Питер, 2017. – 260 с.</w:t>
      </w:r>
    </w:p>
    <w:p w14:paraId="1EAFAE65" w14:textId="77777777"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Самыгин, С. И. Психология управления / С. И. Самыгин. − Ростов-на-</w:t>
      </w:r>
      <w:proofErr w:type="gramStart"/>
      <w:r>
        <w:rPr>
          <w:rFonts w:ascii="Times New Roman" w:eastAsia="Times New Roman" w:hAnsi="Times New Roman" w:cs="Times New Roman"/>
          <w:color w:val="000000"/>
          <w:sz w:val="28"/>
          <w:szCs w:val="28"/>
        </w:rPr>
        <w:t>Дону :</w:t>
      </w:r>
      <w:proofErr w:type="gramEnd"/>
      <w:r>
        <w:rPr>
          <w:rFonts w:ascii="Times New Roman" w:eastAsia="Times New Roman" w:hAnsi="Times New Roman" w:cs="Times New Roman"/>
          <w:color w:val="000000"/>
          <w:sz w:val="28"/>
          <w:szCs w:val="28"/>
        </w:rPr>
        <w:t xml:space="preserve"> Феникс, 2017. – 298 с.</w:t>
      </w:r>
    </w:p>
    <w:p w14:paraId="54C20EDD" w14:textId="77777777"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Сидоренко, С. Мотивация </w:t>
      </w:r>
      <w:proofErr w:type="gramStart"/>
      <w:r>
        <w:rPr>
          <w:rFonts w:ascii="Times New Roman" w:eastAsia="Times New Roman" w:hAnsi="Times New Roman" w:cs="Times New Roman"/>
          <w:color w:val="000000"/>
          <w:sz w:val="28"/>
          <w:szCs w:val="28"/>
        </w:rPr>
        <w:t>персонала :</w:t>
      </w:r>
      <w:proofErr w:type="gramEnd"/>
      <w:r>
        <w:rPr>
          <w:rFonts w:ascii="Times New Roman" w:eastAsia="Times New Roman" w:hAnsi="Times New Roman" w:cs="Times New Roman"/>
          <w:color w:val="000000"/>
          <w:sz w:val="28"/>
          <w:szCs w:val="28"/>
        </w:rPr>
        <w:t xml:space="preserve"> две стороны медали / С. Сидоренко // Человек и труд. – 2017. − №7. − С. 39−46.</w:t>
      </w:r>
    </w:p>
    <w:p w14:paraId="33C11AA3" w14:textId="56A405E2"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Смирнов, Б. А. Методы инженерной психологии / Б. А. Смирнов, А. </w:t>
      </w:r>
      <w:r w:rsidR="00DF0A8F">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Тиньков. – </w:t>
      </w:r>
      <w:proofErr w:type="gramStart"/>
      <w:r>
        <w:rPr>
          <w:rFonts w:ascii="Times New Roman" w:eastAsia="Times New Roman" w:hAnsi="Times New Roman" w:cs="Times New Roman"/>
          <w:color w:val="000000"/>
          <w:sz w:val="28"/>
          <w:szCs w:val="28"/>
        </w:rPr>
        <w:t>Харьков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Гуманитар</w:t>
      </w:r>
      <w:proofErr w:type="spellEnd"/>
      <w:r>
        <w:rPr>
          <w:rFonts w:ascii="Times New Roman" w:eastAsia="Times New Roman" w:hAnsi="Times New Roman" w:cs="Times New Roman"/>
          <w:color w:val="000000"/>
          <w:sz w:val="28"/>
          <w:szCs w:val="28"/>
        </w:rPr>
        <w:t>. Центр, 2018. – 527 с.</w:t>
      </w:r>
    </w:p>
    <w:p w14:paraId="1227BDB4" w14:textId="4575C415"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Соколянский, В. В. Социология и психология труда Учебное пособие / В. В. Соколянский.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МГИУ, 2017. – 224 c.</w:t>
      </w:r>
    </w:p>
    <w:p w14:paraId="19A557BE" w14:textId="07778E52"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Управление персоналом предприятия Учеб. пособие для вузов / Под ред. А. А. Крылова, Ю. В. </w:t>
      </w:r>
      <w:proofErr w:type="spellStart"/>
      <w:r>
        <w:rPr>
          <w:rFonts w:ascii="Times New Roman" w:eastAsia="Times New Roman" w:hAnsi="Times New Roman" w:cs="Times New Roman"/>
          <w:color w:val="000000"/>
          <w:sz w:val="28"/>
          <w:szCs w:val="28"/>
        </w:rPr>
        <w:t>Прушинского</w:t>
      </w:r>
      <w:proofErr w:type="spellEnd"/>
      <w:r>
        <w:rPr>
          <w:rFonts w:ascii="Times New Roman" w:eastAsia="Times New Roman" w:hAnsi="Times New Roman" w:cs="Times New Roman"/>
          <w:color w:val="000000"/>
          <w:sz w:val="28"/>
          <w:szCs w:val="28"/>
        </w:rPr>
        <w:t xml:space="preserve">.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ЮНИТИ – ДАНА, 2017. – 495 с.</w:t>
      </w:r>
    </w:p>
    <w:p w14:paraId="7723D416" w14:textId="3BB26646" w:rsidR="00D12A3E" w:rsidRDefault="005433F7">
      <w:pPr>
        <w:widowControl w:val="0"/>
        <w:numPr>
          <w:ilvl w:val="0"/>
          <w:numId w:val="3"/>
        </w:numPr>
        <w:pBdr>
          <w:top w:val="nil"/>
          <w:left w:val="nil"/>
          <w:bottom w:val="nil"/>
          <w:right w:val="nil"/>
          <w:between w:val="nil"/>
        </w:pBdr>
        <w:tabs>
          <w:tab w:val="left" w:pos="993"/>
          <w:tab w:val="left" w:pos="1134"/>
        </w:tabs>
        <w:ind w:left="0" w:firstLine="567"/>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Фетискин</w:t>
      </w:r>
      <w:proofErr w:type="spellEnd"/>
      <w:r>
        <w:rPr>
          <w:rFonts w:ascii="Times New Roman" w:eastAsia="Times New Roman" w:hAnsi="Times New Roman" w:cs="Times New Roman"/>
          <w:color w:val="000000"/>
          <w:sz w:val="28"/>
          <w:szCs w:val="28"/>
        </w:rPr>
        <w:t xml:space="preserve">, Н. П. Социально-психологическая диагностика развития личности и малых групп учебное пособие / Н. П. </w:t>
      </w:r>
      <w:proofErr w:type="spellStart"/>
      <w:r>
        <w:rPr>
          <w:rFonts w:ascii="Times New Roman" w:eastAsia="Times New Roman" w:hAnsi="Times New Roman" w:cs="Times New Roman"/>
          <w:color w:val="000000"/>
          <w:sz w:val="28"/>
          <w:szCs w:val="28"/>
        </w:rPr>
        <w:t>Фетискин</w:t>
      </w:r>
      <w:proofErr w:type="spellEnd"/>
      <w:r>
        <w:rPr>
          <w:rFonts w:ascii="Times New Roman" w:eastAsia="Times New Roman" w:hAnsi="Times New Roman" w:cs="Times New Roman"/>
          <w:color w:val="000000"/>
          <w:sz w:val="28"/>
          <w:szCs w:val="28"/>
        </w:rPr>
        <w:t xml:space="preserve">. – </w:t>
      </w:r>
      <w:proofErr w:type="gramStart"/>
      <w:r w:rsidR="00FA229B">
        <w:rPr>
          <w:rFonts w:ascii="Times New Roman" w:eastAsia="Times New Roman" w:hAnsi="Times New Roman" w:cs="Times New Roman"/>
          <w:color w:val="000000"/>
          <w:sz w:val="28"/>
          <w:szCs w:val="28"/>
        </w:rPr>
        <w:t>М</w:t>
      </w:r>
      <w:r w:rsidR="00DF0A8F">
        <w:rPr>
          <w:rFonts w:ascii="Times New Roman" w:eastAsia="Times New Roman" w:hAnsi="Times New Roman" w:cs="Times New Roman"/>
          <w:color w:val="000000"/>
          <w:sz w:val="28"/>
          <w:szCs w:val="28"/>
        </w:rPr>
        <w:t>осква</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Изд-во Ин-та психотерапии, 2016. – 490 с.</w:t>
      </w:r>
    </w:p>
    <w:p w14:paraId="348C3572" w14:textId="77777777" w:rsidR="00D12A3E" w:rsidRDefault="005433F7">
      <w:pPr>
        <w:rPr>
          <w:rFonts w:ascii="Times New Roman" w:eastAsia="Times New Roman" w:hAnsi="Times New Roman" w:cs="Times New Roman"/>
          <w:sz w:val="28"/>
          <w:szCs w:val="28"/>
        </w:rPr>
      </w:pPr>
      <w:r>
        <w:br w:type="page"/>
      </w:r>
    </w:p>
    <w:p w14:paraId="047D2E19" w14:textId="4C7CA430" w:rsidR="00244FEC" w:rsidRDefault="00244FEC">
      <w:pPr>
        <w:widowControl w:val="0"/>
        <w:pBdr>
          <w:top w:val="nil"/>
          <w:left w:val="nil"/>
          <w:bottom w:val="nil"/>
          <w:right w:val="nil"/>
          <w:between w:val="nil"/>
        </w:pBdr>
        <w:tabs>
          <w:tab w:val="left" w:pos="1134"/>
        </w:tabs>
        <w:ind w:left="709" w:firstLine="0"/>
        <w:jc w:val="right"/>
        <w:rPr>
          <w:rFonts w:ascii="Times New Roman" w:eastAsia="Times New Roman" w:hAnsi="Times New Roman" w:cs="Times New Roman"/>
          <w:color w:val="000000"/>
          <w:sz w:val="28"/>
          <w:szCs w:val="28"/>
        </w:rPr>
      </w:pPr>
      <w:r>
        <w:rPr>
          <w:noProof/>
        </w:rPr>
        <w:lastRenderedPageBreak/>
        <mc:AlternateContent>
          <mc:Choice Requires="wps">
            <w:drawing>
              <wp:anchor distT="0" distB="0" distL="114300" distR="114300" simplePos="0" relativeHeight="251665408" behindDoc="0" locked="0" layoutInCell="1" hidden="0" allowOverlap="1" wp14:anchorId="50FF12BB" wp14:editId="64B39370">
                <wp:simplePos x="0" y="0"/>
                <wp:positionH relativeFrom="column">
                  <wp:posOffset>5673090</wp:posOffset>
                </wp:positionH>
                <wp:positionV relativeFrom="paragraph">
                  <wp:posOffset>-307340</wp:posOffset>
                </wp:positionV>
                <wp:extent cx="419100" cy="23812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419100" cy="2381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5261C" id="Прямоугольник 7" o:spid="_x0000_s1026" style="position:absolute;margin-left:446.7pt;margin-top:-24.2pt;width:33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" fillcolor="white [3201]" strokecolor="white [3212]" strokeweight="2pt"/>
            </w:pict>
          </mc:Fallback>
        </mc:AlternateContent>
      </w:r>
      <w:r w:rsidR="005433F7">
        <w:rPr>
          <w:rFonts w:ascii="Times New Roman" w:eastAsia="Times New Roman" w:hAnsi="Times New Roman" w:cs="Times New Roman"/>
          <w:color w:val="000000"/>
          <w:sz w:val="28"/>
          <w:szCs w:val="28"/>
        </w:rPr>
        <w:t xml:space="preserve">Приложение 1 </w:t>
      </w:r>
    </w:p>
    <w:p w14:paraId="01EB2E29" w14:textId="49DD5E6F" w:rsidR="00D12A3E" w:rsidRDefault="005433F7">
      <w:pPr>
        <w:widowControl w:val="0"/>
        <w:pBdr>
          <w:top w:val="nil"/>
          <w:left w:val="nil"/>
          <w:bottom w:val="nil"/>
          <w:right w:val="nil"/>
          <w:between w:val="nil"/>
        </w:pBdr>
        <w:tabs>
          <w:tab w:val="left" w:pos="1134"/>
        </w:tabs>
        <w:ind w:left="709" w:firstLine="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Диагностический опросник социально-психологического климата группы Михалюк О.С., </w:t>
      </w:r>
      <w:proofErr w:type="spellStart"/>
      <w:r>
        <w:rPr>
          <w:rFonts w:ascii="Times New Roman" w:eastAsia="Times New Roman" w:hAnsi="Times New Roman" w:cs="Times New Roman"/>
          <w:color w:val="000000"/>
          <w:sz w:val="28"/>
          <w:szCs w:val="28"/>
        </w:rPr>
        <w:t>Шалыто</w:t>
      </w:r>
      <w:proofErr w:type="spellEnd"/>
      <w:r>
        <w:rPr>
          <w:rFonts w:ascii="Times New Roman" w:eastAsia="Times New Roman" w:hAnsi="Times New Roman" w:cs="Times New Roman"/>
          <w:color w:val="000000"/>
          <w:sz w:val="28"/>
          <w:szCs w:val="28"/>
        </w:rPr>
        <w:t xml:space="preserve"> А.Ю.</w:t>
      </w:r>
    </w:p>
    <w:p w14:paraId="365682E8" w14:textId="77777777" w:rsidR="00D12A3E" w:rsidRDefault="00D12A3E">
      <w:pPr>
        <w:widowControl w:val="0"/>
        <w:pBdr>
          <w:top w:val="nil"/>
          <w:left w:val="nil"/>
          <w:bottom w:val="nil"/>
          <w:right w:val="nil"/>
          <w:between w:val="nil"/>
        </w:pBdr>
        <w:tabs>
          <w:tab w:val="left" w:pos="1134"/>
        </w:tabs>
        <w:ind w:left="709" w:firstLine="0"/>
        <w:jc w:val="right"/>
        <w:rPr>
          <w:rFonts w:ascii="Times New Roman" w:eastAsia="Times New Roman" w:hAnsi="Times New Roman" w:cs="Times New Roman"/>
          <w:color w:val="000000"/>
          <w:sz w:val="28"/>
          <w:szCs w:val="28"/>
        </w:rPr>
      </w:pPr>
    </w:p>
    <w:p w14:paraId="7E527E12" w14:textId="77777777" w:rsidR="00EA415E" w:rsidRDefault="00EA415E">
      <w:pPr>
        <w:widowControl w:val="0"/>
        <w:pBdr>
          <w:top w:val="nil"/>
          <w:left w:val="nil"/>
          <w:bottom w:val="nil"/>
          <w:right w:val="nil"/>
          <w:between w:val="nil"/>
        </w:pBdr>
        <w:tabs>
          <w:tab w:val="left" w:pos="1134"/>
        </w:tabs>
        <w:ind w:left="709" w:firstLine="0"/>
        <w:jc w:val="right"/>
        <w:rPr>
          <w:rFonts w:ascii="Times New Roman" w:eastAsia="Times New Roman" w:hAnsi="Times New Roman" w:cs="Times New Roman"/>
          <w:color w:val="000000"/>
          <w:sz w:val="28"/>
          <w:szCs w:val="28"/>
        </w:rPr>
      </w:pPr>
    </w:p>
    <w:p w14:paraId="2FE8D7F9"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Социально-психологический климат – наиболее целостная психологическая характеристика группы, которая связана с особенностями отражения группой отдельных объектов (явлений и процессов), имеющих непосредственное отношение к совместной групповой деятельности. К числу наиболее значимых объектов отражения относятся взаимоотношения «по горизонтали» и по «вертикали», содержание деятельности, некоторые ситуационные элементы деятельности. Особенности отражения членами группы этих объектов (явлений и процессов) и выступают в качестве эмпирических показателей психологического климата.</w:t>
      </w:r>
    </w:p>
    <w:p w14:paraId="12B24633"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Оптимизация психологического климата является важным резервом повышения эффективности групповой деятельности. Для разработки мероприятий по оптимизации психологического климата необходимо диагностировать его уровень развития и особенности, а также выявить те факторы, которые в данной группе могут быть использованы для коррекции и развития психологического климата. В целом можно выделить следующие основные факторы формирования психологического климата: 1) характер производственных отношений того общества, составной частью которого является данная группа, 2) содержание, организация и условия трудовой деятельности, 3) особенности работы органов управления и самоуправления организации, 4) характер руководства, 5) степень совпадения официальной и неофициальной структуры группы, 6) социально-демографические и психологические особенности членов группы, 7) численность группы и др.</w:t>
      </w:r>
    </w:p>
    <w:p w14:paraId="348A4FF3" w14:textId="553B0E7A" w:rsidR="00244FEC"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Данная методика </w:t>
      </w:r>
      <w:r w:rsidR="00D761BD">
        <w:rPr>
          <w:rFonts w:ascii="Times New Roman" w:eastAsia="Times New Roman" w:hAnsi="Times New Roman" w:cs="Times New Roman"/>
          <w:color w:val="000000"/>
          <w:sz w:val="28"/>
          <w:szCs w:val="28"/>
        </w:rPr>
        <w:t>позволяет выявить</w:t>
      </w:r>
      <w:r>
        <w:rPr>
          <w:rFonts w:ascii="Times New Roman" w:eastAsia="Times New Roman" w:hAnsi="Times New Roman" w:cs="Times New Roman"/>
          <w:color w:val="000000"/>
          <w:sz w:val="28"/>
          <w:szCs w:val="28"/>
        </w:rPr>
        <w:t xml:space="preserve"> уровень развития психологического климата группы относительно других групп </w:t>
      </w:r>
      <w:r w:rsidR="00D761B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рамках одно</w:t>
      </w:r>
      <w:r w:rsidR="0005107A">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00D761BD">
        <w:rPr>
          <w:rFonts w:ascii="Times New Roman" w:eastAsia="Times New Roman" w:hAnsi="Times New Roman" w:cs="Times New Roman"/>
          <w:color w:val="000000"/>
          <w:sz w:val="28"/>
          <w:szCs w:val="28"/>
        </w:rPr>
        <w:t>предприятия, дать</w:t>
      </w:r>
    </w:p>
    <w:p w14:paraId="535B9E59" w14:textId="6C77D933" w:rsidR="00244FEC" w:rsidRDefault="00EA415E" w:rsidP="00EA415E">
      <w:pPr>
        <w:ind w:firstLine="567"/>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70528" behindDoc="0" locked="0" layoutInCell="1" allowOverlap="1" wp14:anchorId="3A3E1D33" wp14:editId="53C29FC3">
                <wp:simplePos x="0" y="0"/>
                <wp:positionH relativeFrom="column">
                  <wp:posOffset>5677535</wp:posOffset>
                </wp:positionH>
                <wp:positionV relativeFrom="paragraph">
                  <wp:posOffset>-334010</wp:posOffset>
                </wp:positionV>
                <wp:extent cx="532130" cy="294005"/>
                <wp:effectExtent l="0" t="0" r="20320" b="10795"/>
                <wp:wrapNone/>
                <wp:docPr id="21" name="Прямоугольник 21"/>
                <wp:cNvGraphicFramePr/>
                <a:graphic xmlns:a="http://schemas.openxmlformats.org/drawingml/2006/main">
                  <a:graphicData uri="http://schemas.microsoft.com/office/word/2010/wordprocessingShape">
                    <wps:wsp>
                      <wps:cNvSpPr/>
                      <wps:spPr>
                        <a:xfrm>
                          <a:off x="0" y="0"/>
                          <a:ext cx="532130" cy="29400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B6172" id="Прямоугольник 21" o:spid="_x0000_s1026" style="position:absolute;margin-left:447.05pt;margin-top:-26.3pt;width:41.9pt;height:2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" fillcolor="white [3212]" strokecolor="white [3212]" strokeweight="2pt"/>
            </w:pict>
          </mc:Fallback>
        </mc:AlternateContent>
      </w:r>
      <w:r w:rsidR="00244FEC">
        <w:rPr>
          <w:rFonts w:ascii="Times New Roman" w:eastAsia="Times New Roman" w:hAnsi="Times New Roman" w:cs="Times New Roman"/>
          <w:color w:val="000000"/>
          <w:sz w:val="28"/>
          <w:szCs w:val="28"/>
        </w:rPr>
        <w:t>Продолжение приложения 1</w:t>
      </w:r>
    </w:p>
    <w:p w14:paraId="4F03B884" w14:textId="140B432A" w:rsidR="00D12A3E" w:rsidRDefault="005433F7" w:rsidP="00244FEC">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общую оценку психологического климата, а также выявить те факторы его формирования, которые могут быть использованы для коррекции и </w:t>
      </w:r>
      <w:r w:rsidR="00244F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совершенствования психологического климата данной группы. Опросник разработан для изучения психологического климата в трудовом коллективе. После незначительных изменений ряда вопросов он может быть использован в учебных, спортивных и других группах.</w:t>
      </w:r>
    </w:p>
    <w:p w14:paraId="5CCA8E2C"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Опросник предлагается для заполнения участникам той группы, в которой необходимо диагностировать социально-психологический климат. Каждый член группы заполняет анкету индивидуально.</w:t>
      </w:r>
    </w:p>
    <w:p w14:paraId="61BD0F3D" w14:textId="6F3235B4" w:rsidR="00D12A3E" w:rsidRDefault="00244FEC">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Стимульный материал к опроснику</w:t>
      </w:r>
      <w:r w:rsidRPr="00244FEC">
        <w:t xml:space="preserve"> </w:t>
      </w:r>
      <w:r w:rsidRPr="00244FEC">
        <w:rPr>
          <w:rFonts w:ascii="Times New Roman" w:eastAsia="Times New Roman" w:hAnsi="Times New Roman" w:cs="Times New Roman"/>
          <w:color w:val="000000"/>
          <w:sz w:val="28"/>
          <w:szCs w:val="28"/>
        </w:rPr>
        <w:t xml:space="preserve">социально-психологического климата группы Михалюк О.С., </w:t>
      </w:r>
      <w:proofErr w:type="spellStart"/>
      <w:r w:rsidRPr="00244FEC">
        <w:rPr>
          <w:rFonts w:ascii="Times New Roman" w:eastAsia="Times New Roman" w:hAnsi="Times New Roman" w:cs="Times New Roman"/>
          <w:color w:val="000000"/>
          <w:sz w:val="28"/>
          <w:szCs w:val="28"/>
        </w:rPr>
        <w:t>Шалыто</w:t>
      </w:r>
      <w:proofErr w:type="spellEnd"/>
      <w:r w:rsidRPr="00244FEC">
        <w:rPr>
          <w:rFonts w:ascii="Times New Roman" w:eastAsia="Times New Roman" w:hAnsi="Times New Roman" w:cs="Times New Roman"/>
          <w:color w:val="000000"/>
          <w:sz w:val="28"/>
          <w:szCs w:val="28"/>
        </w:rPr>
        <w:t xml:space="preserve"> А.Ю.</w:t>
      </w:r>
    </w:p>
    <w:p w14:paraId="2CFE8E86"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Инструкция: Уважаемый товарищ! Просим вас выразить ваше мнение по ряду вопросов, связанных с вашей работой и коллективом, в котором вы трудитесь.</w:t>
      </w:r>
    </w:p>
    <w:p w14:paraId="3CAE6BB8" w14:textId="77777777" w:rsidR="00D12A3E" w:rsidRDefault="005433F7">
      <w:pPr>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Прежде чем ответить на каждый вопрос, внимательно прочитайте все имеющиеся варианты ответов на него и поставьте крестик против того ответа, который соответствует вашему мнению. Заполняйте анкету самостоятельно.</w:t>
      </w:r>
    </w:p>
    <w:p w14:paraId="0A673ECC" w14:textId="744338F1" w:rsidR="00D12A3E" w:rsidRDefault="005433F7">
      <w:pPr>
        <w:ind w:left="709"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Нравится ли Вам Ваша работа?</w:t>
      </w:r>
    </w:p>
    <w:tbl>
      <w:tblPr>
        <w:tblStyle w:val="a8"/>
        <w:tblW w:w="803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53"/>
        <w:gridCol w:w="1546"/>
        <w:gridCol w:w="1948"/>
        <w:gridCol w:w="1690"/>
        <w:gridCol w:w="1497"/>
      </w:tblGrid>
      <w:tr w:rsidR="00D12A3E" w14:paraId="316181EB" w14:textId="77777777">
        <w:trPr>
          <w:jc w:val="center"/>
        </w:trPr>
        <w:tc>
          <w:tcPr>
            <w:tcW w:w="1353" w:type="dxa"/>
            <w:tcBorders>
              <w:top w:val="single" w:sz="6" w:space="0" w:color="000000"/>
              <w:left w:val="single" w:sz="6" w:space="0" w:color="000000"/>
              <w:bottom w:val="single" w:sz="6" w:space="0" w:color="000000"/>
              <w:right w:val="single" w:sz="6" w:space="0" w:color="000000"/>
            </w:tcBorders>
            <w:vAlign w:val="center"/>
          </w:tcPr>
          <w:p w14:paraId="35E0E07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нравится</w:t>
            </w:r>
          </w:p>
        </w:tc>
        <w:tc>
          <w:tcPr>
            <w:tcW w:w="1546" w:type="dxa"/>
            <w:tcBorders>
              <w:top w:val="single" w:sz="6" w:space="0" w:color="000000"/>
              <w:left w:val="single" w:sz="6" w:space="0" w:color="000000"/>
              <w:bottom w:val="single" w:sz="6" w:space="0" w:color="000000"/>
              <w:right w:val="single" w:sz="6" w:space="0" w:color="000000"/>
            </w:tcBorders>
            <w:vAlign w:val="center"/>
          </w:tcPr>
          <w:p w14:paraId="0F11071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пожалуй, нравится</w:t>
            </w:r>
          </w:p>
        </w:tc>
        <w:tc>
          <w:tcPr>
            <w:tcW w:w="1948" w:type="dxa"/>
            <w:tcBorders>
              <w:top w:val="single" w:sz="6" w:space="0" w:color="000000"/>
              <w:left w:val="single" w:sz="6" w:space="0" w:color="000000"/>
              <w:bottom w:val="single" w:sz="6" w:space="0" w:color="000000"/>
              <w:right w:val="single" w:sz="6" w:space="0" w:color="000000"/>
            </w:tcBorders>
            <w:vAlign w:val="center"/>
          </w:tcPr>
          <w:p w14:paraId="1B498B25"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pабота</w:t>
            </w:r>
            <w:proofErr w:type="spellEnd"/>
            <w:r>
              <w:rPr>
                <w:rFonts w:ascii="Times New Roman" w:eastAsia="Times New Roman" w:hAnsi="Times New Roman" w:cs="Times New Roman"/>
                <w:sz w:val="24"/>
                <w:szCs w:val="24"/>
              </w:rPr>
              <w:t xml:space="preserve"> мне безразлична</w:t>
            </w:r>
          </w:p>
        </w:tc>
        <w:tc>
          <w:tcPr>
            <w:tcW w:w="1690" w:type="dxa"/>
            <w:tcBorders>
              <w:top w:val="single" w:sz="6" w:space="0" w:color="000000"/>
              <w:left w:val="single" w:sz="6" w:space="0" w:color="000000"/>
              <w:bottom w:val="single" w:sz="6" w:space="0" w:color="000000"/>
              <w:right w:val="single" w:sz="6" w:space="0" w:color="000000"/>
            </w:tcBorders>
            <w:vAlign w:val="center"/>
          </w:tcPr>
          <w:p w14:paraId="6F6BCE1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пожалуй, не нравится</w:t>
            </w:r>
          </w:p>
        </w:tc>
        <w:tc>
          <w:tcPr>
            <w:tcW w:w="1497" w:type="dxa"/>
            <w:tcBorders>
              <w:top w:val="single" w:sz="6" w:space="0" w:color="000000"/>
              <w:left w:val="single" w:sz="6" w:space="0" w:color="000000"/>
              <w:bottom w:val="single" w:sz="6" w:space="0" w:color="000000"/>
              <w:right w:val="single" w:sz="6" w:space="0" w:color="000000"/>
            </w:tcBorders>
            <w:vAlign w:val="center"/>
          </w:tcPr>
          <w:p w14:paraId="15CE961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не нравится</w:t>
            </w:r>
          </w:p>
        </w:tc>
      </w:tr>
      <w:tr w:rsidR="00D12A3E" w14:paraId="6949ED65" w14:textId="77777777">
        <w:trPr>
          <w:jc w:val="center"/>
        </w:trPr>
        <w:tc>
          <w:tcPr>
            <w:tcW w:w="1353" w:type="dxa"/>
            <w:tcBorders>
              <w:top w:val="single" w:sz="6" w:space="0" w:color="000000"/>
              <w:left w:val="single" w:sz="6" w:space="0" w:color="000000"/>
              <w:bottom w:val="single" w:sz="6" w:space="0" w:color="000000"/>
              <w:right w:val="single" w:sz="6" w:space="0" w:color="000000"/>
            </w:tcBorders>
            <w:vAlign w:val="center"/>
          </w:tcPr>
          <w:p w14:paraId="04C1F4B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546" w:type="dxa"/>
            <w:tcBorders>
              <w:top w:val="single" w:sz="6" w:space="0" w:color="000000"/>
              <w:left w:val="single" w:sz="6" w:space="0" w:color="000000"/>
              <w:bottom w:val="single" w:sz="6" w:space="0" w:color="000000"/>
              <w:right w:val="single" w:sz="6" w:space="0" w:color="000000"/>
            </w:tcBorders>
            <w:vAlign w:val="center"/>
          </w:tcPr>
          <w:p w14:paraId="1FD6740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948" w:type="dxa"/>
            <w:tcBorders>
              <w:top w:val="single" w:sz="6" w:space="0" w:color="000000"/>
              <w:left w:val="single" w:sz="6" w:space="0" w:color="000000"/>
              <w:bottom w:val="single" w:sz="6" w:space="0" w:color="000000"/>
              <w:right w:val="single" w:sz="6" w:space="0" w:color="000000"/>
            </w:tcBorders>
            <w:vAlign w:val="center"/>
          </w:tcPr>
          <w:p w14:paraId="012E6FC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0" w:type="dxa"/>
            <w:tcBorders>
              <w:top w:val="single" w:sz="6" w:space="0" w:color="000000"/>
              <w:left w:val="single" w:sz="6" w:space="0" w:color="000000"/>
              <w:bottom w:val="single" w:sz="6" w:space="0" w:color="000000"/>
              <w:right w:val="single" w:sz="6" w:space="0" w:color="000000"/>
            </w:tcBorders>
            <w:vAlign w:val="center"/>
          </w:tcPr>
          <w:p w14:paraId="6D82544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497" w:type="dxa"/>
            <w:tcBorders>
              <w:top w:val="single" w:sz="6" w:space="0" w:color="000000"/>
              <w:left w:val="single" w:sz="6" w:space="0" w:color="000000"/>
              <w:bottom w:val="single" w:sz="6" w:space="0" w:color="000000"/>
              <w:right w:val="single" w:sz="6" w:space="0" w:color="000000"/>
            </w:tcBorders>
            <w:vAlign w:val="center"/>
          </w:tcPr>
          <w:p w14:paraId="3BE8B3E3"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5425250A"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Хотели бы Вы перейти на другую работу?</w:t>
      </w:r>
    </w:p>
    <w:tbl>
      <w:tblPr>
        <w:tblStyle w:val="a9"/>
        <w:tblW w:w="209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
        <w:gridCol w:w="580"/>
        <w:gridCol w:w="1045"/>
      </w:tblGrid>
      <w:tr w:rsidR="00D12A3E" w14:paraId="4F52C01C" w14:textId="77777777">
        <w:trPr>
          <w:jc w:val="center"/>
        </w:trPr>
        <w:tc>
          <w:tcPr>
            <w:tcW w:w="469" w:type="dxa"/>
            <w:tcBorders>
              <w:top w:val="single" w:sz="6" w:space="0" w:color="000000"/>
              <w:left w:val="single" w:sz="6" w:space="0" w:color="000000"/>
              <w:bottom w:val="single" w:sz="6" w:space="0" w:color="000000"/>
              <w:right w:val="single" w:sz="6" w:space="0" w:color="000000"/>
            </w:tcBorders>
            <w:vAlign w:val="center"/>
          </w:tcPr>
          <w:p w14:paraId="300AD94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580" w:type="dxa"/>
            <w:tcBorders>
              <w:top w:val="single" w:sz="6" w:space="0" w:color="000000"/>
              <w:left w:val="single" w:sz="6" w:space="0" w:color="000000"/>
              <w:bottom w:val="single" w:sz="6" w:space="0" w:color="000000"/>
              <w:right w:val="single" w:sz="6" w:space="0" w:color="000000"/>
            </w:tcBorders>
            <w:vAlign w:val="center"/>
          </w:tcPr>
          <w:p w14:paraId="2B3F7C0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045" w:type="dxa"/>
            <w:tcBorders>
              <w:top w:val="single" w:sz="6" w:space="0" w:color="000000"/>
              <w:left w:val="single" w:sz="6" w:space="0" w:color="000000"/>
              <w:bottom w:val="single" w:sz="6" w:space="0" w:color="000000"/>
              <w:right w:val="single" w:sz="6" w:space="0" w:color="000000"/>
            </w:tcBorders>
            <w:vAlign w:val="center"/>
          </w:tcPr>
          <w:p w14:paraId="3D85C13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знаю</w:t>
            </w:r>
          </w:p>
        </w:tc>
      </w:tr>
      <w:tr w:rsidR="00D12A3E" w14:paraId="4AEDDF1B" w14:textId="77777777">
        <w:trPr>
          <w:jc w:val="center"/>
        </w:trPr>
        <w:tc>
          <w:tcPr>
            <w:tcW w:w="469" w:type="dxa"/>
            <w:tcBorders>
              <w:top w:val="single" w:sz="6" w:space="0" w:color="000000"/>
              <w:left w:val="single" w:sz="6" w:space="0" w:color="000000"/>
              <w:bottom w:val="single" w:sz="6" w:space="0" w:color="000000"/>
              <w:right w:val="single" w:sz="6" w:space="0" w:color="000000"/>
            </w:tcBorders>
            <w:vAlign w:val="center"/>
          </w:tcPr>
          <w:p w14:paraId="34A0DD8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580" w:type="dxa"/>
            <w:tcBorders>
              <w:top w:val="single" w:sz="6" w:space="0" w:color="000000"/>
              <w:left w:val="single" w:sz="6" w:space="0" w:color="000000"/>
              <w:bottom w:val="single" w:sz="6" w:space="0" w:color="000000"/>
              <w:right w:val="single" w:sz="6" w:space="0" w:color="000000"/>
            </w:tcBorders>
            <w:vAlign w:val="center"/>
          </w:tcPr>
          <w:p w14:paraId="1A60028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045" w:type="dxa"/>
            <w:tcBorders>
              <w:top w:val="single" w:sz="6" w:space="0" w:color="000000"/>
              <w:left w:val="single" w:sz="6" w:space="0" w:color="000000"/>
              <w:bottom w:val="single" w:sz="6" w:space="0" w:color="000000"/>
              <w:right w:val="single" w:sz="6" w:space="0" w:color="000000"/>
            </w:tcBorders>
            <w:vAlign w:val="center"/>
          </w:tcPr>
          <w:p w14:paraId="704CBCA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294EEA5"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Оцените, пожалуйста, по 5-бальной шкале степень развития перечисленных ниже качеств у Вашего непосредственного руководителя: 5 – качество развито очень сильно, 1 – качество совсем не развито.</w:t>
      </w:r>
    </w:p>
    <w:p w14:paraId="4693EFA1" w14:textId="77777777" w:rsidR="00D12A3E" w:rsidRDefault="005433F7">
      <w:pPr>
        <w:rPr>
          <w:rFonts w:ascii="Times New Roman" w:eastAsia="Times New Roman" w:hAnsi="Times New Roman" w:cs="Times New Roman"/>
          <w:color w:val="000000"/>
          <w:sz w:val="28"/>
          <w:szCs w:val="28"/>
        </w:rPr>
      </w:pPr>
      <w:r>
        <w:br w:type="page"/>
      </w:r>
    </w:p>
    <w:p w14:paraId="345CDC77" w14:textId="6BA765C1" w:rsidR="00D12A3E" w:rsidRDefault="00DF0A8F">
      <w:pPr>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71552" behindDoc="0" locked="0" layoutInCell="1" allowOverlap="1" wp14:anchorId="0FF79F91" wp14:editId="43496E0C">
                <wp:simplePos x="0" y="0"/>
                <wp:positionH relativeFrom="column">
                  <wp:posOffset>5511165</wp:posOffset>
                </wp:positionH>
                <wp:positionV relativeFrom="paragraph">
                  <wp:posOffset>-322111</wp:posOffset>
                </wp:positionV>
                <wp:extent cx="834887" cy="262393"/>
                <wp:effectExtent l="0" t="0" r="22860" b="23495"/>
                <wp:wrapNone/>
                <wp:docPr id="22" name="Прямоугольник 22"/>
                <wp:cNvGraphicFramePr/>
                <a:graphic xmlns:a="http://schemas.openxmlformats.org/drawingml/2006/main">
                  <a:graphicData uri="http://schemas.microsoft.com/office/word/2010/wordprocessingShape">
                    <wps:wsp>
                      <wps:cNvSpPr/>
                      <wps:spPr>
                        <a:xfrm>
                          <a:off x="0" y="0"/>
                          <a:ext cx="834887" cy="262393"/>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ECCF8" id="Прямоугольник 22" o:spid="_x0000_s1026" style="position:absolute;margin-left:433.95pt;margin-top:-25.35pt;width:65.75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" fillcolor="white [3212]" strokecolor="white [3212]" strokeweight="2pt"/>
            </w:pict>
          </mc:Fallback>
        </mc:AlternateContent>
      </w:r>
      <w:r w:rsidR="005433F7">
        <w:rPr>
          <w:rFonts w:ascii="Times New Roman" w:eastAsia="Times New Roman" w:hAnsi="Times New Roman" w:cs="Times New Roman"/>
          <w:color w:val="000000"/>
          <w:sz w:val="28"/>
          <w:szCs w:val="28"/>
        </w:rPr>
        <w:t>Продолжение приложения 1</w:t>
      </w:r>
    </w:p>
    <w:tbl>
      <w:tblPr>
        <w:tblStyle w:val="aa"/>
        <w:tblW w:w="468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41"/>
        <w:gridCol w:w="947"/>
      </w:tblGrid>
      <w:tr w:rsidR="00D12A3E" w14:paraId="22DA2734" w14:textId="77777777">
        <w:trPr>
          <w:jc w:val="center"/>
        </w:trPr>
        <w:tc>
          <w:tcPr>
            <w:tcW w:w="3741" w:type="dxa"/>
            <w:tcBorders>
              <w:top w:val="single" w:sz="6" w:space="0" w:color="000000"/>
              <w:left w:val="single" w:sz="6" w:space="0" w:color="000000"/>
              <w:bottom w:val="single" w:sz="6" w:space="0" w:color="000000"/>
              <w:right w:val="single" w:sz="6" w:space="0" w:color="000000"/>
            </w:tcBorders>
            <w:vAlign w:val="center"/>
          </w:tcPr>
          <w:p w14:paraId="6982871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w:t>
            </w:r>
          </w:p>
        </w:tc>
        <w:tc>
          <w:tcPr>
            <w:tcW w:w="947" w:type="dxa"/>
            <w:tcBorders>
              <w:top w:val="single" w:sz="6" w:space="0" w:color="000000"/>
              <w:left w:val="single" w:sz="6" w:space="0" w:color="000000"/>
              <w:bottom w:val="single" w:sz="6" w:space="0" w:color="000000"/>
              <w:right w:val="single" w:sz="6" w:space="0" w:color="000000"/>
            </w:tcBorders>
            <w:vAlign w:val="center"/>
          </w:tcPr>
          <w:p w14:paraId="4F8455B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w:t>
            </w:r>
          </w:p>
        </w:tc>
      </w:tr>
      <w:tr w:rsidR="00D12A3E" w14:paraId="6ABAF4A6" w14:textId="77777777">
        <w:trPr>
          <w:jc w:val="center"/>
        </w:trPr>
        <w:tc>
          <w:tcPr>
            <w:tcW w:w="3741" w:type="dxa"/>
            <w:tcBorders>
              <w:top w:val="single" w:sz="6" w:space="0" w:color="000000"/>
              <w:left w:val="single" w:sz="6" w:space="0" w:color="000000"/>
              <w:bottom w:val="single" w:sz="6" w:space="0" w:color="000000"/>
              <w:right w:val="single" w:sz="6" w:space="0" w:color="000000"/>
            </w:tcBorders>
            <w:vAlign w:val="center"/>
          </w:tcPr>
          <w:p w14:paraId="261EACD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Трудолюбие</w:t>
            </w:r>
            <w:r>
              <w:rPr>
                <w:rFonts w:ascii="Times New Roman" w:eastAsia="Times New Roman" w:hAnsi="Times New Roman" w:cs="Times New Roman"/>
                <w:sz w:val="24"/>
                <w:szCs w:val="24"/>
              </w:rPr>
              <w:br/>
              <w:t>Общественная активность</w:t>
            </w:r>
            <w:r>
              <w:rPr>
                <w:rFonts w:ascii="Times New Roman" w:eastAsia="Times New Roman" w:hAnsi="Times New Roman" w:cs="Times New Roman"/>
                <w:sz w:val="24"/>
                <w:szCs w:val="24"/>
              </w:rPr>
              <w:br/>
              <w:t>Профессиональные знания</w:t>
            </w:r>
            <w:r>
              <w:rPr>
                <w:rFonts w:ascii="Times New Roman" w:eastAsia="Times New Roman" w:hAnsi="Times New Roman" w:cs="Times New Roman"/>
                <w:sz w:val="24"/>
                <w:szCs w:val="24"/>
              </w:rPr>
              <w:br/>
              <w:t>Забота о людях</w:t>
            </w:r>
            <w:r>
              <w:rPr>
                <w:rFonts w:ascii="Times New Roman" w:eastAsia="Times New Roman" w:hAnsi="Times New Roman" w:cs="Times New Roman"/>
                <w:sz w:val="24"/>
                <w:szCs w:val="24"/>
              </w:rPr>
              <w:br/>
              <w:t>Требовательность</w:t>
            </w:r>
            <w:r>
              <w:rPr>
                <w:rFonts w:ascii="Times New Roman" w:eastAsia="Times New Roman" w:hAnsi="Times New Roman" w:cs="Times New Roman"/>
                <w:sz w:val="24"/>
                <w:szCs w:val="24"/>
              </w:rPr>
              <w:br/>
              <w:t>Отзывчивость</w:t>
            </w:r>
            <w:r>
              <w:rPr>
                <w:rFonts w:ascii="Times New Roman" w:eastAsia="Times New Roman" w:hAnsi="Times New Roman" w:cs="Times New Roman"/>
                <w:sz w:val="24"/>
                <w:szCs w:val="24"/>
              </w:rPr>
              <w:br/>
              <w:t>Общительность</w:t>
            </w:r>
            <w:r>
              <w:rPr>
                <w:rFonts w:ascii="Times New Roman" w:eastAsia="Times New Roman" w:hAnsi="Times New Roman" w:cs="Times New Roman"/>
                <w:sz w:val="24"/>
                <w:szCs w:val="24"/>
              </w:rPr>
              <w:br/>
              <w:t>Способность разбираться в людях</w:t>
            </w:r>
            <w:r>
              <w:rPr>
                <w:rFonts w:ascii="Times New Roman" w:eastAsia="Times New Roman" w:hAnsi="Times New Roman" w:cs="Times New Roman"/>
                <w:sz w:val="24"/>
                <w:szCs w:val="24"/>
              </w:rPr>
              <w:br/>
              <w:t>Справедливость</w:t>
            </w:r>
            <w:r>
              <w:rPr>
                <w:rFonts w:ascii="Times New Roman" w:eastAsia="Times New Roman" w:hAnsi="Times New Roman" w:cs="Times New Roman"/>
                <w:sz w:val="24"/>
                <w:szCs w:val="24"/>
              </w:rPr>
              <w:br/>
              <w:t>Доброжелательность</w:t>
            </w:r>
          </w:p>
        </w:tc>
        <w:tc>
          <w:tcPr>
            <w:tcW w:w="947" w:type="dxa"/>
            <w:tcBorders>
              <w:top w:val="single" w:sz="6" w:space="0" w:color="000000"/>
              <w:left w:val="single" w:sz="6" w:space="0" w:color="000000"/>
              <w:bottom w:val="single" w:sz="6" w:space="0" w:color="000000"/>
              <w:right w:val="single" w:sz="6" w:space="0" w:color="000000"/>
            </w:tcBorders>
            <w:vAlign w:val="center"/>
          </w:tcPr>
          <w:p w14:paraId="01D886E0"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14863C5"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Кто из членов вашего коллектива пользуется наибольшим уважением у товарищей? Назовите одну или две фамилии: </w:t>
      </w:r>
    </w:p>
    <w:p w14:paraId="7128306A"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Предположим, что по каким-либо причинам вы временно не работаете, вернулись бы Вы на свое нынешнее место работы?</w:t>
      </w:r>
    </w:p>
    <w:tbl>
      <w:tblPr>
        <w:tblStyle w:val="ab"/>
        <w:tblW w:w="209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
        <w:gridCol w:w="580"/>
        <w:gridCol w:w="1045"/>
      </w:tblGrid>
      <w:tr w:rsidR="00D12A3E" w14:paraId="4BC2936A" w14:textId="77777777">
        <w:trPr>
          <w:jc w:val="center"/>
        </w:trPr>
        <w:tc>
          <w:tcPr>
            <w:tcW w:w="469" w:type="dxa"/>
            <w:tcBorders>
              <w:top w:val="single" w:sz="6" w:space="0" w:color="000000"/>
              <w:left w:val="single" w:sz="6" w:space="0" w:color="000000"/>
              <w:bottom w:val="single" w:sz="6" w:space="0" w:color="000000"/>
              <w:right w:val="single" w:sz="6" w:space="0" w:color="000000"/>
            </w:tcBorders>
            <w:vAlign w:val="center"/>
          </w:tcPr>
          <w:p w14:paraId="2DD6470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580" w:type="dxa"/>
            <w:tcBorders>
              <w:top w:val="single" w:sz="6" w:space="0" w:color="000000"/>
              <w:left w:val="single" w:sz="6" w:space="0" w:color="000000"/>
              <w:bottom w:val="single" w:sz="6" w:space="0" w:color="000000"/>
              <w:right w:val="single" w:sz="6" w:space="0" w:color="000000"/>
            </w:tcBorders>
            <w:vAlign w:val="center"/>
          </w:tcPr>
          <w:p w14:paraId="106F760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045" w:type="dxa"/>
            <w:tcBorders>
              <w:top w:val="single" w:sz="6" w:space="0" w:color="000000"/>
              <w:left w:val="single" w:sz="6" w:space="0" w:color="000000"/>
              <w:bottom w:val="single" w:sz="6" w:space="0" w:color="000000"/>
              <w:right w:val="single" w:sz="6" w:space="0" w:color="000000"/>
            </w:tcBorders>
            <w:vAlign w:val="center"/>
          </w:tcPr>
          <w:p w14:paraId="1F1034B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знаю</w:t>
            </w:r>
          </w:p>
        </w:tc>
      </w:tr>
      <w:tr w:rsidR="00D12A3E" w14:paraId="7E92977A" w14:textId="77777777">
        <w:trPr>
          <w:jc w:val="center"/>
        </w:trPr>
        <w:tc>
          <w:tcPr>
            <w:tcW w:w="469" w:type="dxa"/>
            <w:tcBorders>
              <w:top w:val="single" w:sz="6" w:space="0" w:color="000000"/>
              <w:left w:val="single" w:sz="6" w:space="0" w:color="000000"/>
              <w:bottom w:val="single" w:sz="6" w:space="0" w:color="000000"/>
              <w:right w:val="single" w:sz="6" w:space="0" w:color="000000"/>
            </w:tcBorders>
            <w:vAlign w:val="center"/>
          </w:tcPr>
          <w:p w14:paraId="029E21ED"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580" w:type="dxa"/>
            <w:tcBorders>
              <w:top w:val="single" w:sz="6" w:space="0" w:color="000000"/>
              <w:left w:val="single" w:sz="6" w:space="0" w:color="000000"/>
              <w:bottom w:val="single" w:sz="6" w:space="0" w:color="000000"/>
              <w:right w:val="single" w:sz="6" w:space="0" w:color="000000"/>
            </w:tcBorders>
            <w:vAlign w:val="center"/>
          </w:tcPr>
          <w:p w14:paraId="0788417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045" w:type="dxa"/>
            <w:tcBorders>
              <w:top w:val="single" w:sz="6" w:space="0" w:color="000000"/>
              <w:left w:val="single" w:sz="6" w:space="0" w:color="000000"/>
              <w:bottom w:val="single" w:sz="6" w:space="0" w:color="000000"/>
              <w:right w:val="single" w:sz="6" w:space="0" w:color="000000"/>
            </w:tcBorders>
            <w:vAlign w:val="center"/>
          </w:tcPr>
          <w:p w14:paraId="114426D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58CA19AB"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Отметьте, пожалуйста, с каким из приведенных ниже утверждений Вы больше всего согласны?</w:t>
      </w:r>
    </w:p>
    <w:tbl>
      <w:tblPr>
        <w:tblStyle w:val="ac"/>
        <w:tblW w:w="788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627"/>
        <w:gridCol w:w="260"/>
      </w:tblGrid>
      <w:tr w:rsidR="00D12A3E" w14:paraId="52C29F80" w14:textId="77777777">
        <w:trPr>
          <w:jc w:val="center"/>
        </w:trPr>
        <w:tc>
          <w:tcPr>
            <w:tcW w:w="7641" w:type="dxa"/>
            <w:tcBorders>
              <w:top w:val="single" w:sz="6" w:space="0" w:color="000000"/>
              <w:left w:val="single" w:sz="6" w:space="0" w:color="000000"/>
              <w:bottom w:val="single" w:sz="6" w:space="0" w:color="000000"/>
              <w:right w:val="single" w:sz="6" w:space="0" w:color="000000"/>
            </w:tcBorders>
            <w:vAlign w:val="center"/>
          </w:tcPr>
          <w:p w14:paraId="5C479E6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членов нашего коллектива – хорошие, симпатичные люди</w:t>
            </w:r>
          </w:p>
        </w:tc>
        <w:tc>
          <w:tcPr>
            <w:tcW w:w="246" w:type="dxa"/>
            <w:tcBorders>
              <w:top w:val="single" w:sz="6" w:space="0" w:color="000000"/>
              <w:left w:val="single" w:sz="6" w:space="0" w:color="000000"/>
              <w:bottom w:val="single" w:sz="6" w:space="0" w:color="000000"/>
              <w:right w:val="single" w:sz="6" w:space="0" w:color="000000"/>
            </w:tcBorders>
            <w:vAlign w:val="center"/>
          </w:tcPr>
          <w:p w14:paraId="42946A6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3C15CD79" w14:textId="77777777">
        <w:trPr>
          <w:jc w:val="center"/>
        </w:trPr>
        <w:tc>
          <w:tcPr>
            <w:tcW w:w="7641" w:type="dxa"/>
            <w:tcBorders>
              <w:top w:val="single" w:sz="6" w:space="0" w:color="000000"/>
              <w:left w:val="single" w:sz="6" w:space="0" w:color="000000"/>
              <w:bottom w:val="single" w:sz="6" w:space="0" w:color="000000"/>
              <w:right w:val="single" w:sz="6" w:space="0" w:color="000000"/>
            </w:tcBorders>
            <w:vAlign w:val="center"/>
          </w:tcPr>
          <w:p w14:paraId="0F6DC02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коллективе есть всякие люди</w:t>
            </w:r>
          </w:p>
        </w:tc>
        <w:tc>
          <w:tcPr>
            <w:tcW w:w="246" w:type="dxa"/>
            <w:tcBorders>
              <w:top w:val="single" w:sz="6" w:space="0" w:color="000000"/>
              <w:left w:val="single" w:sz="6" w:space="0" w:color="000000"/>
              <w:bottom w:val="single" w:sz="6" w:space="0" w:color="000000"/>
              <w:right w:val="single" w:sz="6" w:space="0" w:color="000000"/>
            </w:tcBorders>
            <w:vAlign w:val="center"/>
          </w:tcPr>
          <w:p w14:paraId="00724D8D"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71A9F3B3" w14:textId="77777777">
        <w:trPr>
          <w:jc w:val="center"/>
        </w:trPr>
        <w:tc>
          <w:tcPr>
            <w:tcW w:w="7641" w:type="dxa"/>
            <w:tcBorders>
              <w:top w:val="single" w:sz="6" w:space="0" w:color="000000"/>
              <w:left w:val="single" w:sz="6" w:space="0" w:color="000000"/>
              <w:bottom w:val="single" w:sz="6" w:space="0" w:color="000000"/>
              <w:right w:val="single" w:sz="6" w:space="0" w:color="000000"/>
            </w:tcBorders>
            <w:vAlign w:val="center"/>
          </w:tcPr>
          <w:p w14:paraId="2B787E1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членов нашего коллектива – люди малоприятные</w:t>
            </w:r>
          </w:p>
        </w:tc>
        <w:tc>
          <w:tcPr>
            <w:tcW w:w="246" w:type="dxa"/>
            <w:tcBorders>
              <w:top w:val="single" w:sz="6" w:space="0" w:color="000000"/>
              <w:left w:val="single" w:sz="6" w:space="0" w:color="000000"/>
              <w:bottom w:val="single" w:sz="6" w:space="0" w:color="000000"/>
              <w:right w:val="single" w:sz="6" w:space="0" w:color="000000"/>
            </w:tcBorders>
            <w:vAlign w:val="center"/>
          </w:tcPr>
          <w:p w14:paraId="488A033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1FF70600" w14:textId="77777777" w:rsidR="00D12A3E" w:rsidRDefault="005433F7">
      <w:pPr>
        <w:numPr>
          <w:ilvl w:val="0"/>
          <w:numId w:val="4"/>
        </w:numPr>
        <w:tabs>
          <w:tab w:val="left" w:pos="284"/>
          <w:tab w:val="left" w:pos="851"/>
        </w:tabs>
        <w:spacing w:line="240" w:lineRule="auto"/>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Считаете ли Вы, что было бы хорошо, если бы члены Вашего коллектива жили близко друг от друга?</w:t>
      </w:r>
    </w:p>
    <w:tbl>
      <w:tblPr>
        <w:tblStyle w:val="ad"/>
        <w:tblW w:w="803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25"/>
        <w:gridCol w:w="1479"/>
        <w:gridCol w:w="2689"/>
        <w:gridCol w:w="1479"/>
        <w:gridCol w:w="1162"/>
      </w:tblGrid>
      <w:tr w:rsidR="00D12A3E" w14:paraId="2D6F2136" w14:textId="77777777">
        <w:trPr>
          <w:jc w:val="center"/>
        </w:trPr>
        <w:tc>
          <w:tcPr>
            <w:tcW w:w="1225" w:type="dxa"/>
            <w:tcBorders>
              <w:top w:val="single" w:sz="6" w:space="0" w:color="000000"/>
              <w:left w:val="single" w:sz="6" w:space="0" w:color="000000"/>
              <w:bottom w:val="single" w:sz="6" w:space="0" w:color="000000"/>
              <w:right w:val="single" w:sz="6" w:space="0" w:color="000000"/>
            </w:tcBorders>
            <w:vAlign w:val="center"/>
          </w:tcPr>
          <w:p w14:paraId="62ADFE1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конечно</w:t>
            </w:r>
          </w:p>
        </w:tc>
        <w:tc>
          <w:tcPr>
            <w:tcW w:w="1479" w:type="dxa"/>
            <w:tcBorders>
              <w:top w:val="single" w:sz="6" w:space="0" w:color="000000"/>
              <w:left w:val="single" w:sz="6" w:space="0" w:color="000000"/>
              <w:bottom w:val="single" w:sz="6" w:space="0" w:color="000000"/>
              <w:right w:val="single" w:sz="6" w:space="0" w:color="000000"/>
            </w:tcBorders>
            <w:vAlign w:val="center"/>
          </w:tcPr>
          <w:p w14:paraId="47F9E59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нет, чем да</w:t>
            </w:r>
          </w:p>
        </w:tc>
        <w:tc>
          <w:tcPr>
            <w:tcW w:w="2689" w:type="dxa"/>
            <w:tcBorders>
              <w:top w:val="single" w:sz="6" w:space="0" w:color="000000"/>
              <w:left w:val="single" w:sz="6" w:space="0" w:color="000000"/>
              <w:bottom w:val="single" w:sz="6" w:space="0" w:color="000000"/>
              <w:right w:val="single" w:sz="6" w:space="0" w:color="000000"/>
            </w:tcBorders>
            <w:vAlign w:val="center"/>
          </w:tcPr>
          <w:p w14:paraId="58E9A9E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знаю, не задумывался над этим</w:t>
            </w:r>
          </w:p>
        </w:tc>
        <w:tc>
          <w:tcPr>
            <w:tcW w:w="1479" w:type="dxa"/>
            <w:tcBorders>
              <w:top w:val="single" w:sz="6" w:space="0" w:color="000000"/>
              <w:left w:val="single" w:sz="6" w:space="0" w:color="000000"/>
              <w:bottom w:val="single" w:sz="6" w:space="0" w:color="000000"/>
              <w:right w:val="single" w:sz="6" w:space="0" w:color="000000"/>
            </w:tcBorders>
            <w:vAlign w:val="center"/>
          </w:tcPr>
          <w:p w14:paraId="1727A07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да, чем нет</w:t>
            </w:r>
          </w:p>
        </w:tc>
        <w:tc>
          <w:tcPr>
            <w:tcW w:w="1162" w:type="dxa"/>
            <w:tcBorders>
              <w:top w:val="single" w:sz="6" w:space="0" w:color="000000"/>
              <w:left w:val="single" w:sz="6" w:space="0" w:color="000000"/>
              <w:bottom w:val="single" w:sz="6" w:space="0" w:color="000000"/>
              <w:right w:val="single" w:sz="6" w:space="0" w:color="000000"/>
            </w:tcBorders>
            <w:vAlign w:val="center"/>
          </w:tcPr>
          <w:p w14:paraId="6642D84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 конечно</w:t>
            </w:r>
          </w:p>
        </w:tc>
      </w:tr>
      <w:tr w:rsidR="00D12A3E" w14:paraId="41B3AF2E" w14:textId="77777777">
        <w:trPr>
          <w:jc w:val="center"/>
        </w:trPr>
        <w:tc>
          <w:tcPr>
            <w:tcW w:w="1225" w:type="dxa"/>
            <w:tcBorders>
              <w:top w:val="single" w:sz="6" w:space="0" w:color="000000"/>
              <w:left w:val="single" w:sz="6" w:space="0" w:color="000000"/>
              <w:bottom w:val="single" w:sz="6" w:space="0" w:color="000000"/>
              <w:right w:val="single" w:sz="6" w:space="0" w:color="000000"/>
            </w:tcBorders>
            <w:vAlign w:val="center"/>
          </w:tcPr>
          <w:p w14:paraId="1B59E82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vAlign w:val="center"/>
          </w:tcPr>
          <w:p w14:paraId="632C5B0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689" w:type="dxa"/>
            <w:tcBorders>
              <w:top w:val="single" w:sz="6" w:space="0" w:color="000000"/>
              <w:left w:val="single" w:sz="6" w:space="0" w:color="000000"/>
              <w:bottom w:val="single" w:sz="6" w:space="0" w:color="000000"/>
              <w:right w:val="single" w:sz="6" w:space="0" w:color="000000"/>
            </w:tcBorders>
            <w:vAlign w:val="center"/>
          </w:tcPr>
          <w:p w14:paraId="37AD68E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vAlign w:val="center"/>
          </w:tcPr>
          <w:p w14:paraId="129EFAD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162" w:type="dxa"/>
            <w:tcBorders>
              <w:top w:val="single" w:sz="6" w:space="0" w:color="000000"/>
              <w:left w:val="single" w:sz="6" w:space="0" w:color="000000"/>
              <w:bottom w:val="single" w:sz="6" w:space="0" w:color="000000"/>
              <w:right w:val="single" w:sz="6" w:space="0" w:color="000000"/>
            </w:tcBorders>
            <w:vAlign w:val="center"/>
          </w:tcPr>
          <w:p w14:paraId="780A643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55454D9"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Обратите внимание на приведенную ниже шкалу. Цифра 1 характеризует коллектив, который Вам очень нравится, а 9 – коллектив, который Вам очень не нравится. В какую клетку Вы поместили бы свой коллектив?</w:t>
      </w:r>
    </w:p>
    <w:tbl>
      <w:tblPr>
        <w:tblStyle w:val="ae"/>
        <w:tblW w:w="324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0"/>
        <w:gridCol w:w="360"/>
        <w:gridCol w:w="360"/>
        <w:gridCol w:w="360"/>
        <w:gridCol w:w="360"/>
        <w:gridCol w:w="360"/>
        <w:gridCol w:w="360"/>
        <w:gridCol w:w="360"/>
        <w:gridCol w:w="360"/>
      </w:tblGrid>
      <w:tr w:rsidR="00D12A3E" w14:paraId="292CE0F1" w14:textId="77777777">
        <w:trPr>
          <w:jc w:val="center"/>
        </w:trPr>
        <w:tc>
          <w:tcPr>
            <w:tcW w:w="360" w:type="dxa"/>
            <w:tcBorders>
              <w:top w:val="single" w:sz="6" w:space="0" w:color="000000"/>
              <w:left w:val="single" w:sz="6" w:space="0" w:color="000000"/>
              <w:bottom w:val="single" w:sz="6" w:space="0" w:color="000000"/>
              <w:right w:val="single" w:sz="6" w:space="0" w:color="000000"/>
            </w:tcBorders>
            <w:vAlign w:val="center"/>
          </w:tcPr>
          <w:p w14:paraId="2F47DA35" w14:textId="77777777" w:rsidR="00D12A3E" w:rsidRDefault="005433F7">
            <w:pPr>
              <w:spacing w:line="240" w:lineRule="auto"/>
              <w:ind w:firstLine="0"/>
              <w:rPr>
                <w:rFonts w:ascii="Times New Roman" w:eastAsia="Times New Roman" w:hAnsi="Times New Roman" w:cs="Times New Roman"/>
                <w:sz w:val="24"/>
                <w:szCs w:val="24"/>
              </w:rPr>
            </w:pPr>
            <w:bookmarkStart w:id="1" w:name="_Hlk43433976"/>
            <w:r>
              <w:rPr>
                <w:rFonts w:ascii="Times New Roman" w:eastAsia="Times New Roman" w:hAnsi="Times New Roman" w:cs="Times New Roman"/>
                <w:sz w:val="24"/>
                <w:szCs w:val="24"/>
              </w:rPr>
              <w:t>1</w:t>
            </w:r>
          </w:p>
        </w:tc>
        <w:tc>
          <w:tcPr>
            <w:tcW w:w="360" w:type="dxa"/>
            <w:tcBorders>
              <w:top w:val="single" w:sz="6" w:space="0" w:color="000000"/>
              <w:left w:val="single" w:sz="6" w:space="0" w:color="000000"/>
              <w:bottom w:val="single" w:sz="6" w:space="0" w:color="000000"/>
              <w:right w:val="single" w:sz="6" w:space="0" w:color="000000"/>
            </w:tcBorders>
            <w:vAlign w:val="center"/>
          </w:tcPr>
          <w:p w14:paraId="728AE0C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54DDC44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 w:type="dxa"/>
            <w:tcBorders>
              <w:top w:val="single" w:sz="6" w:space="0" w:color="000000"/>
              <w:left w:val="single" w:sz="6" w:space="0" w:color="000000"/>
              <w:bottom w:val="single" w:sz="6" w:space="0" w:color="000000"/>
              <w:right w:val="single" w:sz="6" w:space="0" w:color="000000"/>
            </w:tcBorders>
            <w:vAlign w:val="center"/>
          </w:tcPr>
          <w:p w14:paraId="5ABFA20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0" w:type="dxa"/>
            <w:tcBorders>
              <w:top w:val="single" w:sz="6" w:space="0" w:color="000000"/>
              <w:left w:val="single" w:sz="6" w:space="0" w:color="000000"/>
              <w:bottom w:val="single" w:sz="6" w:space="0" w:color="000000"/>
              <w:right w:val="single" w:sz="6" w:space="0" w:color="000000"/>
            </w:tcBorders>
            <w:vAlign w:val="center"/>
          </w:tcPr>
          <w:p w14:paraId="04B8806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352395D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0" w:type="dxa"/>
            <w:tcBorders>
              <w:top w:val="single" w:sz="6" w:space="0" w:color="000000"/>
              <w:left w:val="single" w:sz="6" w:space="0" w:color="000000"/>
              <w:bottom w:val="single" w:sz="6" w:space="0" w:color="000000"/>
              <w:right w:val="single" w:sz="6" w:space="0" w:color="000000"/>
            </w:tcBorders>
            <w:vAlign w:val="center"/>
          </w:tcPr>
          <w:p w14:paraId="3137199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0" w:type="dxa"/>
            <w:tcBorders>
              <w:top w:val="single" w:sz="6" w:space="0" w:color="000000"/>
              <w:left w:val="single" w:sz="6" w:space="0" w:color="000000"/>
              <w:bottom w:val="single" w:sz="6" w:space="0" w:color="000000"/>
              <w:right w:val="single" w:sz="6" w:space="0" w:color="000000"/>
            </w:tcBorders>
            <w:vAlign w:val="center"/>
          </w:tcPr>
          <w:p w14:paraId="29DD853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0" w:type="dxa"/>
            <w:tcBorders>
              <w:top w:val="single" w:sz="6" w:space="0" w:color="000000"/>
              <w:left w:val="single" w:sz="6" w:space="0" w:color="000000"/>
              <w:bottom w:val="single" w:sz="6" w:space="0" w:color="000000"/>
              <w:right w:val="single" w:sz="6" w:space="0" w:color="000000"/>
            </w:tcBorders>
            <w:vAlign w:val="center"/>
          </w:tcPr>
          <w:p w14:paraId="324C037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12A3E" w14:paraId="6C0BB9B7" w14:textId="77777777">
        <w:trPr>
          <w:jc w:val="center"/>
        </w:trPr>
        <w:tc>
          <w:tcPr>
            <w:tcW w:w="360" w:type="dxa"/>
            <w:tcBorders>
              <w:top w:val="single" w:sz="6" w:space="0" w:color="000000"/>
              <w:left w:val="single" w:sz="6" w:space="0" w:color="000000"/>
              <w:bottom w:val="single" w:sz="6" w:space="0" w:color="000000"/>
              <w:right w:val="single" w:sz="6" w:space="0" w:color="000000"/>
            </w:tcBorders>
            <w:vAlign w:val="center"/>
          </w:tcPr>
          <w:p w14:paraId="39BE3DB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5251755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1A101DE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77579B00"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76E253C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63B4A7A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24915C1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778763D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200E9F8D"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bookmarkEnd w:id="1"/>
    <w:p w14:paraId="785A99C6" w14:textId="4CD45FCE" w:rsidR="00D12A3E" w:rsidRDefault="00DF0A8F" w:rsidP="00EA415E">
      <w:pPr>
        <w:tabs>
          <w:tab w:val="left" w:pos="851"/>
        </w:tabs>
        <w:ind w:left="567" w:firstLine="0"/>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672576" behindDoc="0" locked="0" layoutInCell="1" allowOverlap="1" wp14:anchorId="2ABB41E2" wp14:editId="1A8D4678">
                <wp:simplePos x="0" y="0"/>
                <wp:positionH relativeFrom="column">
                  <wp:posOffset>5431983</wp:posOffset>
                </wp:positionH>
                <wp:positionV relativeFrom="paragraph">
                  <wp:posOffset>-378184</wp:posOffset>
                </wp:positionV>
                <wp:extent cx="779228" cy="413468"/>
                <wp:effectExtent l="0" t="0" r="20955" b="24765"/>
                <wp:wrapNone/>
                <wp:docPr id="23" name="Овал 23"/>
                <wp:cNvGraphicFramePr/>
                <a:graphic xmlns:a="http://schemas.openxmlformats.org/drawingml/2006/main">
                  <a:graphicData uri="http://schemas.microsoft.com/office/word/2010/wordprocessingShape">
                    <wps:wsp>
                      <wps:cNvSpPr/>
                      <wps:spPr>
                        <a:xfrm>
                          <a:off x="0" y="0"/>
                          <a:ext cx="779228" cy="41346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555A1" id="Овал 23" o:spid="_x0000_s1026" style="position:absolute;margin-left:427.7pt;margin-top:-29.8pt;width:61.35pt;height:3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" fillcolor="white [3201]" strokecolor="white [3212]" strokeweight="2pt"/>
            </w:pict>
          </mc:Fallback>
        </mc:AlternateContent>
      </w:r>
      <w:r w:rsidR="005433F7">
        <w:rPr>
          <w:rFonts w:ascii="Times New Roman" w:eastAsia="Times New Roman" w:hAnsi="Times New Roman" w:cs="Times New Roman"/>
          <w:color w:val="000000"/>
          <w:sz w:val="27"/>
          <w:szCs w:val="27"/>
        </w:rPr>
        <w:t>Продолжение приложения 1</w:t>
      </w:r>
    </w:p>
    <w:p w14:paraId="46CA4627"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Вам кажется, могли бы Вы дать достаточно полную характеристику деловых и личностных качеств большинства членов коллектива?</w:t>
      </w:r>
    </w:p>
    <w:tbl>
      <w:tblPr>
        <w:tblStyle w:val="af"/>
        <w:tblW w:w="9929"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08"/>
        <w:gridCol w:w="511"/>
        <w:gridCol w:w="1304"/>
        <w:gridCol w:w="2527"/>
        <w:gridCol w:w="1354"/>
        <w:gridCol w:w="625"/>
      </w:tblGrid>
      <w:tr w:rsidR="00D12A3E" w14:paraId="30E7A539" w14:textId="77777777">
        <w:trPr>
          <w:jc w:val="center"/>
        </w:trPr>
        <w:tc>
          <w:tcPr>
            <w:tcW w:w="3608" w:type="dxa"/>
            <w:tcBorders>
              <w:top w:val="single" w:sz="6" w:space="0" w:color="000000"/>
              <w:left w:val="single" w:sz="6" w:space="0" w:color="000000"/>
              <w:bottom w:val="single" w:sz="6" w:space="0" w:color="000000"/>
              <w:right w:val="single" w:sz="6" w:space="0" w:color="000000"/>
            </w:tcBorders>
            <w:vAlign w:val="center"/>
          </w:tcPr>
          <w:p w14:paraId="58F21E8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Качества</w:t>
            </w:r>
          </w:p>
        </w:tc>
        <w:tc>
          <w:tcPr>
            <w:tcW w:w="511" w:type="dxa"/>
            <w:tcBorders>
              <w:top w:val="single" w:sz="6" w:space="0" w:color="000000"/>
              <w:left w:val="single" w:sz="6" w:space="0" w:color="000000"/>
              <w:bottom w:val="single" w:sz="6" w:space="0" w:color="000000"/>
              <w:right w:val="single" w:sz="6" w:space="0" w:color="000000"/>
            </w:tcBorders>
            <w:vAlign w:val="center"/>
          </w:tcPr>
          <w:p w14:paraId="5B8940F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304" w:type="dxa"/>
            <w:tcBorders>
              <w:top w:val="single" w:sz="6" w:space="0" w:color="000000"/>
              <w:left w:val="single" w:sz="6" w:space="0" w:color="000000"/>
              <w:bottom w:val="single" w:sz="6" w:space="0" w:color="000000"/>
              <w:right w:val="single" w:sz="6" w:space="0" w:color="000000"/>
            </w:tcBorders>
            <w:vAlign w:val="center"/>
          </w:tcPr>
          <w:p w14:paraId="3B8EE2A2" w14:textId="77777777" w:rsidR="00D12A3E" w:rsidRDefault="005433F7">
            <w:pPr>
              <w:spacing w:line="240" w:lineRule="auto"/>
              <w:ind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t xml:space="preserve"> да</w:t>
            </w:r>
          </w:p>
        </w:tc>
        <w:tc>
          <w:tcPr>
            <w:tcW w:w="2527" w:type="dxa"/>
            <w:tcBorders>
              <w:top w:val="single" w:sz="6" w:space="0" w:color="000000"/>
              <w:left w:val="single" w:sz="6" w:space="0" w:color="000000"/>
              <w:bottom w:val="single" w:sz="6" w:space="0" w:color="000000"/>
              <w:right w:val="single" w:sz="6" w:space="0" w:color="000000"/>
            </w:tcBorders>
            <w:vAlign w:val="center"/>
          </w:tcPr>
          <w:p w14:paraId="7399279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знаю не задумывался над этим</w:t>
            </w:r>
          </w:p>
        </w:tc>
        <w:tc>
          <w:tcPr>
            <w:tcW w:w="1354" w:type="dxa"/>
            <w:tcBorders>
              <w:top w:val="single" w:sz="6" w:space="0" w:color="000000"/>
              <w:left w:val="single" w:sz="6" w:space="0" w:color="000000"/>
              <w:bottom w:val="single" w:sz="6" w:space="0" w:color="000000"/>
              <w:right w:val="single" w:sz="6" w:space="0" w:color="000000"/>
            </w:tcBorders>
            <w:vAlign w:val="center"/>
          </w:tcPr>
          <w:p w14:paraId="55906AF3" w14:textId="77777777" w:rsidR="00D12A3E" w:rsidRDefault="005433F7">
            <w:pPr>
              <w:spacing w:line="240" w:lineRule="auto"/>
              <w:ind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t xml:space="preserve"> нет</w:t>
            </w:r>
          </w:p>
        </w:tc>
        <w:tc>
          <w:tcPr>
            <w:tcW w:w="625" w:type="dxa"/>
            <w:tcBorders>
              <w:top w:val="single" w:sz="6" w:space="0" w:color="000000"/>
              <w:left w:val="single" w:sz="6" w:space="0" w:color="000000"/>
              <w:bottom w:val="single" w:sz="6" w:space="0" w:color="000000"/>
              <w:right w:val="single" w:sz="6" w:space="0" w:color="000000"/>
            </w:tcBorders>
            <w:vAlign w:val="center"/>
          </w:tcPr>
          <w:p w14:paraId="2063D4C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D12A3E" w14:paraId="020E719A" w14:textId="77777777">
        <w:trPr>
          <w:jc w:val="center"/>
        </w:trPr>
        <w:tc>
          <w:tcPr>
            <w:tcW w:w="3608" w:type="dxa"/>
            <w:tcBorders>
              <w:top w:val="single" w:sz="6" w:space="0" w:color="000000"/>
              <w:left w:val="single" w:sz="6" w:space="0" w:color="000000"/>
              <w:bottom w:val="single" w:sz="6" w:space="0" w:color="000000"/>
              <w:right w:val="single" w:sz="6" w:space="0" w:color="000000"/>
            </w:tcBorders>
            <w:vAlign w:val="center"/>
          </w:tcPr>
          <w:p w14:paraId="41BA530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 Деловые качества большинства членов коллектива</w:t>
            </w:r>
          </w:p>
        </w:tc>
        <w:tc>
          <w:tcPr>
            <w:tcW w:w="511" w:type="dxa"/>
            <w:tcBorders>
              <w:top w:val="single" w:sz="6" w:space="0" w:color="000000"/>
              <w:left w:val="single" w:sz="6" w:space="0" w:color="000000"/>
              <w:bottom w:val="single" w:sz="6" w:space="0" w:color="000000"/>
              <w:right w:val="single" w:sz="6" w:space="0" w:color="000000"/>
            </w:tcBorders>
            <w:vAlign w:val="center"/>
          </w:tcPr>
          <w:p w14:paraId="240EF1E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304" w:type="dxa"/>
            <w:tcBorders>
              <w:top w:val="single" w:sz="6" w:space="0" w:color="000000"/>
              <w:left w:val="single" w:sz="6" w:space="0" w:color="000000"/>
              <w:bottom w:val="single" w:sz="6" w:space="0" w:color="000000"/>
              <w:right w:val="single" w:sz="6" w:space="0" w:color="000000"/>
            </w:tcBorders>
            <w:vAlign w:val="center"/>
          </w:tcPr>
          <w:p w14:paraId="6C640383"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527" w:type="dxa"/>
            <w:tcBorders>
              <w:top w:val="single" w:sz="6" w:space="0" w:color="000000"/>
              <w:left w:val="single" w:sz="6" w:space="0" w:color="000000"/>
              <w:bottom w:val="single" w:sz="6" w:space="0" w:color="000000"/>
              <w:right w:val="single" w:sz="6" w:space="0" w:color="000000"/>
            </w:tcBorders>
            <w:vAlign w:val="center"/>
          </w:tcPr>
          <w:p w14:paraId="53E7A07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354" w:type="dxa"/>
            <w:tcBorders>
              <w:top w:val="single" w:sz="6" w:space="0" w:color="000000"/>
              <w:left w:val="single" w:sz="6" w:space="0" w:color="000000"/>
              <w:bottom w:val="single" w:sz="6" w:space="0" w:color="000000"/>
              <w:right w:val="single" w:sz="6" w:space="0" w:color="000000"/>
            </w:tcBorders>
            <w:vAlign w:val="center"/>
          </w:tcPr>
          <w:p w14:paraId="7802DF9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625" w:type="dxa"/>
            <w:tcBorders>
              <w:top w:val="single" w:sz="6" w:space="0" w:color="000000"/>
              <w:left w:val="single" w:sz="6" w:space="0" w:color="000000"/>
              <w:bottom w:val="single" w:sz="6" w:space="0" w:color="000000"/>
              <w:right w:val="single" w:sz="6" w:space="0" w:color="000000"/>
            </w:tcBorders>
            <w:vAlign w:val="center"/>
          </w:tcPr>
          <w:p w14:paraId="2148D48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1D280130" w14:textId="77777777">
        <w:trPr>
          <w:jc w:val="center"/>
        </w:trPr>
        <w:tc>
          <w:tcPr>
            <w:tcW w:w="3608" w:type="dxa"/>
            <w:tcBorders>
              <w:top w:val="single" w:sz="6" w:space="0" w:color="000000"/>
              <w:left w:val="single" w:sz="6" w:space="0" w:color="000000"/>
              <w:bottom w:val="single" w:sz="6" w:space="0" w:color="000000"/>
              <w:right w:val="single" w:sz="6" w:space="0" w:color="000000"/>
            </w:tcBorders>
            <w:vAlign w:val="center"/>
          </w:tcPr>
          <w:p w14:paraId="7F28CEA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 Личностные качества большинства членов коллектива</w:t>
            </w:r>
          </w:p>
        </w:tc>
        <w:tc>
          <w:tcPr>
            <w:tcW w:w="511" w:type="dxa"/>
            <w:tcBorders>
              <w:top w:val="single" w:sz="6" w:space="0" w:color="000000"/>
              <w:left w:val="single" w:sz="6" w:space="0" w:color="000000"/>
              <w:bottom w:val="single" w:sz="6" w:space="0" w:color="000000"/>
              <w:right w:val="single" w:sz="6" w:space="0" w:color="000000"/>
            </w:tcBorders>
            <w:vAlign w:val="center"/>
          </w:tcPr>
          <w:p w14:paraId="5B8CAED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304" w:type="dxa"/>
            <w:tcBorders>
              <w:top w:val="single" w:sz="6" w:space="0" w:color="000000"/>
              <w:left w:val="single" w:sz="6" w:space="0" w:color="000000"/>
              <w:bottom w:val="single" w:sz="6" w:space="0" w:color="000000"/>
              <w:right w:val="single" w:sz="6" w:space="0" w:color="000000"/>
            </w:tcBorders>
            <w:vAlign w:val="center"/>
          </w:tcPr>
          <w:p w14:paraId="3F1D4F1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527" w:type="dxa"/>
            <w:tcBorders>
              <w:top w:val="single" w:sz="6" w:space="0" w:color="000000"/>
              <w:left w:val="single" w:sz="6" w:space="0" w:color="000000"/>
              <w:bottom w:val="single" w:sz="6" w:space="0" w:color="000000"/>
              <w:right w:val="single" w:sz="6" w:space="0" w:color="000000"/>
            </w:tcBorders>
            <w:vAlign w:val="center"/>
          </w:tcPr>
          <w:p w14:paraId="62701A6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354" w:type="dxa"/>
            <w:tcBorders>
              <w:top w:val="single" w:sz="6" w:space="0" w:color="000000"/>
              <w:left w:val="single" w:sz="6" w:space="0" w:color="000000"/>
              <w:bottom w:val="single" w:sz="6" w:space="0" w:color="000000"/>
              <w:right w:val="single" w:sz="6" w:space="0" w:color="000000"/>
            </w:tcBorders>
            <w:vAlign w:val="center"/>
          </w:tcPr>
          <w:p w14:paraId="01B163E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625" w:type="dxa"/>
            <w:tcBorders>
              <w:top w:val="single" w:sz="6" w:space="0" w:color="000000"/>
              <w:left w:val="single" w:sz="6" w:space="0" w:color="000000"/>
              <w:bottom w:val="single" w:sz="6" w:space="0" w:color="000000"/>
              <w:right w:val="single" w:sz="6" w:space="0" w:color="000000"/>
            </w:tcBorders>
            <w:vAlign w:val="center"/>
          </w:tcPr>
          <w:p w14:paraId="0D51FB7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2C23E76" w14:textId="77777777" w:rsidR="00D12A3E" w:rsidRDefault="005433F7">
      <w:pPr>
        <w:numPr>
          <w:ilvl w:val="0"/>
          <w:numId w:val="4"/>
        </w:numPr>
        <w:tabs>
          <w:tab w:val="left" w:pos="851"/>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бы у Вас возникла возможность провести отпуск вместе с членами вашего коллектива, то как бы Вы к этому отнеслись?</w:t>
      </w:r>
    </w:p>
    <w:tbl>
      <w:tblPr>
        <w:tblStyle w:val="af0"/>
        <w:tblW w:w="803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30"/>
        <w:gridCol w:w="2769"/>
        <w:gridCol w:w="2935"/>
      </w:tblGrid>
      <w:tr w:rsidR="00D12A3E" w14:paraId="0A6000FC" w14:textId="77777777">
        <w:trPr>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10E2E9A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 меня вполне устроило</w:t>
            </w:r>
          </w:p>
        </w:tc>
        <w:tc>
          <w:tcPr>
            <w:tcW w:w="2769" w:type="dxa"/>
            <w:tcBorders>
              <w:top w:val="single" w:sz="6" w:space="0" w:color="000000"/>
              <w:left w:val="single" w:sz="6" w:space="0" w:color="000000"/>
              <w:bottom w:val="single" w:sz="6" w:space="0" w:color="000000"/>
              <w:right w:val="single" w:sz="6" w:space="0" w:color="000000"/>
            </w:tcBorders>
            <w:vAlign w:val="center"/>
          </w:tcPr>
          <w:p w14:paraId="6C2A976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знаю, не задумывался над этим</w:t>
            </w:r>
          </w:p>
        </w:tc>
        <w:tc>
          <w:tcPr>
            <w:tcW w:w="2935" w:type="dxa"/>
            <w:tcBorders>
              <w:top w:val="single" w:sz="6" w:space="0" w:color="000000"/>
              <w:left w:val="single" w:sz="6" w:space="0" w:color="000000"/>
              <w:bottom w:val="single" w:sz="6" w:space="0" w:color="000000"/>
              <w:right w:val="single" w:sz="6" w:space="0" w:color="000000"/>
            </w:tcBorders>
            <w:vAlign w:val="center"/>
          </w:tcPr>
          <w:p w14:paraId="38FE2F0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бы меня совершенно не устроило</w:t>
            </w:r>
          </w:p>
        </w:tc>
      </w:tr>
      <w:tr w:rsidR="00D12A3E" w14:paraId="71C3F9FB" w14:textId="77777777">
        <w:trPr>
          <w:jc w:val="center"/>
        </w:trPr>
        <w:tc>
          <w:tcPr>
            <w:tcW w:w="2330" w:type="dxa"/>
            <w:tcBorders>
              <w:top w:val="single" w:sz="6" w:space="0" w:color="000000"/>
              <w:left w:val="single" w:sz="6" w:space="0" w:color="000000"/>
              <w:bottom w:val="single" w:sz="6" w:space="0" w:color="000000"/>
              <w:right w:val="single" w:sz="6" w:space="0" w:color="000000"/>
            </w:tcBorders>
            <w:vAlign w:val="center"/>
          </w:tcPr>
          <w:p w14:paraId="20126F4F"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769" w:type="dxa"/>
            <w:tcBorders>
              <w:top w:val="single" w:sz="6" w:space="0" w:color="000000"/>
              <w:left w:val="single" w:sz="6" w:space="0" w:color="000000"/>
              <w:bottom w:val="single" w:sz="6" w:space="0" w:color="000000"/>
              <w:right w:val="single" w:sz="6" w:space="0" w:color="000000"/>
            </w:tcBorders>
            <w:vAlign w:val="center"/>
          </w:tcPr>
          <w:p w14:paraId="7E44E02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935" w:type="dxa"/>
            <w:tcBorders>
              <w:top w:val="single" w:sz="6" w:space="0" w:color="000000"/>
              <w:left w:val="single" w:sz="6" w:space="0" w:color="000000"/>
              <w:bottom w:val="single" w:sz="6" w:space="0" w:color="000000"/>
              <w:right w:val="single" w:sz="6" w:space="0" w:color="000000"/>
            </w:tcBorders>
            <w:vAlign w:val="center"/>
          </w:tcPr>
          <w:p w14:paraId="3358D3D9"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0659FD56"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Могли бы Вы с достаточной уверенностью сказать о большинстве членов Вашего коллектива, с кем они охотно общаются по деловым вопросам?</w:t>
      </w:r>
    </w:p>
    <w:tbl>
      <w:tblPr>
        <w:tblStyle w:val="af1"/>
        <w:tblW w:w="664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4"/>
        <w:gridCol w:w="3543"/>
        <w:gridCol w:w="1344"/>
      </w:tblGrid>
      <w:tr w:rsidR="00D12A3E" w14:paraId="132F6051" w14:textId="77777777">
        <w:trPr>
          <w:jc w:val="center"/>
        </w:trPr>
        <w:tc>
          <w:tcPr>
            <w:tcW w:w="1754" w:type="dxa"/>
            <w:tcBorders>
              <w:top w:val="single" w:sz="6" w:space="0" w:color="000000"/>
              <w:left w:val="single" w:sz="6" w:space="0" w:color="000000"/>
              <w:bottom w:val="single" w:sz="6" w:space="0" w:color="000000"/>
              <w:right w:val="single" w:sz="6" w:space="0" w:color="000000"/>
            </w:tcBorders>
            <w:vAlign w:val="center"/>
          </w:tcPr>
          <w:p w14:paraId="4558762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не мог бы</w:t>
            </w:r>
          </w:p>
        </w:tc>
        <w:tc>
          <w:tcPr>
            <w:tcW w:w="3544" w:type="dxa"/>
            <w:tcBorders>
              <w:top w:val="single" w:sz="6" w:space="0" w:color="000000"/>
              <w:left w:val="single" w:sz="6" w:space="0" w:color="000000"/>
              <w:bottom w:val="single" w:sz="6" w:space="0" w:color="000000"/>
              <w:right w:val="single" w:sz="6" w:space="0" w:color="000000"/>
            </w:tcBorders>
            <w:vAlign w:val="center"/>
          </w:tcPr>
          <w:p w14:paraId="6DB8981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могу сказать не задумывался</w:t>
            </w:r>
          </w:p>
        </w:tc>
        <w:tc>
          <w:tcPr>
            <w:tcW w:w="1344" w:type="dxa"/>
            <w:tcBorders>
              <w:top w:val="single" w:sz="6" w:space="0" w:color="000000"/>
              <w:left w:val="single" w:sz="6" w:space="0" w:color="000000"/>
              <w:bottom w:val="single" w:sz="6" w:space="0" w:color="000000"/>
              <w:right w:val="single" w:sz="6" w:space="0" w:color="000000"/>
            </w:tcBorders>
            <w:vAlign w:val="center"/>
          </w:tcPr>
          <w:p w14:paraId="5DAEBA5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 мог бы</w:t>
            </w:r>
          </w:p>
        </w:tc>
      </w:tr>
      <w:tr w:rsidR="00D12A3E" w14:paraId="2C66D0B6" w14:textId="77777777">
        <w:trPr>
          <w:jc w:val="center"/>
        </w:trPr>
        <w:tc>
          <w:tcPr>
            <w:tcW w:w="1754" w:type="dxa"/>
            <w:tcBorders>
              <w:top w:val="single" w:sz="6" w:space="0" w:color="000000"/>
              <w:left w:val="single" w:sz="6" w:space="0" w:color="000000"/>
              <w:bottom w:val="single" w:sz="6" w:space="0" w:color="000000"/>
              <w:right w:val="single" w:sz="6" w:space="0" w:color="000000"/>
            </w:tcBorders>
            <w:vAlign w:val="center"/>
          </w:tcPr>
          <w:p w14:paraId="1B8ECC8F"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544" w:type="dxa"/>
            <w:tcBorders>
              <w:top w:val="single" w:sz="6" w:space="0" w:color="000000"/>
              <w:left w:val="single" w:sz="6" w:space="0" w:color="000000"/>
              <w:bottom w:val="single" w:sz="6" w:space="0" w:color="000000"/>
              <w:right w:val="single" w:sz="6" w:space="0" w:color="000000"/>
            </w:tcBorders>
            <w:vAlign w:val="center"/>
          </w:tcPr>
          <w:p w14:paraId="504A483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344" w:type="dxa"/>
            <w:tcBorders>
              <w:top w:val="single" w:sz="6" w:space="0" w:color="000000"/>
              <w:left w:val="single" w:sz="6" w:space="0" w:color="000000"/>
              <w:bottom w:val="single" w:sz="6" w:space="0" w:color="000000"/>
              <w:right w:val="single" w:sz="6" w:space="0" w:color="000000"/>
            </w:tcBorders>
            <w:vAlign w:val="center"/>
          </w:tcPr>
          <w:p w14:paraId="4CC13DA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7F61B3ED" w14:textId="230636AE" w:rsidR="00D12A3E" w:rsidRDefault="005433F7">
      <w:pPr>
        <w:numPr>
          <w:ilvl w:val="0"/>
          <w:numId w:val="4"/>
        </w:numPr>
        <w:tabs>
          <w:tab w:val="left" w:pos="993"/>
          <w:tab w:val="left" w:pos="1134"/>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Какая атмосфера преобладает обычно в Вашем коллективе? На приведенной ниже шкале цифра 1 соответствует нездоровой, нетоварищеской атмосфере, а 9 – наоборот, атмосфере взаимопонимания, взаимного уважения. В какую из клеток Вы поместили бы свой коллектив?</w:t>
      </w:r>
    </w:p>
    <w:tbl>
      <w:tblPr>
        <w:tblStyle w:val="ae"/>
        <w:tblW w:w="324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60"/>
        <w:gridCol w:w="360"/>
        <w:gridCol w:w="360"/>
        <w:gridCol w:w="360"/>
        <w:gridCol w:w="360"/>
        <w:gridCol w:w="360"/>
        <w:gridCol w:w="360"/>
        <w:gridCol w:w="360"/>
        <w:gridCol w:w="360"/>
      </w:tblGrid>
      <w:tr w:rsidR="004454FF" w14:paraId="12931904" w14:textId="77777777" w:rsidTr="00FA229B">
        <w:trPr>
          <w:jc w:val="center"/>
        </w:trPr>
        <w:tc>
          <w:tcPr>
            <w:tcW w:w="360" w:type="dxa"/>
            <w:tcBorders>
              <w:top w:val="single" w:sz="6" w:space="0" w:color="000000"/>
              <w:left w:val="single" w:sz="6" w:space="0" w:color="000000"/>
              <w:bottom w:val="single" w:sz="6" w:space="0" w:color="000000"/>
              <w:right w:val="single" w:sz="6" w:space="0" w:color="000000"/>
            </w:tcBorders>
            <w:vAlign w:val="center"/>
          </w:tcPr>
          <w:p w14:paraId="77C70FE5"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0" w:type="dxa"/>
            <w:tcBorders>
              <w:top w:val="single" w:sz="6" w:space="0" w:color="000000"/>
              <w:left w:val="single" w:sz="6" w:space="0" w:color="000000"/>
              <w:bottom w:val="single" w:sz="6" w:space="0" w:color="000000"/>
              <w:right w:val="single" w:sz="6" w:space="0" w:color="000000"/>
            </w:tcBorders>
            <w:vAlign w:val="center"/>
          </w:tcPr>
          <w:p w14:paraId="2AB9CD3D"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0" w:type="dxa"/>
            <w:tcBorders>
              <w:top w:val="single" w:sz="6" w:space="0" w:color="000000"/>
              <w:left w:val="single" w:sz="6" w:space="0" w:color="000000"/>
              <w:bottom w:val="single" w:sz="6" w:space="0" w:color="000000"/>
              <w:right w:val="single" w:sz="6" w:space="0" w:color="000000"/>
            </w:tcBorders>
            <w:vAlign w:val="center"/>
          </w:tcPr>
          <w:p w14:paraId="3503592E"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0" w:type="dxa"/>
            <w:tcBorders>
              <w:top w:val="single" w:sz="6" w:space="0" w:color="000000"/>
              <w:left w:val="single" w:sz="6" w:space="0" w:color="000000"/>
              <w:bottom w:val="single" w:sz="6" w:space="0" w:color="000000"/>
              <w:right w:val="single" w:sz="6" w:space="0" w:color="000000"/>
            </w:tcBorders>
            <w:vAlign w:val="center"/>
          </w:tcPr>
          <w:p w14:paraId="5C810024"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0" w:type="dxa"/>
            <w:tcBorders>
              <w:top w:val="single" w:sz="6" w:space="0" w:color="000000"/>
              <w:left w:val="single" w:sz="6" w:space="0" w:color="000000"/>
              <w:bottom w:val="single" w:sz="6" w:space="0" w:color="000000"/>
              <w:right w:val="single" w:sz="6" w:space="0" w:color="000000"/>
            </w:tcBorders>
            <w:vAlign w:val="center"/>
          </w:tcPr>
          <w:p w14:paraId="5BEF5B63"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0" w:type="dxa"/>
            <w:tcBorders>
              <w:top w:val="single" w:sz="6" w:space="0" w:color="000000"/>
              <w:left w:val="single" w:sz="6" w:space="0" w:color="000000"/>
              <w:bottom w:val="single" w:sz="6" w:space="0" w:color="000000"/>
              <w:right w:val="single" w:sz="6" w:space="0" w:color="000000"/>
            </w:tcBorders>
            <w:vAlign w:val="center"/>
          </w:tcPr>
          <w:p w14:paraId="0891DDE7"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0" w:type="dxa"/>
            <w:tcBorders>
              <w:top w:val="single" w:sz="6" w:space="0" w:color="000000"/>
              <w:left w:val="single" w:sz="6" w:space="0" w:color="000000"/>
              <w:bottom w:val="single" w:sz="6" w:space="0" w:color="000000"/>
              <w:right w:val="single" w:sz="6" w:space="0" w:color="000000"/>
            </w:tcBorders>
            <w:vAlign w:val="center"/>
          </w:tcPr>
          <w:p w14:paraId="5EFAA0D6"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0" w:type="dxa"/>
            <w:tcBorders>
              <w:top w:val="single" w:sz="6" w:space="0" w:color="000000"/>
              <w:left w:val="single" w:sz="6" w:space="0" w:color="000000"/>
              <w:bottom w:val="single" w:sz="6" w:space="0" w:color="000000"/>
              <w:right w:val="single" w:sz="6" w:space="0" w:color="000000"/>
            </w:tcBorders>
            <w:vAlign w:val="center"/>
          </w:tcPr>
          <w:p w14:paraId="4FF91B3E"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0" w:type="dxa"/>
            <w:tcBorders>
              <w:top w:val="single" w:sz="6" w:space="0" w:color="000000"/>
              <w:left w:val="single" w:sz="6" w:space="0" w:color="000000"/>
              <w:bottom w:val="single" w:sz="6" w:space="0" w:color="000000"/>
              <w:right w:val="single" w:sz="6" w:space="0" w:color="000000"/>
            </w:tcBorders>
            <w:vAlign w:val="center"/>
          </w:tcPr>
          <w:p w14:paraId="2296E9C6" w14:textId="77777777" w:rsidR="004454FF" w:rsidRDefault="004454FF" w:rsidP="00FA229B">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454FF" w14:paraId="1A076E42" w14:textId="77777777" w:rsidTr="00FA229B">
        <w:trPr>
          <w:jc w:val="center"/>
        </w:trPr>
        <w:tc>
          <w:tcPr>
            <w:tcW w:w="360" w:type="dxa"/>
            <w:tcBorders>
              <w:top w:val="single" w:sz="6" w:space="0" w:color="000000"/>
              <w:left w:val="single" w:sz="6" w:space="0" w:color="000000"/>
              <w:bottom w:val="single" w:sz="6" w:space="0" w:color="000000"/>
              <w:right w:val="single" w:sz="6" w:space="0" w:color="000000"/>
            </w:tcBorders>
            <w:vAlign w:val="center"/>
          </w:tcPr>
          <w:p w14:paraId="303357E4"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3CBF8A77"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1B2FB965"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10E81A15"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333D488F"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511560E0"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3C3263CB"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742B243B"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360" w:type="dxa"/>
            <w:tcBorders>
              <w:top w:val="single" w:sz="6" w:space="0" w:color="000000"/>
              <w:left w:val="single" w:sz="6" w:space="0" w:color="000000"/>
              <w:bottom w:val="single" w:sz="6" w:space="0" w:color="000000"/>
              <w:right w:val="single" w:sz="6" w:space="0" w:color="000000"/>
            </w:tcBorders>
            <w:vAlign w:val="center"/>
          </w:tcPr>
          <w:p w14:paraId="3619E232" w14:textId="77777777" w:rsidR="004454FF" w:rsidRDefault="004454FF" w:rsidP="00FA2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3DE033F" w14:textId="77777777" w:rsidR="004454FF" w:rsidRDefault="004454FF" w:rsidP="004454FF">
      <w:pPr>
        <w:tabs>
          <w:tab w:val="left" w:pos="993"/>
          <w:tab w:val="left" w:pos="1134"/>
        </w:tabs>
        <w:ind w:firstLine="0"/>
        <w:rPr>
          <w:rFonts w:ascii="Times New Roman" w:eastAsia="Times New Roman" w:hAnsi="Times New Roman" w:cs="Times New Roman"/>
          <w:color w:val="000000"/>
          <w:sz w:val="27"/>
          <w:szCs w:val="27"/>
        </w:rPr>
      </w:pPr>
    </w:p>
    <w:p w14:paraId="6B1E8D89" w14:textId="38D51DAB" w:rsidR="00D12A3E" w:rsidRPr="00DF0A8F" w:rsidRDefault="005433F7">
      <w:pPr>
        <w:numPr>
          <w:ilvl w:val="0"/>
          <w:numId w:val="4"/>
        </w:numPr>
        <w:tabs>
          <w:tab w:val="left" w:pos="993"/>
          <w:tab w:val="left" w:pos="1134"/>
        </w:tabs>
        <w:ind w:left="0" w:firstLine="567"/>
        <w:rPr>
          <w:rFonts w:ascii="Times New Roman" w:eastAsia="Times New Roman" w:hAnsi="Times New Roman" w:cs="Times New Roman"/>
          <w:color w:val="000000"/>
          <w:sz w:val="28"/>
          <w:szCs w:val="28"/>
        </w:rPr>
      </w:pPr>
      <w:r w:rsidRPr="00DF0A8F">
        <w:rPr>
          <w:rFonts w:ascii="Times New Roman" w:eastAsia="Times New Roman" w:hAnsi="Times New Roman" w:cs="Times New Roman"/>
          <w:color w:val="000000"/>
          <w:sz w:val="28"/>
          <w:szCs w:val="28"/>
        </w:rPr>
        <w:t>Как Вы думаете, если бы Вы вышли на пенсию, стремились бы Вы встречаться с членами Вашего коллектива?</w:t>
      </w:r>
    </w:p>
    <w:tbl>
      <w:tblPr>
        <w:tblStyle w:val="af3"/>
        <w:tblW w:w="989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71"/>
        <w:gridCol w:w="2158"/>
        <w:gridCol w:w="2521"/>
        <w:gridCol w:w="2158"/>
        <w:gridCol w:w="1586"/>
      </w:tblGrid>
      <w:tr w:rsidR="00D12A3E" w14:paraId="46E81AB2" w14:textId="77777777">
        <w:trPr>
          <w:jc w:val="center"/>
        </w:trPr>
        <w:tc>
          <w:tcPr>
            <w:tcW w:w="1471" w:type="dxa"/>
            <w:tcBorders>
              <w:top w:val="single" w:sz="6" w:space="0" w:color="000000"/>
              <w:left w:val="single" w:sz="6" w:space="0" w:color="000000"/>
              <w:bottom w:val="single" w:sz="6" w:space="0" w:color="000000"/>
              <w:right w:val="single" w:sz="6" w:space="0" w:color="000000"/>
            </w:tcBorders>
            <w:vAlign w:val="center"/>
          </w:tcPr>
          <w:p w14:paraId="0E28BC5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Да, конечно</w:t>
            </w:r>
          </w:p>
        </w:tc>
        <w:tc>
          <w:tcPr>
            <w:tcW w:w="2158" w:type="dxa"/>
            <w:tcBorders>
              <w:top w:val="single" w:sz="6" w:space="0" w:color="000000"/>
              <w:left w:val="single" w:sz="6" w:space="0" w:color="000000"/>
              <w:bottom w:val="single" w:sz="6" w:space="0" w:color="000000"/>
              <w:right w:val="single" w:sz="6" w:space="0" w:color="000000"/>
            </w:tcBorders>
            <w:vAlign w:val="center"/>
          </w:tcPr>
          <w:p w14:paraId="4BCDAA3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да, чем нет</w:t>
            </w:r>
          </w:p>
        </w:tc>
        <w:tc>
          <w:tcPr>
            <w:tcW w:w="2521" w:type="dxa"/>
            <w:tcBorders>
              <w:top w:val="single" w:sz="6" w:space="0" w:color="000000"/>
              <w:left w:val="single" w:sz="6" w:space="0" w:color="000000"/>
              <w:bottom w:val="single" w:sz="6" w:space="0" w:color="000000"/>
              <w:right w:val="single" w:sz="6" w:space="0" w:color="000000"/>
            </w:tcBorders>
            <w:vAlign w:val="center"/>
          </w:tcPr>
          <w:p w14:paraId="2C08200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2158" w:type="dxa"/>
            <w:tcBorders>
              <w:top w:val="single" w:sz="6" w:space="0" w:color="000000"/>
              <w:left w:val="single" w:sz="6" w:space="0" w:color="000000"/>
              <w:bottom w:val="single" w:sz="6" w:space="0" w:color="000000"/>
              <w:right w:val="single" w:sz="6" w:space="0" w:color="000000"/>
            </w:tcBorders>
            <w:vAlign w:val="center"/>
          </w:tcPr>
          <w:p w14:paraId="4EC185C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нет, чем да</w:t>
            </w:r>
          </w:p>
        </w:tc>
        <w:tc>
          <w:tcPr>
            <w:tcW w:w="1586" w:type="dxa"/>
            <w:tcBorders>
              <w:top w:val="single" w:sz="6" w:space="0" w:color="000000"/>
              <w:left w:val="single" w:sz="6" w:space="0" w:color="000000"/>
              <w:bottom w:val="single" w:sz="6" w:space="0" w:color="000000"/>
              <w:right w:val="single" w:sz="6" w:space="0" w:color="000000"/>
            </w:tcBorders>
            <w:vAlign w:val="center"/>
          </w:tcPr>
          <w:p w14:paraId="7136304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конечно</w:t>
            </w:r>
          </w:p>
        </w:tc>
      </w:tr>
      <w:tr w:rsidR="00D12A3E" w14:paraId="5AB40C94" w14:textId="77777777">
        <w:trPr>
          <w:jc w:val="center"/>
        </w:trPr>
        <w:tc>
          <w:tcPr>
            <w:tcW w:w="1471" w:type="dxa"/>
            <w:tcBorders>
              <w:top w:val="single" w:sz="6" w:space="0" w:color="000000"/>
              <w:left w:val="single" w:sz="6" w:space="0" w:color="000000"/>
              <w:bottom w:val="single" w:sz="6" w:space="0" w:color="000000"/>
              <w:right w:val="single" w:sz="6" w:space="0" w:color="000000"/>
            </w:tcBorders>
            <w:vAlign w:val="center"/>
          </w:tcPr>
          <w:p w14:paraId="5154E9F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158" w:type="dxa"/>
            <w:tcBorders>
              <w:top w:val="single" w:sz="6" w:space="0" w:color="000000"/>
              <w:left w:val="single" w:sz="6" w:space="0" w:color="000000"/>
              <w:bottom w:val="single" w:sz="6" w:space="0" w:color="000000"/>
              <w:right w:val="single" w:sz="6" w:space="0" w:color="000000"/>
            </w:tcBorders>
            <w:vAlign w:val="center"/>
          </w:tcPr>
          <w:p w14:paraId="41A097A0"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521" w:type="dxa"/>
            <w:tcBorders>
              <w:top w:val="single" w:sz="6" w:space="0" w:color="000000"/>
              <w:left w:val="single" w:sz="6" w:space="0" w:color="000000"/>
              <w:bottom w:val="single" w:sz="6" w:space="0" w:color="000000"/>
              <w:right w:val="single" w:sz="6" w:space="0" w:color="000000"/>
            </w:tcBorders>
            <w:vAlign w:val="center"/>
          </w:tcPr>
          <w:p w14:paraId="48E5A85F"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158" w:type="dxa"/>
            <w:tcBorders>
              <w:top w:val="single" w:sz="6" w:space="0" w:color="000000"/>
              <w:left w:val="single" w:sz="6" w:space="0" w:color="000000"/>
              <w:bottom w:val="single" w:sz="6" w:space="0" w:color="000000"/>
              <w:right w:val="single" w:sz="6" w:space="0" w:color="000000"/>
            </w:tcBorders>
            <w:vAlign w:val="center"/>
          </w:tcPr>
          <w:p w14:paraId="2D7916C9"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586" w:type="dxa"/>
            <w:tcBorders>
              <w:top w:val="single" w:sz="6" w:space="0" w:color="000000"/>
              <w:left w:val="single" w:sz="6" w:space="0" w:color="000000"/>
              <w:bottom w:val="single" w:sz="6" w:space="0" w:color="000000"/>
              <w:right w:val="single" w:sz="6" w:space="0" w:color="000000"/>
            </w:tcBorders>
            <w:vAlign w:val="center"/>
          </w:tcPr>
          <w:p w14:paraId="196BE16F"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0A6C396E" w14:textId="77777777" w:rsidR="00EA415E" w:rsidRDefault="00EA415E">
      <w:pPr>
        <w:tabs>
          <w:tab w:val="left" w:pos="993"/>
        </w:tabs>
        <w:ind w:left="567" w:firstLine="0"/>
        <w:jc w:val="right"/>
        <w:rPr>
          <w:rFonts w:ascii="Times New Roman" w:eastAsia="Times New Roman" w:hAnsi="Times New Roman" w:cs="Times New Roman"/>
          <w:color w:val="000000"/>
          <w:sz w:val="28"/>
          <w:szCs w:val="28"/>
        </w:rPr>
      </w:pPr>
    </w:p>
    <w:p w14:paraId="48537EE1" w14:textId="50EF1545" w:rsidR="00D12A3E" w:rsidRPr="00DF0A8F" w:rsidRDefault="00DF0A8F">
      <w:pPr>
        <w:tabs>
          <w:tab w:val="left" w:pos="993"/>
        </w:tabs>
        <w:ind w:left="567" w:firstLine="0"/>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73600" behindDoc="0" locked="0" layoutInCell="1" allowOverlap="1" wp14:anchorId="7F0FC77D" wp14:editId="0ECF89CE">
                <wp:simplePos x="0" y="0"/>
                <wp:positionH relativeFrom="column">
                  <wp:posOffset>5734133</wp:posOffset>
                </wp:positionH>
                <wp:positionV relativeFrom="paragraph">
                  <wp:posOffset>-394087</wp:posOffset>
                </wp:positionV>
                <wp:extent cx="286247" cy="349858"/>
                <wp:effectExtent l="0" t="0" r="19050" b="12700"/>
                <wp:wrapNone/>
                <wp:docPr id="24" name="Овал 24"/>
                <wp:cNvGraphicFramePr/>
                <a:graphic xmlns:a="http://schemas.openxmlformats.org/drawingml/2006/main">
                  <a:graphicData uri="http://schemas.microsoft.com/office/word/2010/wordprocessingShape">
                    <wps:wsp>
                      <wps:cNvSpPr/>
                      <wps:spPr>
                        <a:xfrm>
                          <a:off x="0" y="0"/>
                          <a:ext cx="286247" cy="349858"/>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D8C6D7" id="Овал 24" o:spid="_x0000_s1026" style="position:absolute;margin-left:451.5pt;margin-top:-31.05pt;width:22.55pt;height:27.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" fillcolor="white [3201]" strokecolor="white [3212]" strokeweight="2pt"/>
            </w:pict>
          </mc:Fallback>
        </mc:AlternateContent>
      </w:r>
      <w:r w:rsidR="005433F7" w:rsidRPr="00DF0A8F">
        <w:rPr>
          <w:rFonts w:ascii="Times New Roman" w:eastAsia="Times New Roman" w:hAnsi="Times New Roman" w:cs="Times New Roman"/>
          <w:color w:val="000000"/>
          <w:sz w:val="28"/>
          <w:szCs w:val="28"/>
        </w:rPr>
        <w:t>Продолжение приложения 1</w:t>
      </w:r>
    </w:p>
    <w:p w14:paraId="463753E8"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Укажите, пожалуйста, в какой степени Вы удовлетворены различными условиями Вашей работы?</w:t>
      </w:r>
    </w:p>
    <w:tbl>
      <w:tblPr>
        <w:tblStyle w:val="af4"/>
        <w:tblW w:w="978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80"/>
        <w:gridCol w:w="1635"/>
        <w:gridCol w:w="1635"/>
        <w:gridCol w:w="998"/>
        <w:gridCol w:w="1635"/>
        <w:gridCol w:w="1697"/>
      </w:tblGrid>
      <w:tr w:rsidR="00D12A3E" w14:paraId="4213A968"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539AC0C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w:t>
            </w:r>
          </w:p>
        </w:tc>
        <w:tc>
          <w:tcPr>
            <w:tcW w:w="1635" w:type="dxa"/>
            <w:tcBorders>
              <w:top w:val="single" w:sz="6" w:space="0" w:color="000000"/>
              <w:left w:val="single" w:sz="6" w:space="0" w:color="000000"/>
              <w:bottom w:val="single" w:sz="6" w:space="0" w:color="000000"/>
              <w:right w:val="single" w:sz="6" w:space="0" w:color="000000"/>
            </w:tcBorders>
            <w:vAlign w:val="center"/>
          </w:tcPr>
          <w:p w14:paraId="72E24F6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w:t>
            </w:r>
            <w:r>
              <w:rPr>
                <w:rFonts w:ascii="Times New Roman" w:eastAsia="Times New Roman" w:hAnsi="Times New Roman" w:cs="Times New Roman"/>
                <w:sz w:val="24"/>
                <w:szCs w:val="24"/>
              </w:rPr>
              <w:br/>
              <w:t>удовлетворен</w:t>
            </w:r>
          </w:p>
        </w:tc>
        <w:tc>
          <w:tcPr>
            <w:tcW w:w="1635" w:type="dxa"/>
            <w:tcBorders>
              <w:top w:val="single" w:sz="6" w:space="0" w:color="000000"/>
              <w:left w:val="single" w:sz="6" w:space="0" w:color="000000"/>
              <w:bottom w:val="single" w:sz="6" w:space="0" w:color="000000"/>
              <w:right w:val="single" w:sz="6" w:space="0" w:color="000000"/>
            </w:tcBorders>
            <w:vAlign w:val="center"/>
          </w:tcPr>
          <w:p w14:paraId="6F0E378D" w14:textId="77777777" w:rsidR="00D12A3E" w:rsidRDefault="005433F7">
            <w:pPr>
              <w:spacing w:line="240" w:lineRule="auto"/>
              <w:ind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br/>
              <w:t>удовлетворен</w:t>
            </w:r>
          </w:p>
        </w:tc>
        <w:tc>
          <w:tcPr>
            <w:tcW w:w="998" w:type="dxa"/>
            <w:tcBorders>
              <w:top w:val="single" w:sz="6" w:space="0" w:color="000000"/>
              <w:left w:val="single" w:sz="6" w:space="0" w:color="000000"/>
              <w:bottom w:val="single" w:sz="6" w:space="0" w:color="000000"/>
              <w:right w:val="single" w:sz="6" w:space="0" w:color="000000"/>
            </w:tcBorders>
            <w:vAlign w:val="center"/>
          </w:tcPr>
          <w:p w14:paraId="0F76218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w:t>
            </w:r>
            <w:r>
              <w:rPr>
                <w:rFonts w:ascii="Times New Roman" w:eastAsia="Times New Roman" w:hAnsi="Times New Roman" w:cs="Times New Roman"/>
                <w:sz w:val="24"/>
                <w:szCs w:val="24"/>
              </w:rPr>
              <w:br/>
              <w:t>сказать</w:t>
            </w:r>
          </w:p>
        </w:tc>
        <w:tc>
          <w:tcPr>
            <w:tcW w:w="1635" w:type="dxa"/>
            <w:tcBorders>
              <w:top w:val="single" w:sz="6" w:space="0" w:color="000000"/>
              <w:left w:val="single" w:sz="6" w:space="0" w:color="000000"/>
              <w:bottom w:val="single" w:sz="6" w:space="0" w:color="000000"/>
              <w:right w:val="single" w:sz="6" w:space="0" w:color="000000"/>
            </w:tcBorders>
            <w:vAlign w:val="center"/>
          </w:tcPr>
          <w:p w14:paraId="41F0CA8D" w14:textId="77777777" w:rsidR="00D12A3E" w:rsidRDefault="005433F7">
            <w:pPr>
              <w:spacing w:line="240" w:lineRule="auto"/>
              <w:ind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t xml:space="preserve"> не</w:t>
            </w:r>
            <w:r>
              <w:rPr>
                <w:rFonts w:ascii="Times New Roman" w:eastAsia="Times New Roman" w:hAnsi="Times New Roman" w:cs="Times New Roman"/>
                <w:sz w:val="24"/>
                <w:szCs w:val="24"/>
              </w:rPr>
              <w:br/>
              <w:t>удовлетворен</w:t>
            </w:r>
          </w:p>
        </w:tc>
        <w:tc>
          <w:tcPr>
            <w:tcW w:w="1697" w:type="dxa"/>
            <w:tcBorders>
              <w:top w:val="single" w:sz="6" w:space="0" w:color="000000"/>
              <w:left w:val="single" w:sz="6" w:space="0" w:color="000000"/>
              <w:bottom w:val="single" w:sz="6" w:space="0" w:color="000000"/>
              <w:right w:val="single" w:sz="6" w:space="0" w:color="000000"/>
            </w:tcBorders>
            <w:vAlign w:val="center"/>
          </w:tcPr>
          <w:p w14:paraId="4D9757E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не</w:t>
            </w:r>
            <w:r>
              <w:rPr>
                <w:rFonts w:ascii="Times New Roman" w:eastAsia="Times New Roman" w:hAnsi="Times New Roman" w:cs="Times New Roman"/>
                <w:sz w:val="24"/>
                <w:szCs w:val="24"/>
              </w:rPr>
              <w:br/>
              <w:t>удовлетворен</w:t>
            </w:r>
          </w:p>
        </w:tc>
      </w:tr>
      <w:tr w:rsidR="00D12A3E" w14:paraId="2A47DB70"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0756E3F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Состояние</w:t>
            </w:r>
            <w:r>
              <w:rPr>
                <w:rFonts w:ascii="Times New Roman" w:eastAsia="Times New Roman" w:hAnsi="Times New Roman" w:cs="Times New Roman"/>
                <w:sz w:val="24"/>
                <w:szCs w:val="24"/>
              </w:rPr>
              <w:br/>
              <w:t>оборудования</w:t>
            </w:r>
          </w:p>
        </w:tc>
        <w:tc>
          <w:tcPr>
            <w:tcW w:w="1635" w:type="dxa"/>
            <w:tcBorders>
              <w:top w:val="single" w:sz="6" w:space="0" w:color="000000"/>
              <w:left w:val="single" w:sz="6" w:space="0" w:color="000000"/>
              <w:bottom w:val="single" w:sz="6" w:space="0" w:color="000000"/>
              <w:right w:val="single" w:sz="6" w:space="0" w:color="000000"/>
            </w:tcBorders>
            <w:vAlign w:val="center"/>
          </w:tcPr>
          <w:p w14:paraId="2B74EEE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3FFEAC4D"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2824D44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27F0542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49D9240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561E4C68"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21BA28B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Равномерность</w:t>
            </w:r>
            <w:r>
              <w:rPr>
                <w:rFonts w:ascii="Times New Roman" w:eastAsia="Times New Roman" w:hAnsi="Times New Roman" w:cs="Times New Roman"/>
                <w:sz w:val="24"/>
                <w:szCs w:val="24"/>
              </w:rPr>
              <w:br/>
              <w:t>обеспечения</w:t>
            </w:r>
            <w:r>
              <w:rPr>
                <w:rFonts w:ascii="Times New Roman" w:eastAsia="Times New Roman" w:hAnsi="Times New Roman" w:cs="Times New Roman"/>
                <w:sz w:val="24"/>
                <w:szCs w:val="24"/>
              </w:rPr>
              <w:br/>
              <w:t>работой</w:t>
            </w:r>
          </w:p>
        </w:tc>
        <w:tc>
          <w:tcPr>
            <w:tcW w:w="1635" w:type="dxa"/>
            <w:tcBorders>
              <w:top w:val="single" w:sz="6" w:space="0" w:color="000000"/>
              <w:left w:val="single" w:sz="6" w:space="0" w:color="000000"/>
              <w:bottom w:val="single" w:sz="6" w:space="0" w:color="000000"/>
              <w:right w:val="single" w:sz="6" w:space="0" w:color="000000"/>
            </w:tcBorders>
            <w:vAlign w:val="center"/>
          </w:tcPr>
          <w:p w14:paraId="7DB7A8F9"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09DA4BC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1699B363"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2183A93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530085E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38EB5537"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636608E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Санитарно-</w:t>
            </w:r>
            <w:r>
              <w:rPr>
                <w:rFonts w:ascii="Times New Roman" w:eastAsia="Times New Roman" w:hAnsi="Times New Roman" w:cs="Times New Roman"/>
                <w:sz w:val="24"/>
                <w:szCs w:val="24"/>
              </w:rPr>
              <w:br/>
              <w:t>гигиенические</w:t>
            </w:r>
            <w:r>
              <w:rPr>
                <w:rFonts w:ascii="Times New Roman" w:eastAsia="Times New Roman" w:hAnsi="Times New Roman" w:cs="Times New Roman"/>
                <w:sz w:val="24"/>
                <w:szCs w:val="24"/>
              </w:rPr>
              <w:br/>
              <w:t>условия</w:t>
            </w:r>
          </w:p>
        </w:tc>
        <w:tc>
          <w:tcPr>
            <w:tcW w:w="1635" w:type="dxa"/>
            <w:tcBorders>
              <w:top w:val="single" w:sz="6" w:space="0" w:color="000000"/>
              <w:left w:val="single" w:sz="6" w:space="0" w:color="000000"/>
              <w:bottom w:val="single" w:sz="6" w:space="0" w:color="000000"/>
              <w:right w:val="single" w:sz="6" w:space="0" w:color="000000"/>
            </w:tcBorders>
            <w:vAlign w:val="center"/>
          </w:tcPr>
          <w:p w14:paraId="5C712916"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7C422BA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11916669"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12127B3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6A0E129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0457842E"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3730E13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Отношения с</w:t>
            </w:r>
            <w:r>
              <w:rPr>
                <w:rFonts w:ascii="Times New Roman" w:eastAsia="Times New Roman" w:hAnsi="Times New Roman" w:cs="Times New Roman"/>
                <w:sz w:val="24"/>
                <w:szCs w:val="24"/>
              </w:rPr>
              <w:br/>
              <w:t>непосредственным</w:t>
            </w:r>
            <w:r>
              <w:rPr>
                <w:rFonts w:ascii="Times New Roman" w:eastAsia="Times New Roman" w:hAnsi="Times New Roman" w:cs="Times New Roman"/>
                <w:sz w:val="24"/>
                <w:szCs w:val="24"/>
              </w:rPr>
              <w:br/>
              <w:t>руководителем</w:t>
            </w:r>
          </w:p>
        </w:tc>
        <w:tc>
          <w:tcPr>
            <w:tcW w:w="1635" w:type="dxa"/>
            <w:tcBorders>
              <w:top w:val="single" w:sz="6" w:space="0" w:color="000000"/>
              <w:left w:val="single" w:sz="6" w:space="0" w:color="000000"/>
              <w:bottom w:val="single" w:sz="6" w:space="0" w:color="000000"/>
              <w:right w:val="single" w:sz="6" w:space="0" w:color="000000"/>
            </w:tcBorders>
            <w:vAlign w:val="center"/>
          </w:tcPr>
          <w:p w14:paraId="693CEAB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6104A83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0AB577D5"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6EC2EEE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475433E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1F98DB20"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2C767DB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w:t>
            </w:r>
            <w:r>
              <w:rPr>
                <w:rFonts w:ascii="Times New Roman" w:eastAsia="Times New Roman" w:hAnsi="Times New Roman" w:cs="Times New Roman"/>
                <w:sz w:val="24"/>
                <w:szCs w:val="24"/>
              </w:rPr>
              <w:br/>
              <w:t>повышения</w:t>
            </w:r>
            <w:r>
              <w:rPr>
                <w:rFonts w:ascii="Times New Roman" w:eastAsia="Times New Roman" w:hAnsi="Times New Roman" w:cs="Times New Roman"/>
                <w:sz w:val="24"/>
                <w:szCs w:val="24"/>
              </w:rPr>
              <w:br/>
              <w:t>квалификации</w:t>
            </w:r>
          </w:p>
        </w:tc>
        <w:tc>
          <w:tcPr>
            <w:tcW w:w="1635" w:type="dxa"/>
            <w:tcBorders>
              <w:top w:val="single" w:sz="6" w:space="0" w:color="000000"/>
              <w:left w:val="single" w:sz="6" w:space="0" w:color="000000"/>
              <w:bottom w:val="single" w:sz="6" w:space="0" w:color="000000"/>
              <w:right w:val="single" w:sz="6" w:space="0" w:color="000000"/>
            </w:tcBorders>
            <w:vAlign w:val="center"/>
          </w:tcPr>
          <w:p w14:paraId="58C2181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292239A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210B016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3E41B3A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79968C7F"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29E9AC01" w14:textId="77777777">
        <w:trPr>
          <w:jc w:val="center"/>
        </w:trPr>
        <w:tc>
          <w:tcPr>
            <w:tcW w:w="2180" w:type="dxa"/>
            <w:tcBorders>
              <w:top w:val="single" w:sz="6" w:space="0" w:color="000000"/>
              <w:left w:val="single" w:sz="6" w:space="0" w:color="000000"/>
              <w:bottom w:val="single" w:sz="6" w:space="0" w:color="000000"/>
              <w:right w:val="single" w:sz="6" w:space="0" w:color="000000"/>
            </w:tcBorders>
            <w:vAlign w:val="center"/>
          </w:tcPr>
          <w:p w14:paraId="461B1F2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Разнообразие</w:t>
            </w:r>
            <w:r>
              <w:rPr>
                <w:rFonts w:ascii="Times New Roman" w:eastAsia="Times New Roman" w:hAnsi="Times New Roman" w:cs="Times New Roman"/>
                <w:sz w:val="24"/>
                <w:szCs w:val="24"/>
              </w:rPr>
              <w:br/>
              <w:t>работы</w:t>
            </w:r>
          </w:p>
        </w:tc>
        <w:tc>
          <w:tcPr>
            <w:tcW w:w="1635" w:type="dxa"/>
            <w:tcBorders>
              <w:top w:val="single" w:sz="6" w:space="0" w:color="000000"/>
              <w:left w:val="single" w:sz="6" w:space="0" w:color="000000"/>
              <w:bottom w:val="single" w:sz="6" w:space="0" w:color="000000"/>
              <w:right w:val="single" w:sz="6" w:space="0" w:color="000000"/>
            </w:tcBorders>
            <w:vAlign w:val="center"/>
          </w:tcPr>
          <w:p w14:paraId="19882FA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1898205D"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998" w:type="dxa"/>
            <w:tcBorders>
              <w:top w:val="single" w:sz="6" w:space="0" w:color="000000"/>
              <w:left w:val="single" w:sz="6" w:space="0" w:color="000000"/>
              <w:bottom w:val="single" w:sz="6" w:space="0" w:color="000000"/>
              <w:right w:val="single" w:sz="6" w:space="0" w:color="000000"/>
            </w:tcBorders>
            <w:vAlign w:val="center"/>
          </w:tcPr>
          <w:p w14:paraId="1F1E405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5" w:type="dxa"/>
            <w:tcBorders>
              <w:top w:val="single" w:sz="6" w:space="0" w:color="000000"/>
              <w:left w:val="single" w:sz="6" w:space="0" w:color="000000"/>
              <w:bottom w:val="single" w:sz="6" w:space="0" w:color="000000"/>
              <w:right w:val="single" w:sz="6" w:space="0" w:color="000000"/>
            </w:tcBorders>
            <w:vAlign w:val="center"/>
          </w:tcPr>
          <w:p w14:paraId="6697180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97" w:type="dxa"/>
            <w:tcBorders>
              <w:top w:val="single" w:sz="6" w:space="0" w:color="000000"/>
              <w:left w:val="single" w:sz="6" w:space="0" w:color="000000"/>
              <w:bottom w:val="single" w:sz="6" w:space="0" w:color="000000"/>
              <w:right w:val="single" w:sz="6" w:space="0" w:color="000000"/>
            </w:tcBorders>
            <w:vAlign w:val="center"/>
          </w:tcPr>
          <w:p w14:paraId="4D82B1B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04785E03"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Насколько хорошо, по Вашему мнению, организована Ваша работа?</w:t>
      </w:r>
    </w:p>
    <w:tbl>
      <w:tblPr>
        <w:tblStyle w:val="af5"/>
        <w:tblW w:w="877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514"/>
        <w:gridCol w:w="260"/>
      </w:tblGrid>
      <w:tr w:rsidR="00D12A3E" w14:paraId="2B4A06E7" w14:textId="77777777">
        <w:trPr>
          <w:jc w:val="center"/>
        </w:trPr>
        <w:tc>
          <w:tcPr>
            <w:tcW w:w="8528" w:type="dxa"/>
            <w:tcBorders>
              <w:top w:val="single" w:sz="6" w:space="0" w:color="000000"/>
              <w:left w:val="single" w:sz="6" w:space="0" w:color="000000"/>
              <w:bottom w:val="single" w:sz="6" w:space="0" w:color="000000"/>
              <w:right w:val="single" w:sz="6" w:space="0" w:color="000000"/>
            </w:tcBorders>
            <w:vAlign w:val="center"/>
          </w:tcPr>
          <w:p w14:paraId="18BB3CA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По-моему, наша работа организована очень хорошо</w:t>
            </w:r>
          </w:p>
        </w:tc>
        <w:tc>
          <w:tcPr>
            <w:tcW w:w="246" w:type="dxa"/>
            <w:tcBorders>
              <w:top w:val="single" w:sz="6" w:space="0" w:color="000000"/>
              <w:left w:val="single" w:sz="6" w:space="0" w:color="000000"/>
              <w:bottom w:val="single" w:sz="6" w:space="0" w:color="000000"/>
              <w:right w:val="single" w:sz="6" w:space="0" w:color="000000"/>
            </w:tcBorders>
            <w:vAlign w:val="center"/>
          </w:tcPr>
          <w:p w14:paraId="6213C3C3"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35DAEB14" w14:textId="77777777">
        <w:trPr>
          <w:jc w:val="center"/>
        </w:trPr>
        <w:tc>
          <w:tcPr>
            <w:tcW w:w="8528" w:type="dxa"/>
            <w:tcBorders>
              <w:top w:val="single" w:sz="6" w:space="0" w:color="000000"/>
              <w:left w:val="single" w:sz="6" w:space="0" w:color="000000"/>
              <w:bottom w:val="single" w:sz="6" w:space="0" w:color="000000"/>
              <w:right w:val="single" w:sz="6" w:space="0" w:color="000000"/>
            </w:tcBorders>
            <w:vAlign w:val="center"/>
          </w:tcPr>
          <w:p w14:paraId="51F7977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общем неплохо, хотя есть возможность улучшения</w:t>
            </w:r>
          </w:p>
        </w:tc>
        <w:tc>
          <w:tcPr>
            <w:tcW w:w="246" w:type="dxa"/>
            <w:tcBorders>
              <w:top w:val="single" w:sz="6" w:space="0" w:color="000000"/>
              <w:left w:val="single" w:sz="6" w:space="0" w:color="000000"/>
              <w:bottom w:val="single" w:sz="6" w:space="0" w:color="000000"/>
              <w:right w:val="single" w:sz="6" w:space="0" w:color="000000"/>
            </w:tcBorders>
            <w:vAlign w:val="center"/>
          </w:tcPr>
          <w:p w14:paraId="2279CDD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04EAF67B" w14:textId="77777777">
        <w:trPr>
          <w:jc w:val="center"/>
        </w:trPr>
        <w:tc>
          <w:tcPr>
            <w:tcW w:w="8528" w:type="dxa"/>
            <w:tcBorders>
              <w:top w:val="single" w:sz="6" w:space="0" w:color="000000"/>
              <w:left w:val="single" w:sz="6" w:space="0" w:color="000000"/>
              <w:bottom w:val="single" w:sz="6" w:space="0" w:color="000000"/>
              <w:right w:val="single" w:sz="6" w:space="0" w:color="000000"/>
            </w:tcBorders>
            <w:vAlign w:val="center"/>
          </w:tcPr>
          <w:p w14:paraId="2A7931A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сказать</w:t>
            </w:r>
          </w:p>
        </w:tc>
        <w:tc>
          <w:tcPr>
            <w:tcW w:w="246" w:type="dxa"/>
            <w:tcBorders>
              <w:top w:val="single" w:sz="6" w:space="0" w:color="000000"/>
              <w:left w:val="single" w:sz="6" w:space="0" w:color="000000"/>
              <w:bottom w:val="single" w:sz="6" w:space="0" w:color="000000"/>
              <w:right w:val="single" w:sz="6" w:space="0" w:color="000000"/>
            </w:tcBorders>
            <w:vAlign w:val="center"/>
          </w:tcPr>
          <w:p w14:paraId="0673009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5FC8400C" w14:textId="77777777">
        <w:trPr>
          <w:jc w:val="center"/>
        </w:trPr>
        <w:tc>
          <w:tcPr>
            <w:tcW w:w="8528" w:type="dxa"/>
            <w:tcBorders>
              <w:top w:val="single" w:sz="6" w:space="0" w:color="000000"/>
              <w:left w:val="single" w:sz="6" w:space="0" w:color="000000"/>
              <w:bottom w:val="single" w:sz="6" w:space="0" w:color="000000"/>
              <w:right w:val="single" w:sz="6" w:space="0" w:color="000000"/>
            </w:tcBorders>
            <w:vAlign w:val="center"/>
          </w:tcPr>
          <w:p w14:paraId="44FE7AB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организована неудовлетворительно, много времени расходуется впустую</w:t>
            </w:r>
          </w:p>
        </w:tc>
        <w:tc>
          <w:tcPr>
            <w:tcW w:w="246" w:type="dxa"/>
            <w:tcBorders>
              <w:top w:val="single" w:sz="6" w:space="0" w:color="000000"/>
              <w:left w:val="single" w:sz="6" w:space="0" w:color="000000"/>
              <w:bottom w:val="single" w:sz="6" w:space="0" w:color="000000"/>
              <w:right w:val="single" w:sz="6" w:space="0" w:color="000000"/>
            </w:tcBorders>
            <w:vAlign w:val="center"/>
          </w:tcPr>
          <w:p w14:paraId="71B5A00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02CBA2CC" w14:textId="77777777">
        <w:trPr>
          <w:jc w:val="center"/>
        </w:trPr>
        <w:tc>
          <w:tcPr>
            <w:tcW w:w="8528" w:type="dxa"/>
            <w:tcBorders>
              <w:top w:val="single" w:sz="6" w:space="0" w:color="000000"/>
              <w:left w:val="single" w:sz="6" w:space="0" w:color="000000"/>
              <w:bottom w:val="single" w:sz="6" w:space="0" w:color="000000"/>
              <w:right w:val="single" w:sz="6" w:space="0" w:color="000000"/>
            </w:tcBorders>
            <w:vAlign w:val="center"/>
          </w:tcPr>
          <w:p w14:paraId="204DE59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По-моему, работа организована очень плохо</w:t>
            </w:r>
          </w:p>
        </w:tc>
        <w:tc>
          <w:tcPr>
            <w:tcW w:w="246" w:type="dxa"/>
            <w:tcBorders>
              <w:top w:val="single" w:sz="6" w:space="0" w:color="000000"/>
              <w:left w:val="single" w:sz="6" w:space="0" w:color="000000"/>
              <w:bottom w:val="single" w:sz="6" w:space="0" w:color="000000"/>
              <w:right w:val="single" w:sz="6" w:space="0" w:color="000000"/>
            </w:tcBorders>
            <w:vAlign w:val="center"/>
          </w:tcPr>
          <w:p w14:paraId="676E053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593110F9"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Вы считаете, пользуется ли Ваш руководитель реальным влиянием на дела коллектива?</w:t>
      </w:r>
    </w:p>
    <w:tbl>
      <w:tblPr>
        <w:tblStyle w:val="af6"/>
        <w:tblW w:w="852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56"/>
        <w:gridCol w:w="1463"/>
        <w:gridCol w:w="1803"/>
        <w:gridCol w:w="1634"/>
        <w:gridCol w:w="1868"/>
      </w:tblGrid>
      <w:tr w:rsidR="00D12A3E" w14:paraId="6E4AE60E" w14:textId="77777777">
        <w:trPr>
          <w:jc w:val="center"/>
        </w:trPr>
        <w:tc>
          <w:tcPr>
            <w:tcW w:w="1756" w:type="dxa"/>
            <w:tcBorders>
              <w:top w:val="single" w:sz="6" w:space="0" w:color="000000"/>
              <w:left w:val="single" w:sz="6" w:space="0" w:color="000000"/>
              <w:bottom w:val="single" w:sz="6" w:space="0" w:color="000000"/>
              <w:right w:val="single" w:sz="6" w:space="0" w:color="000000"/>
            </w:tcBorders>
            <w:vAlign w:val="center"/>
          </w:tcPr>
          <w:p w14:paraId="4A65086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Безусловно, да</w:t>
            </w:r>
          </w:p>
        </w:tc>
        <w:tc>
          <w:tcPr>
            <w:tcW w:w="1463" w:type="dxa"/>
            <w:tcBorders>
              <w:top w:val="single" w:sz="6" w:space="0" w:color="000000"/>
              <w:left w:val="single" w:sz="6" w:space="0" w:color="000000"/>
              <w:bottom w:val="single" w:sz="6" w:space="0" w:color="000000"/>
              <w:right w:val="single" w:sz="6" w:space="0" w:color="000000"/>
            </w:tcBorders>
            <w:vAlign w:val="center"/>
          </w:tcPr>
          <w:p w14:paraId="20FF85F9" w14:textId="77777777" w:rsidR="00D12A3E" w:rsidRDefault="005433F7">
            <w:pPr>
              <w:spacing w:line="240" w:lineRule="auto"/>
              <w:ind w:firstLine="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Пожалуй</w:t>
            </w:r>
            <w:proofErr w:type="gramEnd"/>
            <w:r>
              <w:rPr>
                <w:rFonts w:ascii="Times New Roman" w:eastAsia="Times New Roman" w:hAnsi="Times New Roman" w:cs="Times New Roman"/>
                <w:sz w:val="24"/>
                <w:szCs w:val="24"/>
              </w:rPr>
              <w:t xml:space="preserve"> да</w:t>
            </w:r>
          </w:p>
        </w:tc>
        <w:tc>
          <w:tcPr>
            <w:tcW w:w="1803" w:type="dxa"/>
            <w:tcBorders>
              <w:top w:val="single" w:sz="6" w:space="0" w:color="000000"/>
              <w:left w:val="single" w:sz="6" w:space="0" w:color="000000"/>
              <w:bottom w:val="single" w:sz="6" w:space="0" w:color="000000"/>
              <w:right w:val="single" w:sz="6" w:space="0" w:color="000000"/>
            </w:tcBorders>
            <w:vAlign w:val="center"/>
          </w:tcPr>
          <w:p w14:paraId="05C36A4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сказать</w:t>
            </w:r>
          </w:p>
        </w:tc>
        <w:tc>
          <w:tcPr>
            <w:tcW w:w="1634" w:type="dxa"/>
            <w:tcBorders>
              <w:top w:val="single" w:sz="6" w:space="0" w:color="000000"/>
              <w:left w:val="single" w:sz="6" w:space="0" w:color="000000"/>
              <w:bottom w:val="single" w:sz="6" w:space="0" w:color="000000"/>
              <w:right w:val="single" w:sz="6" w:space="0" w:color="000000"/>
            </w:tcBorders>
            <w:vAlign w:val="center"/>
          </w:tcPr>
          <w:p w14:paraId="34D161A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Пожалуй, нет</w:t>
            </w:r>
          </w:p>
        </w:tc>
        <w:tc>
          <w:tcPr>
            <w:tcW w:w="1868" w:type="dxa"/>
            <w:tcBorders>
              <w:top w:val="single" w:sz="6" w:space="0" w:color="000000"/>
              <w:left w:val="single" w:sz="6" w:space="0" w:color="000000"/>
              <w:bottom w:val="single" w:sz="6" w:space="0" w:color="000000"/>
              <w:right w:val="single" w:sz="6" w:space="0" w:color="000000"/>
            </w:tcBorders>
            <w:vAlign w:val="center"/>
          </w:tcPr>
          <w:p w14:paraId="5F9B925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Безусловно, нет</w:t>
            </w:r>
          </w:p>
        </w:tc>
      </w:tr>
      <w:tr w:rsidR="00D12A3E" w14:paraId="752458DD" w14:textId="77777777">
        <w:trPr>
          <w:jc w:val="center"/>
        </w:trPr>
        <w:tc>
          <w:tcPr>
            <w:tcW w:w="1756" w:type="dxa"/>
            <w:tcBorders>
              <w:top w:val="single" w:sz="6" w:space="0" w:color="000000"/>
              <w:left w:val="single" w:sz="6" w:space="0" w:color="000000"/>
              <w:bottom w:val="single" w:sz="6" w:space="0" w:color="000000"/>
              <w:right w:val="single" w:sz="6" w:space="0" w:color="000000"/>
            </w:tcBorders>
            <w:vAlign w:val="center"/>
          </w:tcPr>
          <w:p w14:paraId="4A6892F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463" w:type="dxa"/>
            <w:tcBorders>
              <w:top w:val="single" w:sz="6" w:space="0" w:color="000000"/>
              <w:left w:val="single" w:sz="6" w:space="0" w:color="000000"/>
              <w:bottom w:val="single" w:sz="6" w:space="0" w:color="000000"/>
              <w:right w:val="single" w:sz="6" w:space="0" w:color="000000"/>
            </w:tcBorders>
            <w:vAlign w:val="center"/>
          </w:tcPr>
          <w:p w14:paraId="28DB969B"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803" w:type="dxa"/>
            <w:tcBorders>
              <w:top w:val="single" w:sz="6" w:space="0" w:color="000000"/>
              <w:left w:val="single" w:sz="6" w:space="0" w:color="000000"/>
              <w:bottom w:val="single" w:sz="6" w:space="0" w:color="000000"/>
              <w:right w:val="single" w:sz="6" w:space="0" w:color="000000"/>
            </w:tcBorders>
            <w:vAlign w:val="center"/>
          </w:tcPr>
          <w:p w14:paraId="0B2D6F9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34" w:type="dxa"/>
            <w:tcBorders>
              <w:top w:val="single" w:sz="6" w:space="0" w:color="000000"/>
              <w:left w:val="single" w:sz="6" w:space="0" w:color="000000"/>
              <w:bottom w:val="single" w:sz="6" w:space="0" w:color="000000"/>
              <w:right w:val="single" w:sz="6" w:space="0" w:color="000000"/>
            </w:tcBorders>
            <w:vAlign w:val="center"/>
          </w:tcPr>
          <w:p w14:paraId="691F6918"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868" w:type="dxa"/>
            <w:tcBorders>
              <w:top w:val="single" w:sz="6" w:space="0" w:color="000000"/>
              <w:left w:val="single" w:sz="6" w:space="0" w:color="000000"/>
              <w:bottom w:val="single" w:sz="6" w:space="0" w:color="000000"/>
              <w:right w:val="single" w:sz="6" w:space="0" w:color="000000"/>
            </w:tcBorders>
            <w:vAlign w:val="center"/>
          </w:tcPr>
          <w:p w14:paraId="750FAB1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3A94F409" w14:textId="67B0B7FC" w:rsidR="00DF0A8F" w:rsidRDefault="005433F7">
      <w:pPr>
        <w:numPr>
          <w:ilvl w:val="0"/>
          <w:numId w:val="4"/>
        </w:numPr>
        <w:tabs>
          <w:tab w:val="left" w:pos="993"/>
        </w:tabs>
        <w:ind w:left="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w:t>
      </w:r>
      <w:r w:rsidR="00EA415E">
        <w:rPr>
          <w:rFonts w:ascii="Times New Roman" w:eastAsia="Times New Roman" w:hAnsi="Times New Roman" w:cs="Times New Roman"/>
          <w:color w:val="000000"/>
          <w:sz w:val="28"/>
          <w:szCs w:val="28"/>
        </w:rPr>
        <w:t xml:space="preserve"> пол</w:t>
      </w:r>
    </w:p>
    <w:p w14:paraId="74E3F165" w14:textId="77777777" w:rsidR="00EA415E" w:rsidRDefault="00EA415E">
      <w:pPr>
        <w:numPr>
          <w:ilvl w:val="0"/>
          <w:numId w:val="4"/>
        </w:numPr>
        <w:tabs>
          <w:tab w:val="left" w:pos="993"/>
        </w:tabs>
        <w:ind w:left="0" w:firstLine="567"/>
        <w:rPr>
          <w:rFonts w:ascii="Times New Roman" w:eastAsia="Times New Roman" w:hAnsi="Times New Roman" w:cs="Times New Roman"/>
          <w:color w:val="000000"/>
          <w:sz w:val="28"/>
          <w:szCs w:val="28"/>
        </w:rPr>
        <w:sectPr w:rsidR="00EA415E">
          <w:pgSz w:w="11906" w:h="16838"/>
          <w:pgMar w:top="1134" w:right="851" w:bottom="1418" w:left="1701" w:header="709" w:footer="709" w:gutter="0"/>
          <w:cols w:space="720" w:equalWidth="0">
            <w:col w:w="9689"/>
          </w:cols>
        </w:sectPr>
      </w:pPr>
    </w:p>
    <w:p w14:paraId="49AE7083" w14:textId="38008008" w:rsidR="00D12A3E" w:rsidRDefault="00BC1B48" w:rsidP="00BC1B48">
      <w:pPr>
        <w:tabs>
          <w:tab w:val="left" w:pos="993"/>
        </w:tabs>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74624" behindDoc="0" locked="0" layoutInCell="1" allowOverlap="1" wp14:anchorId="2B14EF5F" wp14:editId="4E485100">
                <wp:simplePos x="0" y="0"/>
                <wp:positionH relativeFrom="column">
                  <wp:posOffset>5710086</wp:posOffset>
                </wp:positionH>
                <wp:positionV relativeFrom="paragraph">
                  <wp:posOffset>-584531</wp:posOffset>
                </wp:positionV>
                <wp:extent cx="532738" cy="413468"/>
                <wp:effectExtent l="57150" t="0" r="77470" b="139065"/>
                <wp:wrapNone/>
                <wp:docPr id="25" name="Прямоугольник 25"/>
                <wp:cNvGraphicFramePr/>
                <a:graphic xmlns:a="http://schemas.openxmlformats.org/drawingml/2006/main">
                  <a:graphicData uri="http://schemas.microsoft.com/office/word/2010/wordprocessingShape">
                    <wps:wsp>
                      <wps:cNvSpPr/>
                      <wps:spPr>
                        <a:xfrm>
                          <a:off x="0" y="0"/>
                          <a:ext cx="532738" cy="413468"/>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FA0D2" id="Прямоугольник 25" o:spid="_x0000_s1026" style="position:absolute;margin-left:449.6pt;margin-top:-46.05pt;width:41.95pt;height:3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color w:val="000000"/>
          <w:sz w:val="28"/>
          <w:szCs w:val="28"/>
        </w:rPr>
        <w:t>Продолжение приложения 1</w:t>
      </w:r>
    </w:p>
    <w:tbl>
      <w:tblPr>
        <w:tblStyle w:val="af7"/>
        <w:tblW w:w="91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54"/>
        <w:gridCol w:w="456"/>
      </w:tblGrid>
      <w:tr w:rsidR="00D12A3E" w14:paraId="487F2457" w14:textId="77777777">
        <w:trPr>
          <w:jc w:val="center"/>
        </w:trPr>
        <w:tc>
          <w:tcPr>
            <w:tcW w:w="454" w:type="dxa"/>
            <w:tcBorders>
              <w:top w:val="single" w:sz="6" w:space="0" w:color="000000"/>
              <w:left w:val="single" w:sz="6" w:space="0" w:color="000000"/>
              <w:bottom w:val="single" w:sz="6" w:space="0" w:color="000000"/>
              <w:right w:val="single" w:sz="6" w:space="0" w:color="000000"/>
            </w:tcBorders>
            <w:vAlign w:val="center"/>
          </w:tcPr>
          <w:p w14:paraId="441F391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
        </w:tc>
        <w:tc>
          <w:tcPr>
            <w:tcW w:w="456" w:type="dxa"/>
            <w:tcBorders>
              <w:top w:val="single" w:sz="6" w:space="0" w:color="000000"/>
              <w:left w:val="single" w:sz="6" w:space="0" w:color="000000"/>
              <w:bottom w:val="single" w:sz="6" w:space="0" w:color="000000"/>
              <w:right w:val="single" w:sz="6" w:space="0" w:color="000000"/>
            </w:tcBorders>
            <w:vAlign w:val="center"/>
          </w:tcPr>
          <w:p w14:paraId="7CDD151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p>
        </w:tc>
      </w:tr>
      <w:tr w:rsidR="00D12A3E" w14:paraId="2BD9ECB4" w14:textId="77777777">
        <w:trPr>
          <w:jc w:val="center"/>
        </w:trPr>
        <w:tc>
          <w:tcPr>
            <w:tcW w:w="454" w:type="dxa"/>
            <w:tcBorders>
              <w:top w:val="single" w:sz="6" w:space="0" w:color="000000"/>
              <w:left w:val="single" w:sz="6" w:space="0" w:color="000000"/>
              <w:bottom w:val="single" w:sz="6" w:space="0" w:color="000000"/>
              <w:right w:val="single" w:sz="6" w:space="0" w:color="000000"/>
            </w:tcBorders>
            <w:vAlign w:val="center"/>
          </w:tcPr>
          <w:p w14:paraId="50A209BA"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456" w:type="dxa"/>
            <w:tcBorders>
              <w:top w:val="single" w:sz="6" w:space="0" w:color="000000"/>
              <w:left w:val="single" w:sz="6" w:space="0" w:color="000000"/>
              <w:bottom w:val="single" w:sz="6" w:space="0" w:color="000000"/>
              <w:right w:val="single" w:sz="6" w:space="0" w:color="000000"/>
            </w:tcBorders>
            <w:vAlign w:val="center"/>
          </w:tcPr>
          <w:p w14:paraId="735C0287"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625A9260"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Возраст: ........... лет</w:t>
      </w:r>
    </w:p>
    <w:p w14:paraId="47AE56AC"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Образование:</w:t>
      </w:r>
    </w:p>
    <w:tbl>
      <w:tblPr>
        <w:tblStyle w:val="af8"/>
        <w:tblW w:w="9887"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54"/>
        <w:gridCol w:w="1091"/>
        <w:gridCol w:w="2440"/>
        <w:gridCol w:w="2636"/>
        <w:gridCol w:w="1066"/>
      </w:tblGrid>
      <w:tr w:rsidR="00D12A3E" w14:paraId="3EA38104" w14:textId="77777777">
        <w:trPr>
          <w:jc w:val="center"/>
        </w:trPr>
        <w:tc>
          <w:tcPr>
            <w:tcW w:w="2654" w:type="dxa"/>
            <w:tcBorders>
              <w:top w:val="single" w:sz="6" w:space="0" w:color="000000"/>
              <w:left w:val="single" w:sz="6" w:space="0" w:color="000000"/>
              <w:bottom w:val="single" w:sz="6" w:space="0" w:color="000000"/>
              <w:right w:val="single" w:sz="6" w:space="0" w:color="000000"/>
            </w:tcBorders>
            <w:vAlign w:val="center"/>
          </w:tcPr>
          <w:p w14:paraId="063FF09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Незаконченное среднее</w:t>
            </w:r>
          </w:p>
        </w:tc>
        <w:tc>
          <w:tcPr>
            <w:tcW w:w="1091" w:type="dxa"/>
            <w:tcBorders>
              <w:top w:val="single" w:sz="6" w:space="0" w:color="000000"/>
              <w:left w:val="single" w:sz="6" w:space="0" w:color="000000"/>
              <w:bottom w:val="single" w:sz="6" w:space="0" w:color="000000"/>
              <w:right w:val="single" w:sz="6" w:space="0" w:color="000000"/>
            </w:tcBorders>
            <w:vAlign w:val="center"/>
          </w:tcPr>
          <w:p w14:paraId="5DFE484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w:t>
            </w:r>
          </w:p>
        </w:tc>
        <w:tc>
          <w:tcPr>
            <w:tcW w:w="2440" w:type="dxa"/>
            <w:tcBorders>
              <w:top w:val="single" w:sz="6" w:space="0" w:color="000000"/>
              <w:left w:val="single" w:sz="6" w:space="0" w:color="000000"/>
              <w:bottom w:val="single" w:sz="6" w:space="0" w:color="000000"/>
              <w:right w:val="single" w:sz="6" w:space="0" w:color="000000"/>
            </w:tcBorders>
            <w:vAlign w:val="center"/>
          </w:tcPr>
          <w:p w14:paraId="7F27505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специальное</w:t>
            </w:r>
          </w:p>
        </w:tc>
        <w:tc>
          <w:tcPr>
            <w:tcW w:w="2636" w:type="dxa"/>
            <w:tcBorders>
              <w:top w:val="single" w:sz="6" w:space="0" w:color="000000"/>
              <w:left w:val="single" w:sz="6" w:space="0" w:color="000000"/>
              <w:bottom w:val="single" w:sz="6" w:space="0" w:color="000000"/>
              <w:right w:val="single" w:sz="6" w:space="0" w:color="000000"/>
            </w:tcBorders>
            <w:vAlign w:val="center"/>
          </w:tcPr>
          <w:p w14:paraId="2242DCB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Незаконченное высшее</w:t>
            </w:r>
          </w:p>
        </w:tc>
        <w:tc>
          <w:tcPr>
            <w:tcW w:w="1066" w:type="dxa"/>
            <w:tcBorders>
              <w:top w:val="single" w:sz="6" w:space="0" w:color="000000"/>
              <w:left w:val="single" w:sz="6" w:space="0" w:color="000000"/>
              <w:bottom w:val="single" w:sz="6" w:space="0" w:color="000000"/>
              <w:right w:val="single" w:sz="6" w:space="0" w:color="000000"/>
            </w:tcBorders>
            <w:vAlign w:val="center"/>
          </w:tcPr>
          <w:p w14:paraId="7A197B7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tc>
      </w:tr>
      <w:tr w:rsidR="00D12A3E" w14:paraId="6201F592" w14:textId="77777777">
        <w:trPr>
          <w:jc w:val="center"/>
        </w:trPr>
        <w:tc>
          <w:tcPr>
            <w:tcW w:w="2654" w:type="dxa"/>
            <w:tcBorders>
              <w:top w:val="single" w:sz="6" w:space="0" w:color="000000"/>
              <w:left w:val="single" w:sz="6" w:space="0" w:color="000000"/>
              <w:bottom w:val="single" w:sz="6" w:space="0" w:color="000000"/>
              <w:right w:val="single" w:sz="6" w:space="0" w:color="000000"/>
            </w:tcBorders>
            <w:vAlign w:val="center"/>
          </w:tcPr>
          <w:p w14:paraId="2199543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091" w:type="dxa"/>
            <w:tcBorders>
              <w:top w:val="single" w:sz="6" w:space="0" w:color="000000"/>
              <w:left w:val="single" w:sz="6" w:space="0" w:color="000000"/>
              <w:bottom w:val="single" w:sz="6" w:space="0" w:color="000000"/>
              <w:right w:val="single" w:sz="6" w:space="0" w:color="000000"/>
            </w:tcBorders>
            <w:vAlign w:val="center"/>
          </w:tcPr>
          <w:p w14:paraId="123F9832"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440" w:type="dxa"/>
            <w:tcBorders>
              <w:top w:val="single" w:sz="6" w:space="0" w:color="000000"/>
              <w:left w:val="single" w:sz="6" w:space="0" w:color="000000"/>
              <w:bottom w:val="single" w:sz="6" w:space="0" w:color="000000"/>
              <w:right w:val="single" w:sz="6" w:space="0" w:color="000000"/>
            </w:tcBorders>
            <w:vAlign w:val="center"/>
          </w:tcPr>
          <w:p w14:paraId="2CBE791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2636" w:type="dxa"/>
            <w:tcBorders>
              <w:top w:val="single" w:sz="6" w:space="0" w:color="000000"/>
              <w:left w:val="single" w:sz="6" w:space="0" w:color="000000"/>
              <w:bottom w:val="single" w:sz="6" w:space="0" w:color="000000"/>
              <w:right w:val="single" w:sz="6" w:space="0" w:color="000000"/>
            </w:tcBorders>
            <w:vAlign w:val="center"/>
          </w:tcPr>
          <w:p w14:paraId="2237AF9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4D58C81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0036D79B"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Стаж работы в данном коллективе: ........... лет</w:t>
      </w:r>
    </w:p>
    <w:p w14:paraId="52FA088F"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Ваша профессия ..................................................</w:t>
      </w:r>
    </w:p>
    <w:p w14:paraId="5D273914"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Ваша среднемесячная зарплата с учетом всех премиальных выплат: ............................................................руб.</w:t>
      </w:r>
    </w:p>
    <w:p w14:paraId="44C5A868" w14:textId="77777777" w:rsidR="00D12A3E" w:rsidRDefault="005433F7">
      <w:pPr>
        <w:numPr>
          <w:ilvl w:val="0"/>
          <w:numId w:val="4"/>
        </w:numPr>
        <w:tabs>
          <w:tab w:val="left" w:pos="993"/>
        </w:tabs>
        <w:ind w:left="0"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Ваше семейное положение:</w:t>
      </w:r>
    </w:p>
    <w:tbl>
      <w:tblPr>
        <w:tblStyle w:val="af9"/>
        <w:tblW w:w="768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97"/>
        <w:gridCol w:w="2019"/>
        <w:gridCol w:w="1479"/>
        <w:gridCol w:w="1786"/>
      </w:tblGrid>
      <w:tr w:rsidR="00D12A3E" w14:paraId="522EF41B" w14:textId="77777777">
        <w:trPr>
          <w:jc w:val="center"/>
        </w:trPr>
        <w:tc>
          <w:tcPr>
            <w:tcW w:w="2397" w:type="dxa"/>
            <w:tcBorders>
              <w:top w:val="single" w:sz="6" w:space="0" w:color="000000"/>
              <w:left w:val="single" w:sz="6" w:space="0" w:color="000000"/>
              <w:bottom w:val="single" w:sz="6" w:space="0" w:color="000000"/>
              <w:right w:val="single" w:sz="6" w:space="0" w:color="000000"/>
            </w:tcBorders>
            <w:vAlign w:val="center"/>
          </w:tcPr>
          <w:p w14:paraId="6DDA661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Холост (не замужем)</w:t>
            </w:r>
          </w:p>
        </w:tc>
        <w:tc>
          <w:tcPr>
            <w:tcW w:w="2019" w:type="dxa"/>
            <w:tcBorders>
              <w:top w:val="single" w:sz="6" w:space="0" w:color="000000"/>
              <w:left w:val="single" w:sz="6" w:space="0" w:color="000000"/>
              <w:bottom w:val="single" w:sz="6" w:space="0" w:color="000000"/>
              <w:right w:val="single" w:sz="6" w:space="0" w:color="000000"/>
            </w:tcBorders>
            <w:vAlign w:val="center"/>
          </w:tcPr>
          <w:p w14:paraId="6E8B3EB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Женат (замужем)</w:t>
            </w:r>
          </w:p>
        </w:tc>
        <w:tc>
          <w:tcPr>
            <w:tcW w:w="1479" w:type="dxa"/>
            <w:tcBorders>
              <w:top w:val="single" w:sz="6" w:space="0" w:color="000000"/>
              <w:left w:val="single" w:sz="6" w:space="0" w:color="000000"/>
              <w:bottom w:val="single" w:sz="6" w:space="0" w:color="000000"/>
              <w:right w:val="single" w:sz="6" w:space="0" w:color="000000"/>
            </w:tcBorders>
            <w:vAlign w:val="center"/>
          </w:tcPr>
          <w:p w14:paraId="6EF1114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Разведен (а)</w:t>
            </w:r>
          </w:p>
        </w:tc>
        <w:tc>
          <w:tcPr>
            <w:tcW w:w="1786" w:type="dxa"/>
            <w:tcBorders>
              <w:top w:val="single" w:sz="6" w:space="0" w:color="000000"/>
              <w:left w:val="single" w:sz="6" w:space="0" w:color="000000"/>
              <w:bottom w:val="single" w:sz="6" w:space="0" w:color="000000"/>
              <w:right w:val="single" w:sz="6" w:space="0" w:color="000000"/>
            </w:tcBorders>
            <w:vAlign w:val="center"/>
          </w:tcPr>
          <w:p w14:paraId="31317A5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Вдовец (вдова)</w:t>
            </w:r>
          </w:p>
        </w:tc>
      </w:tr>
    </w:tbl>
    <w:p w14:paraId="22BEC959" w14:textId="77777777" w:rsidR="00244FEC" w:rsidRDefault="00244FEC">
      <w:pPr>
        <w:ind w:firstLine="567"/>
        <w:rPr>
          <w:rFonts w:ascii="Times New Roman" w:eastAsia="Times New Roman" w:hAnsi="Times New Roman" w:cs="Times New Roman"/>
          <w:color w:val="000000"/>
          <w:sz w:val="27"/>
          <w:szCs w:val="27"/>
        </w:rPr>
      </w:pPr>
    </w:p>
    <w:p w14:paraId="0C3F2D9B" w14:textId="77777777" w:rsidR="00244FEC" w:rsidRDefault="00244FEC">
      <w:pPr>
        <w:ind w:firstLine="567"/>
        <w:rPr>
          <w:rFonts w:ascii="Times New Roman" w:eastAsia="Times New Roman" w:hAnsi="Times New Roman" w:cs="Times New Roman"/>
          <w:color w:val="000000"/>
          <w:sz w:val="27"/>
          <w:szCs w:val="27"/>
        </w:rPr>
      </w:pPr>
    </w:p>
    <w:p w14:paraId="6E5798DB"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Обработка и анализ полученных результатов проводятся следующим образом. На основании ответов на вопросы 17-23 дается краткая социально-демографическая характеристика обследованной группы, в которой указываются: численность группы, половой и возрастной состав, число членов группы (в процентах), имеющих незаконченное среднее, среднее, среднее специальное, незаконченное высшее и высшее образование. Также отмечается профессиональный состав членов группы, распределение их в зависимости от стажа работы, их среднемесячная зарплата и семейное положение. В зависимости от задач исследования в опросник можно включить дополнительные вопросы относительно жилищных условий работников, количества детей, обеспеченности детскими учреждениями и т. п.</w:t>
      </w:r>
    </w:p>
    <w:p w14:paraId="5CCD7486" w14:textId="77777777" w:rsidR="00EA415E" w:rsidRDefault="005433F7" w:rsidP="00EA415E">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Вопросы 6-13 направлены на выявление особенностей отражения членами коллектива сложившихся межличностных отношений и коллектива в целом с учетом эмоционального, когнитивного и поведенческого компонентов. Каждый </w:t>
      </w:r>
    </w:p>
    <w:p w14:paraId="709BD2C8" w14:textId="77777777" w:rsidR="00EA415E" w:rsidRDefault="00EA415E" w:rsidP="00EA415E">
      <w:pPr>
        <w:ind w:firstLine="567"/>
        <w:rPr>
          <w:rFonts w:ascii="Times New Roman" w:eastAsia="Times New Roman" w:hAnsi="Times New Roman" w:cs="Times New Roman"/>
          <w:color w:val="000000"/>
          <w:sz w:val="27"/>
          <w:szCs w:val="27"/>
        </w:rPr>
      </w:pPr>
    </w:p>
    <w:p w14:paraId="24F227BD" w14:textId="505F2D02" w:rsidR="00EA415E" w:rsidRDefault="00EA415E" w:rsidP="00EA415E">
      <w:pPr>
        <w:ind w:firstLine="567"/>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mc:AlternateContent>
          <mc:Choice Requires="wps">
            <w:drawing>
              <wp:anchor distT="0" distB="0" distL="114300" distR="114300" simplePos="0" relativeHeight="251704320" behindDoc="0" locked="0" layoutInCell="1" allowOverlap="1" wp14:anchorId="6E4E85C9" wp14:editId="5B5F373A">
                <wp:simplePos x="0" y="0"/>
                <wp:positionH relativeFrom="column">
                  <wp:posOffset>5662571</wp:posOffset>
                </wp:positionH>
                <wp:positionV relativeFrom="paragraph">
                  <wp:posOffset>-306622</wp:posOffset>
                </wp:positionV>
                <wp:extent cx="413468" cy="254442"/>
                <wp:effectExtent l="0" t="0" r="24765" b="12700"/>
                <wp:wrapNone/>
                <wp:docPr id="45" name="Прямоугольник 45"/>
                <wp:cNvGraphicFramePr/>
                <a:graphic xmlns:a="http://schemas.openxmlformats.org/drawingml/2006/main">
                  <a:graphicData uri="http://schemas.microsoft.com/office/word/2010/wordprocessingShape">
                    <wps:wsp>
                      <wps:cNvSpPr/>
                      <wps:spPr>
                        <a:xfrm>
                          <a:off x="0" y="0"/>
                          <a:ext cx="413468" cy="2544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58689" id="Прямоугольник 45" o:spid="_x0000_s1026" style="position:absolute;margin-left:445.85pt;margin-top:-24.15pt;width:32.55pt;height:20.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" fillcolor="white [3201]" strokecolor="white [3212]" strokeweight="2pt"/>
            </w:pict>
          </mc:Fallback>
        </mc:AlternateContent>
      </w:r>
      <w:r w:rsidRPr="00EA415E">
        <w:rPr>
          <w:rFonts w:ascii="Times New Roman" w:eastAsia="Times New Roman" w:hAnsi="Times New Roman" w:cs="Times New Roman"/>
          <w:color w:val="000000"/>
          <w:sz w:val="27"/>
          <w:szCs w:val="27"/>
        </w:rPr>
        <w:t>Продолжение приложения 1</w:t>
      </w:r>
    </w:p>
    <w:p w14:paraId="35BEAB05" w14:textId="738DD099" w:rsidR="00D12A3E" w:rsidRDefault="005433F7">
      <w:pPr>
        <w:ind w:firstLine="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компонент тестируется тремя вопросами: эмоциональный:6, 8, 12; когнитивный: 9А, 9Б, 11; поведенческий: 7, 10, 13:. Ответ на каждый из этих вопросов </w:t>
      </w:r>
      <w:r w:rsidR="00EA415E">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оценивается как + 1, 0 или -1. Полученные в группе данные следует занести в протокол.</w:t>
      </w:r>
    </w:p>
    <w:p w14:paraId="6EB3A9E4"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Протокол</w:t>
      </w:r>
    </w:p>
    <w:tbl>
      <w:tblPr>
        <w:tblStyle w:val="afa"/>
        <w:tblW w:w="825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66"/>
        <w:gridCol w:w="1930"/>
        <w:gridCol w:w="1641"/>
        <w:gridCol w:w="1818"/>
      </w:tblGrid>
      <w:tr w:rsidR="00D12A3E" w14:paraId="70B43EE1" w14:textId="77777777" w:rsidTr="00BC1B48">
        <w:trPr>
          <w:jc w:val="center"/>
        </w:trPr>
        <w:tc>
          <w:tcPr>
            <w:tcW w:w="2866" w:type="dxa"/>
            <w:vMerge w:val="restart"/>
            <w:tcBorders>
              <w:top w:val="single" w:sz="6" w:space="0" w:color="000000"/>
              <w:left w:val="single" w:sz="6" w:space="0" w:color="000000"/>
              <w:bottom w:val="single" w:sz="6" w:space="0" w:color="000000"/>
              <w:right w:val="single" w:sz="6" w:space="0" w:color="000000"/>
            </w:tcBorders>
            <w:vAlign w:val="center"/>
          </w:tcPr>
          <w:p w14:paraId="7D89902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опроса</w:t>
            </w:r>
          </w:p>
        </w:tc>
        <w:tc>
          <w:tcPr>
            <w:tcW w:w="5389" w:type="dxa"/>
            <w:gridSpan w:val="3"/>
            <w:tcBorders>
              <w:top w:val="single" w:sz="6" w:space="0" w:color="000000"/>
              <w:left w:val="single" w:sz="6" w:space="0" w:color="000000"/>
              <w:bottom w:val="single" w:sz="6" w:space="0" w:color="000000"/>
              <w:right w:val="single" w:sz="6" w:space="0" w:color="000000"/>
            </w:tcBorders>
            <w:vAlign w:val="center"/>
          </w:tcPr>
          <w:p w14:paraId="216D146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Компоненты</w:t>
            </w:r>
          </w:p>
        </w:tc>
      </w:tr>
      <w:tr w:rsidR="00D12A3E" w14:paraId="3F45D2F8" w14:textId="77777777" w:rsidTr="00BC1B48">
        <w:trPr>
          <w:jc w:val="center"/>
        </w:trPr>
        <w:tc>
          <w:tcPr>
            <w:tcW w:w="2866" w:type="dxa"/>
            <w:vMerge/>
            <w:tcBorders>
              <w:top w:val="single" w:sz="6" w:space="0" w:color="000000"/>
              <w:left w:val="single" w:sz="6" w:space="0" w:color="000000"/>
              <w:bottom w:val="single" w:sz="6" w:space="0" w:color="000000"/>
              <w:right w:val="single" w:sz="6" w:space="0" w:color="000000"/>
            </w:tcBorders>
            <w:vAlign w:val="center"/>
          </w:tcPr>
          <w:p w14:paraId="4DDD35EC" w14:textId="77777777" w:rsidR="00D12A3E" w:rsidRDefault="00D12A3E">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4"/>
                <w:szCs w:val="24"/>
              </w:rPr>
            </w:pPr>
          </w:p>
        </w:tc>
        <w:tc>
          <w:tcPr>
            <w:tcW w:w="1930" w:type="dxa"/>
            <w:tcBorders>
              <w:top w:val="single" w:sz="6" w:space="0" w:color="000000"/>
              <w:left w:val="single" w:sz="6" w:space="0" w:color="000000"/>
              <w:bottom w:val="single" w:sz="6" w:space="0" w:color="000000"/>
              <w:right w:val="single" w:sz="6" w:space="0" w:color="000000"/>
            </w:tcBorders>
            <w:vAlign w:val="center"/>
          </w:tcPr>
          <w:p w14:paraId="3A6A861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w:t>
            </w:r>
          </w:p>
        </w:tc>
        <w:tc>
          <w:tcPr>
            <w:tcW w:w="1641" w:type="dxa"/>
            <w:tcBorders>
              <w:top w:val="single" w:sz="6" w:space="0" w:color="000000"/>
              <w:left w:val="single" w:sz="6" w:space="0" w:color="000000"/>
              <w:bottom w:val="single" w:sz="6" w:space="0" w:color="000000"/>
              <w:right w:val="single" w:sz="6" w:space="0" w:color="000000"/>
            </w:tcBorders>
            <w:vAlign w:val="center"/>
          </w:tcPr>
          <w:p w14:paraId="23A5D9C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Когнитивный</w:t>
            </w:r>
          </w:p>
        </w:tc>
        <w:tc>
          <w:tcPr>
            <w:tcW w:w="1818" w:type="dxa"/>
            <w:tcBorders>
              <w:top w:val="single" w:sz="6" w:space="0" w:color="000000"/>
              <w:left w:val="single" w:sz="6" w:space="0" w:color="000000"/>
              <w:bottom w:val="single" w:sz="6" w:space="0" w:color="000000"/>
              <w:right w:val="single" w:sz="6" w:space="0" w:color="000000"/>
            </w:tcBorders>
            <w:vAlign w:val="center"/>
          </w:tcPr>
          <w:p w14:paraId="2CA1339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Поведенческий</w:t>
            </w:r>
          </w:p>
        </w:tc>
      </w:tr>
      <w:tr w:rsidR="00D12A3E" w14:paraId="36B60844" w14:textId="77777777" w:rsidTr="00BC1B48">
        <w:trPr>
          <w:jc w:val="center"/>
        </w:trPr>
        <w:tc>
          <w:tcPr>
            <w:tcW w:w="2866" w:type="dxa"/>
            <w:tcBorders>
              <w:top w:val="single" w:sz="6" w:space="0" w:color="000000"/>
              <w:left w:val="single" w:sz="6" w:space="0" w:color="000000"/>
              <w:bottom w:val="single" w:sz="6" w:space="0" w:color="000000"/>
              <w:right w:val="single" w:sz="6" w:space="0" w:color="000000"/>
            </w:tcBorders>
            <w:vAlign w:val="center"/>
          </w:tcPr>
          <w:p w14:paraId="74BB522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br/>
              <w:t>...</w:t>
            </w:r>
            <w:r>
              <w:rPr>
                <w:rFonts w:ascii="Times New Roman" w:eastAsia="Times New Roman" w:hAnsi="Times New Roman" w:cs="Times New Roman"/>
                <w:sz w:val="24"/>
                <w:szCs w:val="24"/>
              </w:rPr>
              <w:br/>
              <w:t>n</w:t>
            </w:r>
          </w:p>
        </w:tc>
        <w:tc>
          <w:tcPr>
            <w:tcW w:w="1930" w:type="dxa"/>
            <w:tcBorders>
              <w:top w:val="single" w:sz="6" w:space="0" w:color="000000"/>
              <w:left w:val="single" w:sz="6" w:space="0" w:color="000000"/>
              <w:bottom w:val="single" w:sz="6" w:space="0" w:color="000000"/>
              <w:right w:val="single" w:sz="6" w:space="0" w:color="000000"/>
            </w:tcBorders>
            <w:vAlign w:val="center"/>
          </w:tcPr>
          <w:p w14:paraId="514A9441"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41" w:type="dxa"/>
            <w:tcBorders>
              <w:top w:val="single" w:sz="6" w:space="0" w:color="000000"/>
              <w:left w:val="single" w:sz="6" w:space="0" w:color="000000"/>
              <w:bottom w:val="single" w:sz="6" w:space="0" w:color="000000"/>
              <w:right w:val="single" w:sz="6" w:space="0" w:color="000000"/>
            </w:tcBorders>
            <w:vAlign w:val="center"/>
          </w:tcPr>
          <w:p w14:paraId="35265A8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818" w:type="dxa"/>
            <w:tcBorders>
              <w:top w:val="single" w:sz="6" w:space="0" w:color="000000"/>
              <w:left w:val="single" w:sz="6" w:space="0" w:color="000000"/>
              <w:bottom w:val="single" w:sz="6" w:space="0" w:color="000000"/>
              <w:right w:val="single" w:sz="6" w:space="0" w:color="000000"/>
            </w:tcBorders>
            <w:vAlign w:val="center"/>
          </w:tcPr>
          <w:p w14:paraId="1B6CC45E"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r w:rsidR="00D12A3E" w14:paraId="57BA4616" w14:textId="77777777" w:rsidTr="00BC1B48">
        <w:trPr>
          <w:jc w:val="center"/>
        </w:trPr>
        <w:tc>
          <w:tcPr>
            <w:tcW w:w="2866" w:type="dxa"/>
            <w:tcBorders>
              <w:top w:val="single" w:sz="6" w:space="0" w:color="000000"/>
              <w:left w:val="single" w:sz="6" w:space="0" w:color="000000"/>
              <w:bottom w:val="single" w:sz="6" w:space="0" w:color="000000"/>
              <w:right w:val="single" w:sz="6" w:space="0" w:color="000000"/>
            </w:tcBorders>
            <w:vAlign w:val="center"/>
          </w:tcPr>
          <w:p w14:paraId="0067E27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w:t>
            </w:r>
          </w:p>
        </w:tc>
        <w:tc>
          <w:tcPr>
            <w:tcW w:w="1930" w:type="dxa"/>
            <w:tcBorders>
              <w:top w:val="single" w:sz="6" w:space="0" w:color="000000"/>
              <w:left w:val="single" w:sz="6" w:space="0" w:color="000000"/>
              <w:bottom w:val="single" w:sz="6" w:space="0" w:color="000000"/>
              <w:right w:val="single" w:sz="6" w:space="0" w:color="000000"/>
            </w:tcBorders>
            <w:vAlign w:val="center"/>
          </w:tcPr>
          <w:p w14:paraId="2C668BF9"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641" w:type="dxa"/>
            <w:tcBorders>
              <w:top w:val="single" w:sz="6" w:space="0" w:color="000000"/>
              <w:left w:val="single" w:sz="6" w:space="0" w:color="000000"/>
              <w:bottom w:val="single" w:sz="6" w:space="0" w:color="000000"/>
              <w:right w:val="single" w:sz="6" w:space="0" w:color="000000"/>
            </w:tcBorders>
            <w:vAlign w:val="center"/>
          </w:tcPr>
          <w:p w14:paraId="7514AC84"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c>
          <w:tcPr>
            <w:tcW w:w="1818" w:type="dxa"/>
            <w:tcBorders>
              <w:top w:val="single" w:sz="6" w:space="0" w:color="000000"/>
              <w:left w:val="single" w:sz="6" w:space="0" w:color="000000"/>
              <w:bottom w:val="single" w:sz="6" w:space="0" w:color="000000"/>
              <w:right w:val="single" w:sz="6" w:space="0" w:color="000000"/>
            </w:tcBorders>
            <w:vAlign w:val="center"/>
          </w:tcPr>
          <w:p w14:paraId="352B431C" w14:textId="77777777" w:rsidR="00D12A3E" w:rsidRDefault="00543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Courier New" w:eastAsia="Courier New" w:hAnsi="Courier New" w:cs="Courier New"/>
                <w:sz w:val="20"/>
                <w:szCs w:val="20"/>
              </w:rPr>
            </w:pPr>
            <w:r>
              <w:rPr>
                <w:rFonts w:ascii="Courier New" w:eastAsia="Courier New" w:hAnsi="Courier New" w:cs="Courier New"/>
                <w:sz w:val="20"/>
                <w:szCs w:val="20"/>
              </w:rPr>
              <w:t xml:space="preserve"> </w:t>
            </w:r>
          </w:p>
        </w:tc>
      </w:tr>
    </w:tbl>
    <w:p w14:paraId="201FADAF" w14:textId="00FAFE75"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Для целостной характеристики отдельного компонента сочетания ответов каждого участника на вопросы обобщаются следующим образом: положительная оценка получается при сочетаниях: +++, ++0, ++-; отрицательная оценка – при сочетаниях:  –  – -,  –  – +,  –  – 0; при сочетаниях: 000, 00-,00+ – оценка неопределенная (противоречивая). Далее для каждого компонента подсчитывается средняя по группе оценка. </w:t>
      </w:r>
      <w:proofErr w:type="spellStart"/>
      <w:r>
        <w:rPr>
          <w:rFonts w:ascii="Times New Roman" w:eastAsia="Times New Roman" w:hAnsi="Times New Roman" w:cs="Times New Roman"/>
          <w:color w:val="000000"/>
          <w:sz w:val="27"/>
          <w:szCs w:val="27"/>
        </w:rPr>
        <w:t>Нaпpимеp</w:t>
      </w:r>
      <w:proofErr w:type="spellEnd"/>
      <w:r w:rsidR="00BC1B48">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для эмоционального компонента:</w:t>
      </w:r>
    </w:p>
    <w:p w14:paraId="0EE7DD33" w14:textId="77777777" w:rsidR="00BC1B48" w:rsidRDefault="00BC1B48">
      <w:pPr>
        <w:ind w:firstLine="567"/>
        <w:rPr>
          <w:rFonts w:ascii="Times New Roman" w:eastAsia="Times New Roman" w:hAnsi="Times New Roman" w:cs="Times New Roman"/>
          <w:color w:val="000000"/>
          <w:sz w:val="27"/>
          <w:szCs w:val="27"/>
        </w:rPr>
      </w:pPr>
    </w:p>
    <w:tbl>
      <w:tblPr>
        <w:tblStyle w:val="afb"/>
        <w:tblW w:w="681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4"/>
        <w:gridCol w:w="6225"/>
      </w:tblGrid>
      <w:tr w:rsidR="00D12A3E" w14:paraId="68B09CDD" w14:textId="77777777" w:rsidTr="00BC1B48">
        <w:trPr>
          <w:jc w:val="center"/>
        </w:trPr>
        <w:tc>
          <w:tcPr>
            <w:tcW w:w="594" w:type="dxa"/>
            <w:vMerge w:val="restart"/>
            <w:vAlign w:val="center"/>
          </w:tcPr>
          <w:p w14:paraId="7A56D76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Э =</w:t>
            </w:r>
          </w:p>
        </w:tc>
        <w:tc>
          <w:tcPr>
            <w:tcW w:w="6225" w:type="dxa"/>
            <w:vAlign w:val="center"/>
          </w:tcPr>
          <w:p w14:paraId="7093946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(сумма положительных оценок)  – (сумма отрицательных)</w:t>
            </w:r>
          </w:p>
        </w:tc>
      </w:tr>
      <w:tr w:rsidR="00D12A3E" w14:paraId="548487A1" w14:textId="77777777" w:rsidTr="00BC1B48">
        <w:trPr>
          <w:jc w:val="center"/>
        </w:trPr>
        <w:tc>
          <w:tcPr>
            <w:tcW w:w="594" w:type="dxa"/>
            <w:vMerge/>
            <w:vAlign w:val="center"/>
          </w:tcPr>
          <w:p w14:paraId="5A7EB0B6" w14:textId="77777777" w:rsidR="00D12A3E" w:rsidRDefault="00D12A3E">
            <w:pPr>
              <w:widowControl w:val="0"/>
              <w:pBdr>
                <w:top w:val="nil"/>
                <w:left w:val="nil"/>
                <w:bottom w:val="nil"/>
                <w:right w:val="nil"/>
                <w:between w:val="nil"/>
              </w:pBdr>
              <w:spacing w:line="276" w:lineRule="auto"/>
              <w:ind w:firstLine="0"/>
              <w:jc w:val="left"/>
              <w:rPr>
                <w:rFonts w:ascii="Times New Roman" w:eastAsia="Times New Roman" w:hAnsi="Times New Roman" w:cs="Times New Roman"/>
                <w:sz w:val="24"/>
                <w:szCs w:val="24"/>
              </w:rPr>
            </w:pPr>
          </w:p>
        </w:tc>
        <w:tc>
          <w:tcPr>
            <w:tcW w:w="6225" w:type="dxa"/>
            <w:vAlign w:val="center"/>
          </w:tcPr>
          <w:p w14:paraId="494E1B92" w14:textId="57436360" w:rsidR="00D12A3E" w:rsidRDefault="004454FF">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33F7">
              <w:rPr>
                <w:rFonts w:ascii="Times New Roman" w:eastAsia="Times New Roman" w:hAnsi="Times New Roman" w:cs="Times New Roman"/>
                <w:sz w:val="24"/>
                <w:szCs w:val="24"/>
              </w:rPr>
              <w:t>n</w:t>
            </w:r>
          </w:p>
        </w:tc>
      </w:tr>
    </w:tbl>
    <w:p w14:paraId="701DB8AE" w14:textId="77777777" w:rsidR="00BC1B48" w:rsidRDefault="00BC1B48">
      <w:pPr>
        <w:ind w:firstLine="567"/>
        <w:rPr>
          <w:rFonts w:ascii="Times New Roman" w:eastAsia="Times New Roman" w:hAnsi="Times New Roman" w:cs="Times New Roman"/>
          <w:color w:val="000000"/>
          <w:sz w:val="27"/>
          <w:szCs w:val="27"/>
        </w:rPr>
      </w:pPr>
    </w:p>
    <w:p w14:paraId="6EC557B7" w14:textId="77777777" w:rsidR="00244FEC" w:rsidRDefault="00244FEC">
      <w:pPr>
        <w:ind w:firstLine="567"/>
        <w:rPr>
          <w:rFonts w:ascii="Times New Roman" w:eastAsia="Times New Roman" w:hAnsi="Times New Roman" w:cs="Times New Roman"/>
          <w:color w:val="000000"/>
          <w:sz w:val="27"/>
          <w:szCs w:val="27"/>
        </w:rPr>
      </w:pPr>
    </w:p>
    <w:p w14:paraId="7B541249"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где </w:t>
      </w:r>
      <w:proofErr w:type="gramStart"/>
      <w:r>
        <w:rPr>
          <w:rFonts w:ascii="Times New Roman" w:eastAsia="Times New Roman" w:hAnsi="Times New Roman" w:cs="Times New Roman"/>
          <w:color w:val="000000"/>
          <w:sz w:val="27"/>
          <w:szCs w:val="27"/>
        </w:rPr>
        <w:t>количество положительных ответов</w:t>
      </w:r>
      <w:proofErr w:type="gramEnd"/>
      <w:r>
        <w:rPr>
          <w:rFonts w:ascii="Times New Roman" w:eastAsia="Times New Roman" w:hAnsi="Times New Roman" w:cs="Times New Roman"/>
          <w:color w:val="000000"/>
          <w:sz w:val="27"/>
          <w:szCs w:val="27"/>
        </w:rPr>
        <w:t xml:space="preserve"> содержащихся в столбце «эмоциональный компонент»; количество отрицательных ответов, содержащихся в этом столбце, n – количество участников </w:t>
      </w:r>
      <w:proofErr w:type="spellStart"/>
      <w:r>
        <w:rPr>
          <w:rFonts w:ascii="Times New Roman" w:eastAsia="Times New Roman" w:hAnsi="Times New Roman" w:cs="Times New Roman"/>
          <w:color w:val="000000"/>
          <w:sz w:val="27"/>
          <w:szCs w:val="27"/>
        </w:rPr>
        <w:t>oпpoca</w:t>
      </w:r>
      <w:proofErr w:type="spellEnd"/>
      <w:r>
        <w:rPr>
          <w:rFonts w:ascii="Times New Roman" w:eastAsia="Times New Roman" w:hAnsi="Times New Roman" w:cs="Times New Roman"/>
          <w:color w:val="000000"/>
          <w:sz w:val="27"/>
          <w:szCs w:val="27"/>
        </w:rPr>
        <w:t>.</w:t>
      </w:r>
    </w:p>
    <w:p w14:paraId="2A4DAB84" w14:textId="77777777" w:rsidR="00244FEC"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Полученные средние оценки могут располагаться в интервале от -1 до + 1. Этот континуум подразделяется на три части: от -1 до -0,33 – отрицательные оценки; от -0,33 до +0,33 – противоречивые или неопределенные оценки и от +0,33 </w:t>
      </w:r>
    </w:p>
    <w:p w14:paraId="22887C37" w14:textId="77777777" w:rsidR="00EA415E" w:rsidRDefault="00EA415E" w:rsidP="00244FEC">
      <w:pPr>
        <w:ind w:firstLine="567"/>
        <w:jc w:val="right"/>
        <w:rPr>
          <w:rFonts w:ascii="Times New Roman" w:eastAsia="Times New Roman" w:hAnsi="Times New Roman" w:cs="Times New Roman"/>
          <w:color w:val="000000"/>
          <w:sz w:val="27"/>
          <w:szCs w:val="27"/>
        </w:rPr>
      </w:pPr>
    </w:p>
    <w:p w14:paraId="5F6AB1AA" w14:textId="0FB86723" w:rsidR="00244FEC" w:rsidRDefault="00244FEC" w:rsidP="00244FEC">
      <w:pPr>
        <w:ind w:firstLine="567"/>
        <w:jc w:val="righ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78720" behindDoc="0" locked="0" layoutInCell="1" allowOverlap="1" wp14:anchorId="2471D4D8" wp14:editId="720D04FC">
                <wp:simplePos x="0" y="0"/>
                <wp:positionH relativeFrom="column">
                  <wp:posOffset>5560695</wp:posOffset>
                </wp:positionH>
                <wp:positionV relativeFrom="paragraph">
                  <wp:posOffset>-501760</wp:posOffset>
                </wp:positionV>
                <wp:extent cx="532130" cy="413385"/>
                <wp:effectExtent l="57150" t="0" r="77470" b="139065"/>
                <wp:wrapNone/>
                <wp:docPr id="27" name="Прямоугольник 27"/>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28E5E" id="Прямоугольник 27" o:spid="_x0000_s1026" style="position:absolute;margin-left:437.85pt;margin-top:-39.5pt;width:41.9pt;height:3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" fillcolor="white [3212]" strokecolor="white [3212]">
                <v:shadow on="t" color="white [3212]" offset="0,4pt"/>
              </v:rect>
            </w:pict>
          </mc:Fallback>
        </mc:AlternateContent>
      </w:r>
      <w:r w:rsidRPr="00244FEC">
        <w:rPr>
          <w:rFonts w:ascii="Times New Roman" w:eastAsia="Times New Roman" w:hAnsi="Times New Roman" w:cs="Times New Roman"/>
          <w:color w:val="000000"/>
          <w:sz w:val="27"/>
          <w:szCs w:val="27"/>
        </w:rPr>
        <w:t>Окончание приложения 1</w:t>
      </w:r>
    </w:p>
    <w:p w14:paraId="634E82D0" w14:textId="00B9BF26" w:rsidR="00D12A3E" w:rsidRDefault="005433F7" w:rsidP="00244FEC">
      <w:pPr>
        <w:ind w:firstLine="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до + 1 – </w:t>
      </w:r>
      <w:proofErr w:type="spellStart"/>
      <w:r>
        <w:rPr>
          <w:rFonts w:ascii="Times New Roman" w:eastAsia="Times New Roman" w:hAnsi="Times New Roman" w:cs="Times New Roman"/>
          <w:color w:val="000000"/>
          <w:sz w:val="27"/>
          <w:szCs w:val="27"/>
        </w:rPr>
        <w:t>пoлoжительныe</w:t>
      </w:r>
      <w:proofErr w:type="spellEnd"/>
      <w:r>
        <w:rPr>
          <w:rFonts w:ascii="Times New Roman" w:eastAsia="Times New Roman" w:hAnsi="Times New Roman" w:cs="Times New Roman"/>
          <w:color w:val="000000"/>
          <w:sz w:val="27"/>
          <w:szCs w:val="27"/>
        </w:rPr>
        <w:t xml:space="preserve"> оценки. Соотношение оценок трех компонентов – эмоционального, когнитивного и поведенческого – позволяет охарактеризовать психологический климат как положительный, отрицательный и неопределенный (противоречивый).</w:t>
      </w:r>
    </w:p>
    <w:p w14:paraId="55FD4EFC"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 обработке данных; полученных по вопросам 1, 14, 15 и 16, подсчитывается индекс групповой оценки. При этом ответ на каждый из этих вопросов оценивается одним из трех вариантов: + 1, 0 или -1. Например, для 14-го </w:t>
      </w:r>
    </w:p>
    <w:p w14:paraId="3B896901" w14:textId="77777777" w:rsidR="00D12A3E" w:rsidRDefault="005433F7">
      <w:pPr>
        <w:ind w:firstLine="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вопроса: ответы «полностью удовлетворен» и «пожалуй, удовлетворен» оцениваются как + 1, ответ «трудно сказать» – 0, а ответы «пожалуй, не удовлетворен» и «полностью не удовлетворен» – -1.</w:t>
      </w:r>
    </w:p>
    <w:p w14:paraId="218E1ADD"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Индекс групповой оценки подсчитывается как отношение суммы оценок, полученной для данной группы к максимально возможной для данной группы сумме оценок. В результате получаем индексы групповой оценки следующих сторон (элементов) трудовой ситуации: работа в целом, состояние оборудования, </w:t>
      </w:r>
      <w:proofErr w:type="spellStart"/>
      <w:r>
        <w:rPr>
          <w:rFonts w:ascii="Times New Roman" w:eastAsia="Times New Roman" w:hAnsi="Times New Roman" w:cs="Times New Roman"/>
          <w:color w:val="000000"/>
          <w:sz w:val="27"/>
          <w:szCs w:val="27"/>
        </w:rPr>
        <w:t>pавнoмеpнocть</w:t>
      </w:r>
      <w:proofErr w:type="spellEnd"/>
      <w:r>
        <w:rPr>
          <w:rFonts w:ascii="Times New Roman" w:eastAsia="Times New Roman" w:hAnsi="Times New Roman" w:cs="Times New Roman"/>
          <w:color w:val="000000"/>
          <w:sz w:val="27"/>
          <w:szCs w:val="27"/>
        </w:rPr>
        <w:t xml:space="preserve"> обеспечения работой, размер зарплаты, санитарно-гигиенические условия, отношения с </w:t>
      </w:r>
      <w:proofErr w:type="spellStart"/>
      <w:r>
        <w:rPr>
          <w:rFonts w:ascii="Times New Roman" w:eastAsia="Times New Roman" w:hAnsi="Times New Roman" w:cs="Times New Roman"/>
          <w:color w:val="000000"/>
          <w:sz w:val="27"/>
          <w:szCs w:val="27"/>
        </w:rPr>
        <w:t>нeпоcpeдcтвeнным</w:t>
      </w:r>
      <w:proofErr w:type="spellEnd"/>
      <w:r>
        <w:rPr>
          <w:rFonts w:ascii="Times New Roman" w:eastAsia="Times New Roman" w:hAnsi="Times New Roman" w:cs="Times New Roman"/>
          <w:color w:val="000000"/>
          <w:sz w:val="27"/>
          <w:szCs w:val="27"/>
        </w:rPr>
        <w:t xml:space="preserve"> руководителем, возможность повышения квалификации, разнообразие работы, уровень организации работы, степень влияния руководителя на дела в коллективе. Анализ этих оценок позволяет дать качественно-количественное описание психологического климата группы и выявить наиболее «узкие» места, требующие коррекции.</w:t>
      </w:r>
    </w:p>
    <w:p w14:paraId="63A95F68" w14:textId="77777777" w:rsidR="00D12A3E" w:rsidRDefault="005433F7">
      <w:pPr>
        <w:ind w:firstLine="567"/>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Анализ ответов на вопросы 1, 2 и 5 позволяет выявить группы с положительной, неопределенной и отрицательной производственной установкой, или, другими словами, с положительным, неопределенным (противоречивым) и отрицательным отношением к работе. Ответы на вопрос 4 позволяют проанализировать соотношение официальной и неофициальной структуры группы, т.е. соотношение руководства и лидерства. А ответы на вопрос 3 позволяют дать краткую характеристику деловых и личных качеств руководителя.</w:t>
      </w:r>
    </w:p>
    <w:p w14:paraId="73BE11CA" w14:textId="77777777" w:rsidR="00D12A3E" w:rsidRDefault="00D12A3E">
      <w:pPr>
        <w:widowControl w:val="0"/>
        <w:rPr>
          <w:rFonts w:ascii="Times New Roman" w:eastAsia="Times New Roman" w:hAnsi="Times New Roman" w:cs="Times New Roman"/>
          <w:sz w:val="28"/>
          <w:szCs w:val="28"/>
        </w:rPr>
      </w:pPr>
    </w:p>
    <w:p w14:paraId="5DBD59A2" w14:textId="77777777" w:rsidR="00D12A3E" w:rsidRDefault="005433F7">
      <w:pPr>
        <w:rPr>
          <w:rFonts w:ascii="Times New Roman" w:eastAsia="Times New Roman" w:hAnsi="Times New Roman" w:cs="Times New Roman"/>
          <w:sz w:val="28"/>
          <w:szCs w:val="28"/>
        </w:rPr>
      </w:pPr>
      <w:r>
        <w:br w:type="page"/>
      </w:r>
    </w:p>
    <w:p w14:paraId="51EC6DCF" w14:textId="7ACD3127" w:rsidR="00244FEC" w:rsidRDefault="00244FEC">
      <w:pPr>
        <w:shd w:val="clear" w:color="auto" w:fill="FFFFFF"/>
        <w:ind w:firstLine="0"/>
        <w:jc w:val="right"/>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6432" behindDoc="0" locked="0" layoutInCell="1" hidden="0" allowOverlap="1" wp14:anchorId="5F7350B2" wp14:editId="5F125513">
                <wp:simplePos x="0" y="0"/>
                <wp:positionH relativeFrom="column">
                  <wp:posOffset>5692140</wp:posOffset>
                </wp:positionH>
                <wp:positionV relativeFrom="paragraph">
                  <wp:posOffset>-372828</wp:posOffset>
                </wp:positionV>
                <wp:extent cx="419100" cy="2476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419100"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BC9A3" id="Прямоугольник 2" o:spid="_x0000_s1026" style="position:absolute;margin-left:448.2pt;margin-top:-29.35pt;width:33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" fillcolor="white [3201]" strokecolor="white [3212]" strokeweight="2pt"/>
            </w:pict>
          </mc:Fallback>
        </mc:AlternateContent>
      </w:r>
      <w:r w:rsidR="005433F7">
        <w:rPr>
          <w:rFonts w:ascii="Times New Roman" w:eastAsia="Times New Roman" w:hAnsi="Times New Roman" w:cs="Times New Roman"/>
          <w:sz w:val="28"/>
          <w:szCs w:val="28"/>
        </w:rPr>
        <w:t xml:space="preserve">Приложение 2 </w:t>
      </w:r>
    </w:p>
    <w:p w14:paraId="44248161" w14:textId="3AC38B8B" w:rsidR="00D12A3E" w:rsidRDefault="005433F7">
      <w:pPr>
        <w:shd w:val="clear" w:color="auto" w:fill="FFFFFF"/>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определения стиля руководства трудовым коллективом В.П. Захарова и А.Л. Журавлева</w:t>
      </w:r>
    </w:p>
    <w:p w14:paraId="478444CC" w14:textId="77777777" w:rsidR="00D12A3E" w:rsidRDefault="00D12A3E">
      <w:pPr>
        <w:shd w:val="clear" w:color="auto" w:fill="FFFFFF"/>
        <w:ind w:firstLine="0"/>
        <w:jc w:val="right"/>
        <w:rPr>
          <w:rFonts w:ascii="Times New Roman" w:eastAsia="Times New Roman" w:hAnsi="Times New Roman" w:cs="Times New Roman"/>
          <w:sz w:val="28"/>
          <w:szCs w:val="28"/>
        </w:rPr>
      </w:pPr>
    </w:p>
    <w:p w14:paraId="385028CA" w14:textId="5A03E714"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Основная методика состоит из 27 групп утверждений, отражающих различные аспекты взаимодействия руководства и коллектива.</w:t>
      </w:r>
      <w:r>
        <w:rPr>
          <w:rFonts w:ascii="Times New Roman" w:eastAsia="Times New Roman" w:hAnsi="Times New Roman" w:cs="Times New Roman"/>
          <w:color w:val="000000"/>
          <w:sz w:val="28"/>
          <w:szCs w:val="28"/>
        </w:rPr>
        <w:br/>
        <w:t>Методика направлена на определение стиля руководства трудовым коллективом. Порядок тестирования содержится в инструкции.</w:t>
      </w:r>
      <w:r>
        <w:rPr>
          <w:rFonts w:ascii="Times New Roman" w:eastAsia="Times New Roman" w:hAnsi="Times New Roman" w:cs="Times New Roman"/>
          <w:color w:val="000000"/>
          <w:sz w:val="28"/>
          <w:szCs w:val="28"/>
        </w:rPr>
        <w:br/>
        <w:t>Инструкция: «Опросник содержит 16 групп утверждений, характеризующих деловые качества руководителя. Каждая группа состоит из трех утверждений, обозначенных буквами а, б, в. Отметьте выбранное утверждение на опросном листе знаком «+» под соответствующей буквой.</w:t>
      </w:r>
      <w:r>
        <w:rPr>
          <w:rFonts w:ascii="Times New Roman" w:eastAsia="Times New Roman" w:hAnsi="Times New Roman" w:cs="Times New Roman"/>
          <w:color w:val="000000"/>
          <w:sz w:val="28"/>
          <w:szCs w:val="28"/>
        </w:rPr>
        <w:br/>
        <w:t xml:space="preserve">Если Вы оцениваете одновременно двух руководителей или более, сравните их между собой по приведенным трем утверждениям, выбрав по одному из утверждений, характеризующих каждого руководителя </w:t>
      </w:r>
    </w:p>
    <w:p w14:paraId="22BFF822" w14:textId="77777777" w:rsidR="00244FEC" w:rsidRDefault="00244FEC">
      <w:pPr>
        <w:shd w:val="clear" w:color="auto" w:fill="FFFFFF"/>
        <w:ind w:firstLine="567"/>
        <w:rPr>
          <w:rFonts w:ascii="Times New Roman" w:eastAsia="Times New Roman" w:hAnsi="Times New Roman" w:cs="Times New Roman"/>
          <w:color w:val="000000"/>
          <w:sz w:val="28"/>
          <w:szCs w:val="28"/>
        </w:rPr>
      </w:pPr>
    </w:p>
    <w:p w14:paraId="399EF8E2" w14:textId="77777777" w:rsidR="00244FEC" w:rsidRDefault="00244FEC">
      <w:pPr>
        <w:shd w:val="clear" w:color="auto" w:fill="FFFFFF"/>
        <w:ind w:firstLine="567"/>
        <w:rPr>
          <w:rFonts w:ascii="Times New Roman" w:eastAsia="Times New Roman" w:hAnsi="Times New Roman" w:cs="Times New Roman"/>
          <w:color w:val="000000"/>
          <w:sz w:val="28"/>
          <w:szCs w:val="28"/>
        </w:rPr>
      </w:pPr>
    </w:p>
    <w:p w14:paraId="3496BBE6" w14:textId="2E80EAE4" w:rsidR="00244FEC" w:rsidRDefault="00244FEC" w:rsidP="00244FEC">
      <w:pPr>
        <w:shd w:val="clear" w:color="auto" w:fill="FFFFFF"/>
        <w:ind w:firstLine="0"/>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Стимульный материал к м</w:t>
      </w:r>
      <w:r w:rsidRPr="00244FEC">
        <w:rPr>
          <w:rFonts w:ascii="Times New Roman" w:eastAsia="Times New Roman" w:hAnsi="Times New Roman" w:cs="Times New Roman"/>
          <w:color w:val="000000"/>
          <w:sz w:val="28"/>
          <w:szCs w:val="28"/>
        </w:rPr>
        <w:t>етодик</w:t>
      </w:r>
      <w:r>
        <w:rPr>
          <w:rFonts w:ascii="Times New Roman" w:eastAsia="Times New Roman" w:hAnsi="Times New Roman" w:cs="Times New Roman"/>
          <w:color w:val="000000"/>
          <w:sz w:val="28"/>
          <w:szCs w:val="28"/>
        </w:rPr>
        <w:t>е</w:t>
      </w:r>
      <w:r w:rsidRPr="00244FEC">
        <w:rPr>
          <w:rFonts w:ascii="Times New Roman" w:eastAsia="Times New Roman" w:hAnsi="Times New Roman" w:cs="Times New Roman"/>
          <w:color w:val="000000"/>
          <w:sz w:val="28"/>
          <w:szCs w:val="28"/>
        </w:rPr>
        <w:t xml:space="preserve"> определения стиля руководства трудовым коллективом В.П. Захарова и А.Л. Журавлева</w:t>
      </w:r>
    </w:p>
    <w:tbl>
      <w:tblPr>
        <w:tblStyle w:val="afc"/>
        <w:tblW w:w="894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87"/>
        <w:gridCol w:w="3119"/>
        <w:gridCol w:w="2835"/>
      </w:tblGrid>
      <w:tr w:rsidR="00F1285D" w:rsidRPr="00F1285D" w14:paraId="249F4E80" w14:textId="77777777" w:rsidTr="00244FEC">
        <w:trPr>
          <w:trHeight w:val="418"/>
          <w:jc w:val="center"/>
        </w:trPr>
        <w:tc>
          <w:tcPr>
            <w:tcW w:w="2987" w:type="dxa"/>
            <w:shd w:val="clear" w:color="auto" w:fill="FFFFFF"/>
            <w:tcMar>
              <w:top w:w="0" w:type="dxa"/>
              <w:left w:w="10" w:type="dxa"/>
              <w:bottom w:w="0" w:type="dxa"/>
              <w:right w:w="10" w:type="dxa"/>
            </w:tcMar>
          </w:tcPr>
          <w:p w14:paraId="7639AFB0"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а</w:t>
            </w:r>
          </w:p>
        </w:tc>
        <w:tc>
          <w:tcPr>
            <w:tcW w:w="3119" w:type="dxa"/>
            <w:shd w:val="clear" w:color="auto" w:fill="FFFFFF"/>
            <w:tcMar>
              <w:top w:w="0" w:type="dxa"/>
              <w:left w:w="10" w:type="dxa"/>
              <w:bottom w:w="0" w:type="dxa"/>
              <w:right w:w="10" w:type="dxa"/>
            </w:tcMar>
          </w:tcPr>
          <w:p w14:paraId="1E15D8C4"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б</w:t>
            </w:r>
          </w:p>
        </w:tc>
        <w:tc>
          <w:tcPr>
            <w:tcW w:w="2835" w:type="dxa"/>
            <w:shd w:val="clear" w:color="auto" w:fill="FFFFFF"/>
            <w:tcMar>
              <w:top w:w="0" w:type="dxa"/>
              <w:left w:w="10" w:type="dxa"/>
              <w:bottom w:w="0" w:type="dxa"/>
              <w:right w:w="10" w:type="dxa"/>
            </w:tcMar>
          </w:tcPr>
          <w:p w14:paraId="4729AB59"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в</w:t>
            </w:r>
          </w:p>
        </w:tc>
      </w:tr>
      <w:tr w:rsidR="00F1285D" w:rsidRPr="00F1285D" w14:paraId="7F17134C" w14:textId="77777777" w:rsidTr="00244FEC">
        <w:trPr>
          <w:trHeight w:val="1443"/>
          <w:jc w:val="center"/>
        </w:trPr>
        <w:tc>
          <w:tcPr>
            <w:tcW w:w="2987" w:type="dxa"/>
            <w:shd w:val="clear" w:color="auto" w:fill="FFFFFF"/>
            <w:tcMar>
              <w:top w:w="0" w:type="dxa"/>
              <w:left w:w="10" w:type="dxa"/>
              <w:bottom w:w="0" w:type="dxa"/>
              <w:right w:w="10" w:type="dxa"/>
            </w:tcMar>
          </w:tcPr>
          <w:p w14:paraId="0E933DD3"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1. Центральное руководство требует, чтобы о всех делах докладывали именно ему.</w:t>
            </w:r>
          </w:p>
        </w:tc>
        <w:tc>
          <w:tcPr>
            <w:tcW w:w="3119" w:type="dxa"/>
            <w:shd w:val="clear" w:color="auto" w:fill="FFFFFF"/>
            <w:tcMar>
              <w:top w:w="0" w:type="dxa"/>
              <w:left w:w="10" w:type="dxa"/>
              <w:bottom w:w="0" w:type="dxa"/>
              <w:right w:w="10" w:type="dxa"/>
            </w:tcMar>
          </w:tcPr>
          <w:p w14:paraId="41B77968"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Старается все решать вместе с подчиненными, единолично решает только самые срочные и оперативные вопросы.</w:t>
            </w:r>
          </w:p>
        </w:tc>
        <w:tc>
          <w:tcPr>
            <w:tcW w:w="2835" w:type="dxa"/>
            <w:shd w:val="clear" w:color="auto" w:fill="FFFFFF"/>
            <w:tcMar>
              <w:top w:w="0" w:type="dxa"/>
              <w:left w:w="10" w:type="dxa"/>
              <w:bottom w:w="0" w:type="dxa"/>
              <w:right w:w="10" w:type="dxa"/>
            </w:tcMar>
          </w:tcPr>
          <w:p w14:paraId="36B955A3"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Некоторые важные дела решаются фактически без участия руководителя, его функции выполняют другие.</w:t>
            </w:r>
          </w:p>
        </w:tc>
      </w:tr>
      <w:tr w:rsidR="00F1285D" w:rsidRPr="00F1285D" w14:paraId="4E5704CE" w14:textId="77777777" w:rsidTr="00244FEC">
        <w:trPr>
          <w:trHeight w:val="1479"/>
          <w:jc w:val="center"/>
        </w:trPr>
        <w:tc>
          <w:tcPr>
            <w:tcW w:w="2987" w:type="dxa"/>
            <w:shd w:val="clear" w:color="auto" w:fill="FFFFFF"/>
            <w:tcMar>
              <w:top w:w="0" w:type="dxa"/>
              <w:left w:w="10" w:type="dxa"/>
              <w:bottom w:w="0" w:type="dxa"/>
              <w:right w:w="10" w:type="dxa"/>
            </w:tcMar>
          </w:tcPr>
          <w:p w14:paraId="334C3695"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2. Всегда что-нибудь приказывает, распоряжается, настаивает, но никогда не просит.</w:t>
            </w:r>
          </w:p>
        </w:tc>
        <w:tc>
          <w:tcPr>
            <w:tcW w:w="3119" w:type="dxa"/>
            <w:shd w:val="clear" w:color="auto" w:fill="FFFFFF"/>
            <w:tcMar>
              <w:top w:w="0" w:type="dxa"/>
              <w:left w:w="10" w:type="dxa"/>
              <w:bottom w:w="0" w:type="dxa"/>
              <w:right w:w="10" w:type="dxa"/>
            </w:tcMar>
          </w:tcPr>
          <w:p w14:paraId="0DD6C23B"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Приказывает так, что хочется выполнить.</w:t>
            </w:r>
          </w:p>
        </w:tc>
        <w:tc>
          <w:tcPr>
            <w:tcW w:w="2835" w:type="dxa"/>
            <w:shd w:val="clear" w:color="auto" w:fill="FFFFFF"/>
            <w:tcMar>
              <w:top w:w="0" w:type="dxa"/>
              <w:left w:w="10" w:type="dxa"/>
              <w:bottom w:w="0" w:type="dxa"/>
              <w:right w:w="10" w:type="dxa"/>
            </w:tcMar>
          </w:tcPr>
          <w:p w14:paraId="02E60B95" w14:textId="5E9A10FB"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Приказывать не умеет.</w:t>
            </w:r>
          </w:p>
        </w:tc>
      </w:tr>
      <w:tr w:rsidR="00F1285D" w:rsidRPr="00F1285D" w14:paraId="6145DBD1" w14:textId="77777777" w:rsidTr="00244FEC">
        <w:trPr>
          <w:trHeight w:val="1124"/>
          <w:jc w:val="center"/>
        </w:trPr>
        <w:tc>
          <w:tcPr>
            <w:tcW w:w="2987" w:type="dxa"/>
            <w:shd w:val="clear" w:color="auto" w:fill="FFFFFF"/>
            <w:tcMar>
              <w:top w:w="0" w:type="dxa"/>
              <w:left w:w="10" w:type="dxa"/>
              <w:bottom w:w="0" w:type="dxa"/>
              <w:right w:w="10" w:type="dxa"/>
            </w:tcMar>
          </w:tcPr>
          <w:p w14:paraId="7B603D15"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3. Старается, чтобы его заместители были квалифицированными специалистами.</w:t>
            </w:r>
          </w:p>
        </w:tc>
        <w:tc>
          <w:tcPr>
            <w:tcW w:w="3119" w:type="dxa"/>
            <w:shd w:val="clear" w:color="auto" w:fill="FFFFFF"/>
            <w:tcMar>
              <w:top w:w="0" w:type="dxa"/>
              <w:left w:w="10" w:type="dxa"/>
              <w:bottom w:w="0" w:type="dxa"/>
              <w:right w:w="10" w:type="dxa"/>
            </w:tcMar>
          </w:tcPr>
          <w:p w14:paraId="36145533" w14:textId="77777777"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Руководителю безразлично, кто работает у него заместителем, помощником.</w:t>
            </w:r>
          </w:p>
        </w:tc>
        <w:tc>
          <w:tcPr>
            <w:tcW w:w="2835" w:type="dxa"/>
            <w:shd w:val="clear" w:color="auto" w:fill="FFFFFF"/>
            <w:tcMar>
              <w:top w:w="0" w:type="dxa"/>
              <w:left w:w="10" w:type="dxa"/>
              <w:bottom w:w="0" w:type="dxa"/>
              <w:right w:w="10" w:type="dxa"/>
            </w:tcMar>
          </w:tcPr>
          <w:p w14:paraId="4515680F" w14:textId="3FA094EE" w:rsidR="00D12A3E" w:rsidRPr="00F1285D" w:rsidRDefault="005433F7">
            <w:pPr>
              <w:spacing w:line="240" w:lineRule="auto"/>
              <w:ind w:firstLine="0"/>
              <w:rPr>
                <w:rFonts w:ascii="Times New Roman" w:eastAsia="Times New Roman" w:hAnsi="Times New Roman" w:cs="Times New Roman"/>
                <w:sz w:val="24"/>
                <w:szCs w:val="24"/>
              </w:rPr>
            </w:pPr>
            <w:r w:rsidRPr="00F1285D">
              <w:rPr>
                <w:rFonts w:ascii="Times New Roman" w:eastAsia="Times New Roman" w:hAnsi="Times New Roman" w:cs="Times New Roman"/>
                <w:sz w:val="24"/>
                <w:szCs w:val="24"/>
              </w:rPr>
              <w:t>Он добивается безотказного исполнения и подчинения заместителей, помощников.</w:t>
            </w:r>
          </w:p>
        </w:tc>
      </w:tr>
    </w:tbl>
    <w:p w14:paraId="500ECEFF" w14:textId="77777777" w:rsidR="00D12A3E" w:rsidRDefault="00D12A3E"/>
    <w:p w14:paraId="6327DFF5" w14:textId="0E7E4E73" w:rsidR="00D12A3E" w:rsidRDefault="00244FEC">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80768" behindDoc="0" locked="0" layoutInCell="1" allowOverlap="1" wp14:anchorId="7B7FAA22" wp14:editId="09097DBC">
                <wp:simplePos x="0" y="0"/>
                <wp:positionH relativeFrom="column">
                  <wp:posOffset>5697220</wp:posOffset>
                </wp:positionH>
                <wp:positionV relativeFrom="paragraph">
                  <wp:posOffset>-450988</wp:posOffset>
                </wp:positionV>
                <wp:extent cx="532130" cy="413385"/>
                <wp:effectExtent l="57150" t="0" r="77470" b="139065"/>
                <wp:wrapNone/>
                <wp:docPr id="28" name="Прямоугольник 28"/>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DEA0B" id="Прямоугольник 28" o:spid="_x0000_s1026" style="position:absolute;margin-left:448.6pt;margin-top:-35.5pt;width:41.9pt;height:3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" fillcolor="white [3212]" strokecolor="white [3212]">
                <v:shadow on="t" color="white [3212]" offset="0,4pt"/>
              </v:rect>
            </w:pict>
          </mc:Fallback>
        </mc:AlternateContent>
      </w:r>
      <w:r w:rsidR="00BC1B48">
        <w:rPr>
          <w:rFonts w:ascii="Times New Roman" w:eastAsia="Times New Roman" w:hAnsi="Times New Roman" w:cs="Times New Roman"/>
          <w:sz w:val="28"/>
          <w:szCs w:val="28"/>
        </w:rPr>
        <w:t>Продолжение</w:t>
      </w:r>
      <w:r w:rsidR="005433F7">
        <w:rPr>
          <w:rFonts w:ascii="Times New Roman" w:eastAsia="Times New Roman" w:hAnsi="Times New Roman" w:cs="Times New Roman"/>
          <w:sz w:val="28"/>
          <w:szCs w:val="28"/>
        </w:rPr>
        <w:t xml:space="preserve"> приложения 2</w:t>
      </w:r>
    </w:p>
    <w:tbl>
      <w:tblPr>
        <w:tblStyle w:val="afd"/>
        <w:tblW w:w="8941" w:type="dxa"/>
        <w:jc w:val="cente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2987"/>
        <w:gridCol w:w="3119"/>
        <w:gridCol w:w="2835"/>
      </w:tblGrid>
      <w:tr w:rsidR="00D12A3E" w14:paraId="5D395D33" w14:textId="77777777">
        <w:trPr>
          <w:trHeight w:val="1424"/>
          <w:jc w:val="center"/>
        </w:trPr>
        <w:tc>
          <w:tcPr>
            <w:tcW w:w="2987" w:type="dxa"/>
            <w:shd w:val="clear" w:color="auto" w:fill="FFFFFF"/>
            <w:tcMar>
              <w:top w:w="0" w:type="dxa"/>
              <w:left w:w="10" w:type="dxa"/>
              <w:bottom w:w="0" w:type="dxa"/>
              <w:right w:w="10" w:type="dxa"/>
            </w:tcMar>
          </w:tcPr>
          <w:p w14:paraId="0BC7933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 Его интересует только выполнение плана, а не отношение людей друг к другу.</w:t>
            </w:r>
          </w:p>
        </w:tc>
        <w:tc>
          <w:tcPr>
            <w:tcW w:w="3119" w:type="dxa"/>
            <w:shd w:val="clear" w:color="auto" w:fill="FFFFFF"/>
            <w:tcMar>
              <w:top w:w="0" w:type="dxa"/>
              <w:left w:w="10" w:type="dxa"/>
              <w:bottom w:w="0" w:type="dxa"/>
              <w:right w:w="10" w:type="dxa"/>
            </w:tcMar>
          </w:tcPr>
          <w:p w14:paraId="0268982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работе не заинтересован, подходит к делу формально.</w:t>
            </w:r>
          </w:p>
        </w:tc>
        <w:tc>
          <w:tcPr>
            <w:tcW w:w="2835" w:type="dxa"/>
            <w:shd w:val="clear" w:color="auto" w:fill="FFFFFF"/>
            <w:tcMar>
              <w:top w:w="0" w:type="dxa"/>
              <w:left w:w="10" w:type="dxa"/>
              <w:bottom w:w="0" w:type="dxa"/>
              <w:right w:w="10" w:type="dxa"/>
            </w:tcMar>
          </w:tcPr>
          <w:p w14:paraId="01A2CA5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Решая производственные задачи, старается создать хорошие отношения между людьми в коллективе.</w:t>
            </w:r>
          </w:p>
        </w:tc>
      </w:tr>
      <w:tr w:rsidR="00D12A3E" w14:paraId="23043A98" w14:textId="77777777">
        <w:trPr>
          <w:trHeight w:val="859"/>
          <w:jc w:val="center"/>
        </w:trPr>
        <w:tc>
          <w:tcPr>
            <w:tcW w:w="2987" w:type="dxa"/>
            <w:shd w:val="clear" w:color="auto" w:fill="FFFFFF"/>
            <w:tcMar>
              <w:top w:w="0" w:type="dxa"/>
              <w:left w:w="10" w:type="dxa"/>
              <w:bottom w:w="0" w:type="dxa"/>
              <w:right w:w="10" w:type="dxa"/>
            </w:tcMar>
          </w:tcPr>
          <w:p w14:paraId="7CB9461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 Наверно, он консервативен, так как боится нового.</w:t>
            </w:r>
          </w:p>
        </w:tc>
        <w:tc>
          <w:tcPr>
            <w:tcW w:w="3119" w:type="dxa"/>
            <w:shd w:val="clear" w:color="auto" w:fill="FFFFFF"/>
            <w:tcMar>
              <w:top w:w="0" w:type="dxa"/>
              <w:left w:w="10" w:type="dxa"/>
              <w:bottom w:w="0" w:type="dxa"/>
              <w:right w:w="10" w:type="dxa"/>
            </w:tcMar>
          </w:tcPr>
          <w:p w14:paraId="6AC29B8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Инициатива подчиненных руководителем не принимается.</w:t>
            </w:r>
          </w:p>
        </w:tc>
        <w:tc>
          <w:tcPr>
            <w:tcW w:w="2835" w:type="dxa"/>
            <w:shd w:val="clear" w:color="auto" w:fill="FFFFFF"/>
            <w:tcMar>
              <w:top w:w="0" w:type="dxa"/>
              <w:left w:w="10" w:type="dxa"/>
              <w:bottom w:w="0" w:type="dxa"/>
              <w:right w:w="10" w:type="dxa"/>
            </w:tcMar>
          </w:tcPr>
          <w:p w14:paraId="46D636E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Способствует тому, чтобы подчиненные работали самостоятельно.</w:t>
            </w:r>
          </w:p>
        </w:tc>
      </w:tr>
      <w:tr w:rsidR="00D12A3E" w14:paraId="50BF5DC5" w14:textId="77777777">
        <w:trPr>
          <w:trHeight w:val="1140"/>
          <w:jc w:val="center"/>
        </w:trPr>
        <w:tc>
          <w:tcPr>
            <w:tcW w:w="2987" w:type="dxa"/>
            <w:shd w:val="clear" w:color="auto" w:fill="FFFFFF"/>
            <w:tcMar>
              <w:top w:w="0" w:type="dxa"/>
              <w:left w:w="10" w:type="dxa"/>
              <w:bottom w:w="0" w:type="dxa"/>
              <w:right w:w="10" w:type="dxa"/>
            </w:tcMar>
          </w:tcPr>
          <w:p w14:paraId="74489F6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 На критику руководителя обычно не обижается, прислушивается к ней.</w:t>
            </w:r>
          </w:p>
        </w:tc>
        <w:tc>
          <w:tcPr>
            <w:tcW w:w="3119" w:type="dxa"/>
            <w:shd w:val="clear" w:color="auto" w:fill="FFFFFF"/>
            <w:tcMar>
              <w:top w:w="0" w:type="dxa"/>
              <w:left w:w="10" w:type="dxa"/>
              <w:bottom w:w="0" w:type="dxa"/>
              <w:right w:w="10" w:type="dxa"/>
            </w:tcMar>
          </w:tcPr>
          <w:p w14:paraId="2118FA0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любит, когда его критикуют и не старается скрыть это.</w:t>
            </w:r>
          </w:p>
        </w:tc>
        <w:tc>
          <w:tcPr>
            <w:tcW w:w="2835" w:type="dxa"/>
            <w:shd w:val="clear" w:color="auto" w:fill="FFFFFF"/>
            <w:tcMar>
              <w:top w:w="0" w:type="dxa"/>
              <w:left w:w="10" w:type="dxa"/>
              <w:bottom w:w="0" w:type="dxa"/>
              <w:right w:w="10" w:type="dxa"/>
            </w:tcMar>
          </w:tcPr>
          <w:p w14:paraId="563BD74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Критику выслушивает, даже собирается принять меры, но ничего не предпринимает.</w:t>
            </w:r>
          </w:p>
        </w:tc>
      </w:tr>
      <w:tr w:rsidR="00D12A3E" w14:paraId="6F9D84C8" w14:textId="77777777">
        <w:trPr>
          <w:trHeight w:val="1710"/>
          <w:jc w:val="center"/>
        </w:trPr>
        <w:tc>
          <w:tcPr>
            <w:tcW w:w="2987" w:type="dxa"/>
            <w:shd w:val="clear" w:color="auto" w:fill="FFFFFF"/>
            <w:tcMar>
              <w:top w:w="0" w:type="dxa"/>
              <w:left w:w="10" w:type="dxa"/>
              <w:bottom w:w="0" w:type="dxa"/>
              <w:right w:w="10" w:type="dxa"/>
            </w:tcMar>
          </w:tcPr>
          <w:p w14:paraId="587D1C4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 Складывается впечатление, что руководитель боится отвечать за свои действия, желает уменьшить свою ответственность.</w:t>
            </w:r>
          </w:p>
        </w:tc>
        <w:tc>
          <w:tcPr>
            <w:tcW w:w="3119" w:type="dxa"/>
            <w:shd w:val="clear" w:color="auto" w:fill="FFFFFF"/>
            <w:tcMar>
              <w:top w:w="0" w:type="dxa"/>
              <w:left w:w="10" w:type="dxa"/>
              <w:bottom w:w="0" w:type="dxa"/>
              <w:right w:w="10" w:type="dxa"/>
            </w:tcMar>
          </w:tcPr>
          <w:p w14:paraId="52B2446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Ответственность распределяет между собой и подчиненными.</w:t>
            </w:r>
          </w:p>
        </w:tc>
        <w:tc>
          <w:tcPr>
            <w:tcW w:w="2835" w:type="dxa"/>
            <w:shd w:val="clear" w:color="auto" w:fill="FFFFFF"/>
            <w:tcMar>
              <w:top w:w="0" w:type="dxa"/>
              <w:left w:w="10" w:type="dxa"/>
              <w:bottom w:w="0" w:type="dxa"/>
              <w:right w:w="10" w:type="dxa"/>
            </w:tcMar>
          </w:tcPr>
          <w:p w14:paraId="1BF70C3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единолично принимает решения или отменяет их.</w:t>
            </w:r>
          </w:p>
        </w:tc>
      </w:tr>
      <w:tr w:rsidR="00D12A3E" w14:paraId="0607924A" w14:textId="77777777">
        <w:trPr>
          <w:trHeight w:val="1162"/>
          <w:jc w:val="center"/>
        </w:trPr>
        <w:tc>
          <w:tcPr>
            <w:tcW w:w="2987" w:type="dxa"/>
            <w:shd w:val="clear" w:color="auto" w:fill="FFFFFF"/>
            <w:tcMar>
              <w:top w:w="0" w:type="dxa"/>
              <w:left w:w="10" w:type="dxa"/>
              <w:bottom w:w="0" w:type="dxa"/>
              <w:right w:w="10" w:type="dxa"/>
            </w:tcMar>
          </w:tcPr>
          <w:p w14:paraId="08FBD9D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 Регулярно советуется с подчиненными, особенно с опытными работниками.</w:t>
            </w:r>
          </w:p>
        </w:tc>
        <w:tc>
          <w:tcPr>
            <w:tcW w:w="3119" w:type="dxa"/>
            <w:shd w:val="clear" w:color="auto" w:fill="FFFFFF"/>
            <w:tcMar>
              <w:top w:w="0" w:type="dxa"/>
              <w:left w:w="10" w:type="dxa"/>
              <w:bottom w:w="0" w:type="dxa"/>
              <w:right w:w="10" w:type="dxa"/>
            </w:tcMar>
          </w:tcPr>
          <w:p w14:paraId="40E0668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Подчиненные не только советуют, но могут давать указания своему руководителю.</w:t>
            </w:r>
          </w:p>
        </w:tc>
        <w:tc>
          <w:tcPr>
            <w:tcW w:w="2835" w:type="dxa"/>
            <w:shd w:val="clear" w:color="auto" w:fill="FFFFFF"/>
            <w:tcMar>
              <w:top w:w="0" w:type="dxa"/>
              <w:left w:w="10" w:type="dxa"/>
              <w:bottom w:w="0" w:type="dxa"/>
              <w:right w:w="10" w:type="dxa"/>
            </w:tcMar>
          </w:tcPr>
          <w:p w14:paraId="7BC9C13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допускает, чтобы подчиненные ему советовали, а тем более возражали.</w:t>
            </w:r>
          </w:p>
        </w:tc>
      </w:tr>
      <w:tr w:rsidR="00D12A3E" w14:paraId="038BBD16" w14:textId="77777777">
        <w:trPr>
          <w:trHeight w:val="1679"/>
          <w:jc w:val="center"/>
        </w:trPr>
        <w:tc>
          <w:tcPr>
            <w:tcW w:w="2987" w:type="dxa"/>
            <w:shd w:val="clear" w:color="auto" w:fill="FFFFFF"/>
            <w:tcMar>
              <w:top w:w="0" w:type="dxa"/>
              <w:left w:w="10" w:type="dxa"/>
              <w:bottom w:w="0" w:type="dxa"/>
              <w:right w:w="10" w:type="dxa"/>
            </w:tcMar>
          </w:tcPr>
          <w:p w14:paraId="6B83D2D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 Обычно советуется с заместителями и нижестоящими руководителями, но не с рядовыми подчиненными.</w:t>
            </w:r>
          </w:p>
        </w:tc>
        <w:tc>
          <w:tcPr>
            <w:tcW w:w="3119" w:type="dxa"/>
            <w:shd w:val="clear" w:color="auto" w:fill="FFFFFF"/>
            <w:tcMar>
              <w:top w:w="0" w:type="dxa"/>
              <w:left w:w="10" w:type="dxa"/>
              <w:bottom w:w="0" w:type="dxa"/>
              <w:right w:w="10" w:type="dxa"/>
            </w:tcMar>
          </w:tcPr>
          <w:p w14:paraId="3B3D21A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Регулярно общается с подчиненными, говорит о положении дел в коллективе, о трудностях, которые предстоит преодолеть.</w:t>
            </w:r>
          </w:p>
        </w:tc>
        <w:tc>
          <w:tcPr>
            <w:tcW w:w="2835" w:type="dxa"/>
            <w:shd w:val="clear" w:color="auto" w:fill="FFFFFF"/>
            <w:tcMar>
              <w:top w:w="0" w:type="dxa"/>
              <w:left w:w="10" w:type="dxa"/>
              <w:bottom w:w="0" w:type="dxa"/>
              <w:right w:w="10" w:type="dxa"/>
            </w:tcMar>
          </w:tcPr>
          <w:p w14:paraId="3341EF7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выполнения ка – кой-либо работы ему нередко приходится уговаривать своих подчиненных.</w:t>
            </w:r>
          </w:p>
        </w:tc>
      </w:tr>
      <w:tr w:rsidR="00D12A3E" w14:paraId="77DC004D" w14:textId="77777777">
        <w:trPr>
          <w:trHeight w:val="1122"/>
          <w:jc w:val="center"/>
        </w:trPr>
        <w:tc>
          <w:tcPr>
            <w:tcW w:w="2987" w:type="dxa"/>
            <w:shd w:val="clear" w:color="auto" w:fill="FFFFFF"/>
            <w:tcMar>
              <w:top w:w="0" w:type="dxa"/>
              <w:left w:w="10" w:type="dxa"/>
              <w:bottom w:w="0" w:type="dxa"/>
              <w:right w:w="10" w:type="dxa"/>
            </w:tcMar>
          </w:tcPr>
          <w:p w14:paraId="22E1B23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 Всегда обращается к подчиненным вежливо, доброжелательно.</w:t>
            </w:r>
          </w:p>
        </w:tc>
        <w:tc>
          <w:tcPr>
            <w:tcW w:w="3119" w:type="dxa"/>
            <w:shd w:val="clear" w:color="auto" w:fill="FFFFFF"/>
            <w:tcMar>
              <w:top w:w="0" w:type="dxa"/>
              <w:left w:w="10" w:type="dxa"/>
              <w:bottom w:w="0" w:type="dxa"/>
              <w:right w:w="10" w:type="dxa"/>
            </w:tcMar>
          </w:tcPr>
          <w:p w14:paraId="477E847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обращении с подчиненными часто проявляет равнодушие.</w:t>
            </w:r>
          </w:p>
        </w:tc>
        <w:tc>
          <w:tcPr>
            <w:tcW w:w="2835" w:type="dxa"/>
            <w:shd w:val="clear" w:color="auto" w:fill="FFFFFF"/>
            <w:tcMar>
              <w:top w:w="0" w:type="dxa"/>
              <w:left w:w="10" w:type="dxa"/>
              <w:bottom w:w="0" w:type="dxa"/>
              <w:right w:w="10" w:type="dxa"/>
            </w:tcMar>
          </w:tcPr>
          <w:p w14:paraId="5BAC30E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отношению к подчиненным бывает нетактичным и даже грубым.</w:t>
            </w:r>
          </w:p>
        </w:tc>
      </w:tr>
      <w:tr w:rsidR="00D12A3E" w14:paraId="59AC4124" w14:textId="77777777">
        <w:trPr>
          <w:trHeight w:val="1422"/>
          <w:jc w:val="center"/>
        </w:trPr>
        <w:tc>
          <w:tcPr>
            <w:tcW w:w="2987" w:type="dxa"/>
            <w:shd w:val="clear" w:color="auto" w:fill="FFFFFF"/>
            <w:tcMar>
              <w:top w:w="0" w:type="dxa"/>
              <w:left w:w="10" w:type="dxa"/>
              <w:bottom w:w="0" w:type="dxa"/>
              <w:right w:w="10" w:type="dxa"/>
            </w:tcMar>
          </w:tcPr>
          <w:p w14:paraId="4E047EA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 В критических ситуациях руководитель плохо справляется со своими обязанностями.</w:t>
            </w:r>
          </w:p>
        </w:tc>
        <w:tc>
          <w:tcPr>
            <w:tcW w:w="3119" w:type="dxa"/>
            <w:shd w:val="clear" w:color="auto" w:fill="FFFFFF"/>
            <w:tcMar>
              <w:top w:w="0" w:type="dxa"/>
              <w:left w:w="10" w:type="dxa"/>
              <w:bottom w:w="0" w:type="dxa"/>
              <w:right w:w="10" w:type="dxa"/>
            </w:tcMar>
          </w:tcPr>
          <w:p w14:paraId="1D7B060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критических ситуациях руководитель, как правило, переходит на более жесткие методы руководства.</w:t>
            </w:r>
          </w:p>
        </w:tc>
        <w:tc>
          <w:tcPr>
            <w:tcW w:w="2835" w:type="dxa"/>
            <w:shd w:val="clear" w:color="auto" w:fill="FFFFFF"/>
            <w:tcMar>
              <w:top w:w="0" w:type="dxa"/>
              <w:left w:w="10" w:type="dxa"/>
              <w:bottom w:w="0" w:type="dxa"/>
              <w:right w:w="10" w:type="dxa"/>
            </w:tcMar>
          </w:tcPr>
          <w:p w14:paraId="13A26FE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Критические ситуации не изменяют способа его руководства.</w:t>
            </w:r>
          </w:p>
        </w:tc>
      </w:tr>
      <w:tr w:rsidR="00D12A3E" w14:paraId="461A2018" w14:textId="77777777">
        <w:trPr>
          <w:trHeight w:val="1130"/>
          <w:jc w:val="center"/>
        </w:trPr>
        <w:tc>
          <w:tcPr>
            <w:tcW w:w="2987" w:type="dxa"/>
            <w:shd w:val="clear" w:color="auto" w:fill="FFFFFF"/>
            <w:tcMar>
              <w:top w:w="0" w:type="dxa"/>
              <w:left w:w="10" w:type="dxa"/>
              <w:bottom w:w="0" w:type="dxa"/>
              <w:right w:w="10" w:type="dxa"/>
            </w:tcMar>
          </w:tcPr>
          <w:p w14:paraId="404BF9D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 Сам решает даже те вопросы, с которыми не совсем хорошо знаком.</w:t>
            </w:r>
          </w:p>
        </w:tc>
        <w:tc>
          <w:tcPr>
            <w:tcW w:w="3119" w:type="dxa"/>
            <w:shd w:val="clear" w:color="auto" w:fill="FFFFFF"/>
            <w:tcMar>
              <w:top w:w="0" w:type="dxa"/>
              <w:left w:w="10" w:type="dxa"/>
              <w:bottom w:w="0" w:type="dxa"/>
              <w:right w:w="10" w:type="dxa"/>
            </w:tcMar>
          </w:tcPr>
          <w:p w14:paraId="3DBB847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что-то не знает, то не боится этого показать и обращается за помощью к другим.</w:t>
            </w:r>
          </w:p>
        </w:tc>
        <w:tc>
          <w:tcPr>
            <w:tcW w:w="2835" w:type="dxa"/>
            <w:shd w:val="clear" w:color="auto" w:fill="FFFFFF"/>
            <w:tcMar>
              <w:top w:w="0" w:type="dxa"/>
              <w:left w:w="10" w:type="dxa"/>
              <w:bottom w:w="0" w:type="dxa"/>
              <w:right w:w="10" w:type="dxa"/>
            </w:tcMar>
          </w:tcPr>
          <w:p w14:paraId="5DD4C1C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может действовать сам, а ждет «подталкивания» со стороны.</w:t>
            </w:r>
          </w:p>
        </w:tc>
      </w:tr>
      <w:tr w:rsidR="00D12A3E" w14:paraId="1EF820E0" w14:textId="77777777">
        <w:trPr>
          <w:trHeight w:val="1132"/>
          <w:jc w:val="center"/>
        </w:trPr>
        <w:tc>
          <w:tcPr>
            <w:tcW w:w="2987" w:type="dxa"/>
            <w:shd w:val="clear" w:color="auto" w:fill="FFFFFF"/>
            <w:tcMar>
              <w:top w:w="0" w:type="dxa"/>
              <w:left w:w="10" w:type="dxa"/>
              <w:bottom w:w="0" w:type="dxa"/>
              <w:right w:w="10" w:type="dxa"/>
            </w:tcMar>
          </w:tcPr>
          <w:p w14:paraId="734E12C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 Пожалуй, он не очень требовательный человек.</w:t>
            </w:r>
          </w:p>
        </w:tc>
        <w:tc>
          <w:tcPr>
            <w:tcW w:w="3119" w:type="dxa"/>
            <w:shd w:val="clear" w:color="auto" w:fill="FFFFFF"/>
            <w:tcMar>
              <w:top w:w="0" w:type="dxa"/>
              <w:left w:w="10" w:type="dxa"/>
              <w:bottom w:w="0" w:type="dxa"/>
              <w:right w:w="10" w:type="dxa"/>
            </w:tcMar>
          </w:tcPr>
          <w:p w14:paraId="1533693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Он требователен, но одновременно и справедлив.</w:t>
            </w:r>
          </w:p>
        </w:tc>
        <w:tc>
          <w:tcPr>
            <w:tcW w:w="2835" w:type="dxa"/>
            <w:shd w:val="clear" w:color="auto" w:fill="FFFFFF"/>
            <w:tcMar>
              <w:top w:w="0" w:type="dxa"/>
              <w:left w:w="10" w:type="dxa"/>
              <w:bottom w:w="0" w:type="dxa"/>
              <w:right w:w="10" w:type="dxa"/>
            </w:tcMar>
          </w:tcPr>
          <w:p w14:paraId="7058EFE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 нем можно сказать, что он бывает слишком строгим и даже придирчивым.</w:t>
            </w:r>
          </w:p>
        </w:tc>
      </w:tr>
    </w:tbl>
    <w:p w14:paraId="3011EE71" w14:textId="77777777" w:rsidR="00D12A3E" w:rsidRDefault="00D12A3E"/>
    <w:p w14:paraId="3AF54050" w14:textId="77777777" w:rsidR="00D12A3E" w:rsidRDefault="00D12A3E"/>
    <w:p w14:paraId="6DB1200A" w14:textId="3033532E" w:rsidR="00D12A3E" w:rsidRDefault="00BC1B48">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82816" behindDoc="0" locked="0" layoutInCell="1" allowOverlap="1" wp14:anchorId="3C0AE314" wp14:editId="71AD64A0">
                <wp:simplePos x="0" y="0"/>
                <wp:positionH relativeFrom="column">
                  <wp:posOffset>5681262</wp:posOffset>
                </wp:positionH>
                <wp:positionV relativeFrom="paragraph">
                  <wp:posOffset>-475228</wp:posOffset>
                </wp:positionV>
                <wp:extent cx="532130" cy="413385"/>
                <wp:effectExtent l="57150" t="0" r="77470" b="139065"/>
                <wp:wrapNone/>
                <wp:docPr id="29" name="Прямоугольник 29"/>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E0789" id="Прямоугольник 29" o:spid="_x0000_s1026" style="position:absolute;margin-left:447.35pt;margin-top:-37.4pt;width:41.9pt;height:3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Окончание приложения 2</w:t>
      </w:r>
    </w:p>
    <w:tbl>
      <w:tblPr>
        <w:tblStyle w:val="afe"/>
        <w:tblW w:w="0" w:type="auto"/>
        <w:jc w:val="cente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3781"/>
        <w:gridCol w:w="3299"/>
        <w:gridCol w:w="2294"/>
      </w:tblGrid>
      <w:tr w:rsidR="00D12A3E" w14:paraId="0F25954F" w14:textId="77777777" w:rsidTr="00BC1B48">
        <w:trPr>
          <w:trHeight w:val="1404"/>
          <w:jc w:val="center"/>
        </w:trPr>
        <w:tc>
          <w:tcPr>
            <w:tcW w:w="0" w:type="auto"/>
            <w:shd w:val="clear" w:color="auto" w:fill="FFFFFF"/>
            <w:tcMar>
              <w:top w:w="0" w:type="dxa"/>
              <w:left w:w="10" w:type="dxa"/>
              <w:bottom w:w="0" w:type="dxa"/>
              <w:right w:w="10" w:type="dxa"/>
            </w:tcMar>
          </w:tcPr>
          <w:p w14:paraId="3F271DD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 Контролируя результаты, всегда замечает положительную сторону, хвалит подчиненных.</w:t>
            </w:r>
          </w:p>
        </w:tc>
        <w:tc>
          <w:tcPr>
            <w:tcW w:w="0" w:type="auto"/>
            <w:shd w:val="clear" w:color="auto" w:fill="FFFFFF"/>
            <w:tcMar>
              <w:top w:w="0" w:type="dxa"/>
              <w:left w:w="10" w:type="dxa"/>
              <w:bottom w:w="0" w:type="dxa"/>
              <w:right w:w="10" w:type="dxa"/>
            </w:tcMar>
          </w:tcPr>
          <w:p w14:paraId="5AAF89E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Всегда очень строго контролирует работу подчиненных и коллектива в целом.</w:t>
            </w:r>
          </w:p>
        </w:tc>
        <w:tc>
          <w:tcPr>
            <w:tcW w:w="0" w:type="auto"/>
            <w:shd w:val="clear" w:color="auto" w:fill="FFFFFF"/>
            <w:tcMar>
              <w:top w:w="0" w:type="dxa"/>
              <w:left w:w="10" w:type="dxa"/>
              <w:bottom w:w="0" w:type="dxa"/>
              <w:right w:w="10" w:type="dxa"/>
            </w:tcMar>
          </w:tcPr>
          <w:p w14:paraId="1B4A5ED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Контролирует работу от случая к случаю.</w:t>
            </w:r>
          </w:p>
        </w:tc>
      </w:tr>
      <w:tr w:rsidR="00D12A3E" w14:paraId="61519709" w14:textId="77777777" w:rsidTr="00BC1B48">
        <w:trPr>
          <w:trHeight w:val="838"/>
          <w:jc w:val="center"/>
        </w:trPr>
        <w:tc>
          <w:tcPr>
            <w:tcW w:w="0" w:type="auto"/>
            <w:shd w:val="clear" w:color="auto" w:fill="FFFFFF"/>
            <w:tcMar>
              <w:top w:w="0" w:type="dxa"/>
              <w:left w:w="10" w:type="dxa"/>
              <w:bottom w:w="0" w:type="dxa"/>
              <w:right w:w="10" w:type="dxa"/>
            </w:tcMar>
          </w:tcPr>
          <w:p w14:paraId="2FDDAF7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15. Руководитель умеет поддерживать дисциплину и порядок.</w:t>
            </w:r>
          </w:p>
        </w:tc>
        <w:tc>
          <w:tcPr>
            <w:tcW w:w="0" w:type="auto"/>
            <w:shd w:val="clear" w:color="auto" w:fill="FFFFFF"/>
            <w:tcMar>
              <w:top w:w="0" w:type="dxa"/>
              <w:left w:w="10" w:type="dxa"/>
              <w:bottom w:w="0" w:type="dxa"/>
              <w:right w:w="10" w:type="dxa"/>
            </w:tcMar>
          </w:tcPr>
          <w:p w14:paraId="66A087A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делает подчиненным замечания, выговоры.</w:t>
            </w:r>
          </w:p>
        </w:tc>
        <w:tc>
          <w:tcPr>
            <w:tcW w:w="0" w:type="auto"/>
            <w:shd w:val="clear" w:color="auto" w:fill="FFFFFF"/>
            <w:tcMar>
              <w:top w:w="0" w:type="dxa"/>
              <w:left w:w="10" w:type="dxa"/>
              <w:bottom w:w="0" w:type="dxa"/>
              <w:right w:w="10" w:type="dxa"/>
            </w:tcMar>
          </w:tcPr>
          <w:p w14:paraId="3780BFF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Не может влиять на дисциплину.</w:t>
            </w:r>
          </w:p>
        </w:tc>
      </w:tr>
      <w:tr w:rsidR="00D12A3E" w14:paraId="30EF9BB7" w14:textId="77777777" w:rsidTr="00BC1B48">
        <w:trPr>
          <w:trHeight w:val="1421"/>
          <w:jc w:val="center"/>
        </w:trPr>
        <w:tc>
          <w:tcPr>
            <w:tcW w:w="0" w:type="auto"/>
            <w:shd w:val="clear" w:color="auto" w:fill="FFFFFF"/>
            <w:tcMar>
              <w:top w:w="0" w:type="dxa"/>
              <w:left w:w="10" w:type="dxa"/>
              <w:bottom w:w="0" w:type="dxa"/>
              <w:right w:w="10" w:type="dxa"/>
            </w:tcMar>
          </w:tcPr>
          <w:p w14:paraId="121C1D7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 В присутствии руководителя подчиненным все время приходится работать в напряжении.</w:t>
            </w:r>
          </w:p>
        </w:tc>
        <w:tc>
          <w:tcPr>
            <w:tcW w:w="0" w:type="auto"/>
            <w:shd w:val="clear" w:color="auto" w:fill="FFFFFF"/>
            <w:tcMar>
              <w:top w:w="0" w:type="dxa"/>
              <w:left w:w="10" w:type="dxa"/>
              <w:bottom w:w="0" w:type="dxa"/>
              <w:right w:w="10" w:type="dxa"/>
            </w:tcMar>
          </w:tcPr>
          <w:p w14:paraId="5BA35F5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 руководителем работать интересно.</w:t>
            </w:r>
          </w:p>
        </w:tc>
        <w:tc>
          <w:tcPr>
            <w:tcW w:w="0" w:type="auto"/>
            <w:shd w:val="clear" w:color="auto" w:fill="FFFFFF"/>
            <w:tcMar>
              <w:top w:w="0" w:type="dxa"/>
              <w:left w:w="10" w:type="dxa"/>
              <w:bottom w:w="0" w:type="dxa"/>
              <w:right w:w="10" w:type="dxa"/>
            </w:tcMar>
          </w:tcPr>
          <w:p w14:paraId="258D187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Подчиненные предоставлены самим себе.</w:t>
            </w:r>
          </w:p>
        </w:tc>
      </w:tr>
    </w:tbl>
    <w:p w14:paraId="73358E33" w14:textId="77777777" w:rsidR="00D12A3E" w:rsidRDefault="005433F7">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ff"/>
        <w:tblW w:w="8941" w:type="dxa"/>
        <w:jc w:val="center"/>
        <w:tblInd w:w="0" w:type="dxa"/>
        <w:tblLayout w:type="fixed"/>
        <w:tblLook w:val="0400" w:firstRow="0" w:lastRow="0" w:firstColumn="0" w:lastColumn="0" w:noHBand="0" w:noVBand="1"/>
      </w:tblPr>
      <w:tblGrid>
        <w:gridCol w:w="4405"/>
        <w:gridCol w:w="4536"/>
      </w:tblGrid>
      <w:tr w:rsidR="00D12A3E" w14:paraId="703108B7" w14:textId="77777777">
        <w:trPr>
          <w:trHeight w:val="467"/>
          <w:jc w:val="center"/>
        </w:trPr>
        <w:tc>
          <w:tcPr>
            <w:tcW w:w="89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689D28B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Опросный лист</w:t>
            </w:r>
          </w:p>
        </w:tc>
      </w:tr>
      <w:tr w:rsidR="00D12A3E" w14:paraId="39FDB2A1" w14:textId="77777777">
        <w:trPr>
          <w:trHeight w:val="400"/>
          <w:jc w:val="center"/>
        </w:trPr>
        <w:tc>
          <w:tcPr>
            <w:tcW w:w="8941" w:type="dxa"/>
            <w:gridSpan w:val="2"/>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242852D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Оценивает(ют)</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tc>
      </w:tr>
      <w:tr w:rsidR="00D12A3E" w14:paraId="159772C1" w14:textId="77777777">
        <w:trPr>
          <w:trHeight w:val="459"/>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54BAA5C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177599B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 а б в</w:t>
            </w:r>
          </w:p>
        </w:tc>
      </w:tr>
      <w:tr w:rsidR="00D12A3E" w14:paraId="4382BE25" w14:textId="77777777">
        <w:trPr>
          <w:trHeight w:val="438"/>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6E1A051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7423F4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 а б в</w:t>
            </w:r>
          </w:p>
        </w:tc>
      </w:tr>
      <w:tr w:rsidR="00D12A3E" w14:paraId="430B15B5" w14:textId="77777777">
        <w:trPr>
          <w:trHeight w:val="430"/>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09C5573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2AF1D7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 а б в</w:t>
            </w:r>
          </w:p>
        </w:tc>
      </w:tr>
      <w:tr w:rsidR="00D12A3E" w14:paraId="3A1185A0" w14:textId="77777777">
        <w:trPr>
          <w:trHeight w:val="421"/>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1B4C9DB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54C457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 а б в</w:t>
            </w:r>
          </w:p>
        </w:tc>
      </w:tr>
      <w:tr w:rsidR="00D12A3E" w14:paraId="70E5ADCB" w14:textId="77777777">
        <w:trPr>
          <w:trHeight w:val="435"/>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4D40291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175024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 а б в</w:t>
            </w:r>
          </w:p>
        </w:tc>
      </w:tr>
      <w:tr w:rsidR="00D12A3E" w14:paraId="61C0D165" w14:textId="77777777">
        <w:trPr>
          <w:trHeight w:val="426"/>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3649279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F8022B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 а б в</w:t>
            </w:r>
          </w:p>
        </w:tc>
      </w:tr>
      <w:tr w:rsidR="00D12A3E" w14:paraId="2807A204" w14:textId="77777777">
        <w:trPr>
          <w:trHeight w:val="432"/>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3D2E06C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9C5E5A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15. а б в</w:t>
            </w:r>
          </w:p>
        </w:tc>
      </w:tr>
      <w:tr w:rsidR="00D12A3E" w14:paraId="4696F56C" w14:textId="77777777">
        <w:trPr>
          <w:trHeight w:val="424"/>
          <w:jc w:val="center"/>
        </w:trPr>
        <w:tc>
          <w:tcPr>
            <w:tcW w:w="4405"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47DF3A5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 а б в</w:t>
            </w:r>
          </w:p>
        </w:tc>
        <w:tc>
          <w:tcPr>
            <w:tcW w:w="453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9CDC8A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 а б в</w:t>
            </w:r>
          </w:p>
        </w:tc>
      </w:tr>
    </w:tbl>
    <w:p w14:paraId="4C294CD1" w14:textId="77777777" w:rsidR="00244FEC" w:rsidRDefault="00244FEC" w:rsidP="00244FEC">
      <w:pPr>
        <w:shd w:val="clear" w:color="auto" w:fill="FFFFFF"/>
        <w:ind w:left="567" w:firstLine="0"/>
        <w:rPr>
          <w:rFonts w:ascii="Times New Roman" w:eastAsia="Times New Roman" w:hAnsi="Times New Roman" w:cs="Times New Roman"/>
          <w:color w:val="333333"/>
          <w:sz w:val="28"/>
          <w:szCs w:val="28"/>
        </w:rPr>
      </w:pPr>
    </w:p>
    <w:p w14:paraId="285212C4" w14:textId="77777777" w:rsidR="00D12A3E" w:rsidRDefault="005433F7" w:rsidP="00244FEC">
      <w:pPr>
        <w:shd w:val="clear" w:color="auto" w:fill="FFFFFF"/>
        <w:ind w:left="567"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br/>
      </w:r>
      <w:r>
        <w:rPr>
          <w:rFonts w:ascii="Times New Roman" w:eastAsia="Times New Roman" w:hAnsi="Times New Roman" w:cs="Times New Roman"/>
          <w:color w:val="000000"/>
          <w:sz w:val="28"/>
          <w:szCs w:val="28"/>
        </w:rPr>
        <w:t>Интерпретация</w:t>
      </w:r>
    </w:p>
    <w:p w14:paraId="6FA6BD92"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Директивный компонент — Д</w:t>
      </w:r>
    </w:p>
    <w:p w14:paraId="6AC3781B"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Ориентация на собственное мнение и оценки. Стремление к власти, уверенность в себе, склонность к жесткой формальной дисциплине, большая дистанция с подчиненными, нежелание признавать свои ошибки. Игнорирование инициативы, творческой активности людей. Единоличное принятие решений. Контроль за действиями подчиненных.</w:t>
      </w:r>
    </w:p>
    <w:p w14:paraId="73F52071" w14:textId="77777777" w:rsidR="00244FEC" w:rsidRDefault="00244FEC">
      <w:pPr>
        <w:shd w:val="clear" w:color="auto" w:fill="FFFFFF"/>
        <w:ind w:firstLine="567"/>
        <w:rPr>
          <w:rFonts w:ascii="Times New Roman" w:eastAsia="Times New Roman" w:hAnsi="Times New Roman" w:cs="Times New Roman"/>
          <w:color w:val="000000"/>
          <w:sz w:val="28"/>
          <w:szCs w:val="28"/>
        </w:rPr>
      </w:pPr>
    </w:p>
    <w:p w14:paraId="6DA672B4" w14:textId="651A7240" w:rsidR="00244FEC" w:rsidRDefault="00244FEC" w:rsidP="00244FEC">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84864" behindDoc="0" locked="0" layoutInCell="1" allowOverlap="1" wp14:anchorId="52263A82" wp14:editId="429DE641">
                <wp:simplePos x="0" y="0"/>
                <wp:positionH relativeFrom="column">
                  <wp:posOffset>5688965</wp:posOffset>
                </wp:positionH>
                <wp:positionV relativeFrom="paragraph">
                  <wp:posOffset>-454660</wp:posOffset>
                </wp:positionV>
                <wp:extent cx="532130" cy="413385"/>
                <wp:effectExtent l="57150" t="0" r="77470" b="139065"/>
                <wp:wrapNone/>
                <wp:docPr id="30" name="Прямоугольник 30"/>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C16E7" id="Прямоугольник 30" o:spid="_x0000_s1026" style="position:absolute;margin-left:447.95pt;margin-top:-35.8pt;width:41.9pt;height:3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" fillcolor="white [3212]" strokecolor="white [3212]">
                <v:shadow on="t" color="white [3212]" offset="0,4pt"/>
              </v:rect>
            </w:pict>
          </mc:Fallback>
        </mc:AlternateContent>
      </w:r>
      <w:r>
        <w:rPr>
          <w:rFonts w:ascii="Times New Roman" w:eastAsia="Times New Roman" w:hAnsi="Times New Roman" w:cs="Times New Roman"/>
          <w:sz w:val="28"/>
          <w:szCs w:val="28"/>
        </w:rPr>
        <w:t>Окончание приложения 2</w:t>
      </w:r>
    </w:p>
    <w:p w14:paraId="2220A3E3" w14:textId="6BA46246"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Попустительский компонент</w:t>
      </w:r>
      <w:r w:rsidR="00244F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(пассивного невмешательства) (пассивного невмешательства) — П</w:t>
      </w:r>
    </w:p>
    <w:p w14:paraId="6C97D638"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Снисходительность к работникам. Отсутствие требовательности и строгой дисциплины, контроля, либеральность, панибратство с подчиненными. Склонность перекладывать ответственность в принятии решений.</w:t>
      </w:r>
    </w:p>
    <w:p w14:paraId="1802106B"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Коллегиальный компонент — К</w:t>
      </w:r>
    </w:p>
    <w:p w14:paraId="223C85E8" w14:textId="77777777" w:rsidR="00D12A3E" w:rsidRDefault="005433F7">
      <w:pPr>
        <w:shd w:val="clear" w:color="auto" w:fill="FFFFFF"/>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Требовательность и контроль сочетаются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решения.</w:t>
      </w:r>
    </w:p>
    <w:p w14:paraId="342A12B4" w14:textId="77777777" w:rsidR="0018261A" w:rsidRDefault="0018261A">
      <w:pPr>
        <w:shd w:val="clear" w:color="auto" w:fill="FFFFFF"/>
        <w:ind w:firstLine="567"/>
        <w:rPr>
          <w:rFonts w:ascii="Times New Roman" w:eastAsia="Times New Roman" w:hAnsi="Times New Roman" w:cs="Times New Roman"/>
          <w:color w:val="000000"/>
          <w:sz w:val="28"/>
          <w:szCs w:val="28"/>
        </w:rPr>
      </w:pPr>
    </w:p>
    <w:p w14:paraId="04E478B0" w14:textId="52FDDFF1" w:rsidR="00F1285D" w:rsidRDefault="00F1285D" w:rsidP="00F1285D">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1, п. </w:t>
      </w:r>
      <w:r w:rsidR="0018261A">
        <w:rPr>
          <w:rFonts w:ascii="Times New Roman" w:eastAsia="Times New Roman" w:hAnsi="Times New Roman" w:cs="Times New Roman"/>
          <w:sz w:val="28"/>
          <w:szCs w:val="28"/>
        </w:rPr>
        <w:t>2</w:t>
      </w:r>
    </w:p>
    <w:p w14:paraId="06E9CF21" w14:textId="05A52476" w:rsidR="00D12A3E" w:rsidRDefault="005433F7" w:rsidP="0018261A">
      <w:pPr>
        <w:shd w:val="clear" w:color="auto" w:fill="FFFFFF"/>
        <w:spacing w:line="240" w:lineRule="auto"/>
        <w:ind w:firstLine="0"/>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Ключ</w:t>
      </w:r>
      <w:r w:rsidR="00F1285D">
        <w:rPr>
          <w:rFonts w:ascii="Times New Roman" w:eastAsia="Times New Roman" w:hAnsi="Times New Roman" w:cs="Times New Roman"/>
          <w:color w:val="000000"/>
          <w:sz w:val="28"/>
          <w:szCs w:val="28"/>
        </w:rPr>
        <w:t xml:space="preserve"> к методике</w:t>
      </w:r>
      <w:r w:rsidR="0018261A">
        <w:rPr>
          <w:rFonts w:ascii="Times New Roman" w:eastAsia="Times New Roman" w:hAnsi="Times New Roman" w:cs="Times New Roman"/>
          <w:color w:val="000000"/>
          <w:sz w:val="28"/>
          <w:szCs w:val="28"/>
        </w:rPr>
        <w:t xml:space="preserve"> </w:t>
      </w:r>
      <w:r w:rsidR="0018261A">
        <w:rPr>
          <w:rFonts w:ascii="Times New Roman" w:eastAsia="Times New Roman" w:hAnsi="Times New Roman" w:cs="Times New Roman"/>
          <w:sz w:val="28"/>
          <w:szCs w:val="28"/>
        </w:rPr>
        <w:t>определения стиля руководства трудовым коллективом В.П. Захарова и А.Л. Журавлева</w:t>
      </w:r>
    </w:p>
    <w:tbl>
      <w:tblPr>
        <w:tblStyle w:val="aff0"/>
        <w:tblW w:w="9366" w:type="dxa"/>
        <w:tblInd w:w="0" w:type="dxa"/>
        <w:tblLayout w:type="fixed"/>
        <w:tblLook w:val="0400" w:firstRow="0" w:lastRow="0" w:firstColumn="0" w:lastColumn="0" w:noHBand="0" w:noVBand="1"/>
      </w:tblPr>
      <w:tblGrid>
        <w:gridCol w:w="577"/>
        <w:gridCol w:w="1412"/>
        <w:gridCol w:w="1417"/>
        <w:gridCol w:w="1560"/>
        <w:gridCol w:w="708"/>
        <w:gridCol w:w="1276"/>
        <w:gridCol w:w="1276"/>
        <w:gridCol w:w="1140"/>
      </w:tblGrid>
      <w:tr w:rsidR="00D12A3E" w14:paraId="29496FD0" w14:textId="77777777">
        <w:trPr>
          <w:trHeight w:val="533"/>
        </w:trPr>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52BBE12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2"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CB98FE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417"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5D258A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1560"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19EC57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3097FA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E73105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F45EDC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1140"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8C0033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D12A3E" w14:paraId="3465E577" w14:textId="77777777">
        <w:trPr>
          <w:trHeight w:val="489"/>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015355E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5145D5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94E5A5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DED227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D4FD4B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A9F839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488D46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04A7B3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r>
      <w:tr w:rsidR="00D12A3E" w14:paraId="668CC7A8" w14:textId="77777777">
        <w:trPr>
          <w:trHeight w:val="411"/>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4420E31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CB3DF0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B8050A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4A2340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DB4222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28F11E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5AF902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B3B21C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r>
      <w:tr w:rsidR="00D12A3E" w14:paraId="74CF7E8A" w14:textId="77777777">
        <w:trPr>
          <w:trHeight w:val="418"/>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41D4607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B86307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5FE20A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137247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B7FEBB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5827B5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19C354F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59F215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r>
      <w:tr w:rsidR="00D12A3E" w14:paraId="59D7822D" w14:textId="77777777">
        <w:trPr>
          <w:trHeight w:val="423"/>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5736764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F6495A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0CD036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409407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1FA12B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1AC738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FDA0B9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AFA929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r>
      <w:tr w:rsidR="00D12A3E" w14:paraId="75C1161F" w14:textId="77777777">
        <w:trPr>
          <w:trHeight w:val="429"/>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3BA9DCD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E897AB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B36C10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E98536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4C48E3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39131F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437BED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9A0B80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r>
      <w:tr w:rsidR="00D12A3E" w14:paraId="39737828" w14:textId="77777777">
        <w:trPr>
          <w:trHeight w:val="422"/>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0B7A8FD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7ECBFDC"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08940D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C88B9B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448896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DCB0C0E"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19A494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16FB157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r>
      <w:tr w:rsidR="00D12A3E" w14:paraId="281D6071" w14:textId="77777777">
        <w:trPr>
          <w:trHeight w:val="428"/>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1DD57A8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1CA3CB3"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6876695"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3774DD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2F36BD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0F7D968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004E7C6"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373C874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r>
      <w:tr w:rsidR="00D12A3E" w14:paraId="1B9FB85A" w14:textId="77777777">
        <w:trPr>
          <w:trHeight w:val="419"/>
        </w:trPr>
        <w:tc>
          <w:tcPr>
            <w:tcW w:w="577"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14:paraId="0A099FC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2"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2E42544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417"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1A8053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c>
          <w:tcPr>
            <w:tcW w:w="156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5DD6F5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7B0449D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6E90DD7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c>
          <w:tcPr>
            <w:tcW w:w="127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468E33A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p>
        </w:tc>
        <w:tc>
          <w:tcPr>
            <w:tcW w:w="1140"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tcPr>
          <w:p w14:paraId="5860FB9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p>
        </w:tc>
      </w:tr>
    </w:tbl>
    <w:p w14:paraId="597023E5" w14:textId="77777777" w:rsidR="00D12A3E" w:rsidRDefault="00D12A3E">
      <w:pPr>
        <w:widowControl w:val="0"/>
        <w:rPr>
          <w:rFonts w:ascii="Times New Roman" w:eastAsia="Times New Roman" w:hAnsi="Times New Roman" w:cs="Times New Roman"/>
          <w:sz w:val="28"/>
          <w:szCs w:val="28"/>
        </w:rPr>
      </w:pPr>
    </w:p>
    <w:p w14:paraId="3E1DE1CE" w14:textId="77777777" w:rsidR="00D12A3E" w:rsidRDefault="005433F7">
      <w:pPr>
        <w:rPr>
          <w:rFonts w:ascii="Times New Roman" w:eastAsia="Times New Roman" w:hAnsi="Times New Roman" w:cs="Times New Roman"/>
          <w:sz w:val="28"/>
          <w:szCs w:val="28"/>
        </w:rPr>
      </w:pPr>
      <w:r>
        <w:br w:type="page"/>
      </w:r>
    </w:p>
    <w:p w14:paraId="3E971FC2" w14:textId="6487816C" w:rsidR="00244FEC" w:rsidRDefault="00244FEC" w:rsidP="00244FEC">
      <w:pPr>
        <w:ind w:firstLine="0"/>
        <w:jc w:val="right"/>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7456" behindDoc="0" locked="0" layoutInCell="1" hidden="0" allowOverlap="1" wp14:anchorId="1DFBD65E" wp14:editId="3D7D03BF">
                <wp:simplePos x="0" y="0"/>
                <wp:positionH relativeFrom="column">
                  <wp:posOffset>5388610</wp:posOffset>
                </wp:positionH>
                <wp:positionV relativeFrom="paragraph">
                  <wp:posOffset>-567055</wp:posOffset>
                </wp:positionV>
                <wp:extent cx="923925" cy="43815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923925" cy="438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1BAF0" id="Прямоугольник 13" o:spid="_x0000_s1026" style="position:absolute;margin-left:424.3pt;margin-top:-44.65pt;width:72.7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" fillcolor="white [3201]" strokecolor="white [3212]" strokeweight="2pt"/>
            </w:pict>
          </mc:Fallback>
        </mc:AlternateContent>
      </w:r>
      <w:r w:rsidR="00BC1B4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86912" behindDoc="0" locked="0" layoutInCell="1" allowOverlap="1" wp14:anchorId="65CC8C9F" wp14:editId="016C8795">
                <wp:simplePos x="0" y="0"/>
                <wp:positionH relativeFrom="column">
                  <wp:posOffset>5699732</wp:posOffset>
                </wp:positionH>
                <wp:positionV relativeFrom="paragraph">
                  <wp:posOffset>-547287</wp:posOffset>
                </wp:positionV>
                <wp:extent cx="532130" cy="413385"/>
                <wp:effectExtent l="57150" t="0" r="77470" b="139065"/>
                <wp:wrapNone/>
                <wp:docPr id="31" name="Прямоугольник 31"/>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3308D" id="Прямоугольник 31" o:spid="_x0000_s1026" style="position:absolute;margin-left:448.8pt;margin-top:-43.1pt;width:41.9pt;height:3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 xml:space="preserve">Приложение 3 </w:t>
      </w:r>
    </w:p>
    <w:p w14:paraId="1B6C7EF8" w14:textId="2BBF4A06" w:rsidR="00D12A3E" w:rsidRDefault="005433F7" w:rsidP="00C82BE4">
      <w:pPr>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корреляции по </w:t>
      </w:r>
      <w:proofErr w:type="spellStart"/>
      <w:r>
        <w:rPr>
          <w:rFonts w:ascii="Times New Roman" w:eastAsia="Times New Roman" w:hAnsi="Times New Roman" w:cs="Times New Roman"/>
          <w:sz w:val="28"/>
          <w:szCs w:val="28"/>
        </w:rPr>
        <w:t>Спирмену</w:t>
      </w:r>
      <w:proofErr w:type="spellEnd"/>
      <w:r>
        <w:rPr>
          <w:rFonts w:ascii="Times New Roman" w:eastAsia="Times New Roman" w:hAnsi="Times New Roman" w:cs="Times New Roman"/>
          <w:sz w:val="28"/>
          <w:szCs w:val="28"/>
        </w:rPr>
        <w:t xml:space="preserve"> Ч.</w:t>
      </w:r>
    </w:p>
    <w:p w14:paraId="6DE45C5A" w14:textId="77777777" w:rsidR="00244FEC" w:rsidRDefault="00244FEC" w:rsidP="00244FEC">
      <w:pPr>
        <w:ind w:firstLine="720"/>
        <w:jc w:val="right"/>
        <w:rPr>
          <w:rFonts w:ascii="Times New Roman" w:eastAsia="Times New Roman" w:hAnsi="Times New Roman" w:cs="Times New Roman"/>
          <w:sz w:val="28"/>
          <w:szCs w:val="28"/>
        </w:rPr>
      </w:pPr>
    </w:p>
    <w:p w14:paraId="0A475714" w14:textId="1C49A63D" w:rsidR="00244FEC" w:rsidRDefault="00244FEC" w:rsidP="00244FEC">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1, п. </w:t>
      </w:r>
      <w:r w:rsidR="00D07901">
        <w:rPr>
          <w:rFonts w:ascii="Times New Roman" w:eastAsia="Times New Roman" w:hAnsi="Times New Roman" w:cs="Times New Roman"/>
          <w:sz w:val="28"/>
          <w:szCs w:val="28"/>
        </w:rPr>
        <w:t>3</w:t>
      </w:r>
    </w:p>
    <w:p w14:paraId="4FB6DB16" w14:textId="2BA8769D" w:rsidR="00D07901" w:rsidRDefault="00D07901" w:rsidP="00D07901">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диагностики социально-психологического климата первой смены</w:t>
      </w:r>
    </w:p>
    <w:tbl>
      <w:tblPr>
        <w:tblStyle w:val="aff1"/>
        <w:tblW w:w="0" w:type="auto"/>
        <w:jc w:val="center"/>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984"/>
        <w:gridCol w:w="1875"/>
        <w:gridCol w:w="1597"/>
        <w:gridCol w:w="1773"/>
      </w:tblGrid>
      <w:tr w:rsidR="00D12A3E" w14:paraId="080BF527" w14:textId="77777777" w:rsidTr="00D07901">
        <w:trPr>
          <w:trHeight w:val="153"/>
          <w:jc w:val="center"/>
        </w:trPr>
        <w:tc>
          <w:tcPr>
            <w:tcW w:w="0" w:type="auto"/>
            <w:gridSpan w:val="4"/>
            <w:tcBorders>
              <w:top w:val="single" w:sz="6" w:space="0" w:color="000000"/>
              <w:left w:val="single" w:sz="6" w:space="0" w:color="000000"/>
              <w:bottom w:val="single" w:sz="6" w:space="0" w:color="000000"/>
              <w:right w:val="single" w:sz="6" w:space="0" w:color="000000"/>
            </w:tcBorders>
          </w:tcPr>
          <w:p w14:paraId="2C4FAF7C"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смена</w:t>
            </w:r>
          </w:p>
        </w:tc>
      </w:tr>
      <w:tr w:rsidR="00D12A3E" w14:paraId="614E5A90" w14:textId="77777777" w:rsidTr="00D07901">
        <w:trPr>
          <w:trHeight w:val="317"/>
          <w:jc w:val="center"/>
        </w:trPr>
        <w:tc>
          <w:tcPr>
            <w:tcW w:w="0" w:type="auto"/>
            <w:tcBorders>
              <w:top w:val="single" w:sz="6" w:space="0" w:color="000000"/>
              <w:left w:val="single" w:sz="6" w:space="0" w:color="000000"/>
              <w:bottom w:val="single" w:sz="6" w:space="0" w:color="000000"/>
              <w:right w:val="single" w:sz="6" w:space="0" w:color="000000"/>
            </w:tcBorders>
          </w:tcPr>
          <w:p w14:paraId="4DC8891F" w14:textId="6939E8E5" w:rsidR="00D12A3E" w:rsidRDefault="00D12A3E" w:rsidP="00D07901">
            <w:pPr>
              <w:spacing w:line="240" w:lineRule="auto"/>
              <w:ind w:firstLine="0"/>
              <w:jc w:val="center"/>
              <w:rPr>
                <w:rFonts w:ascii="Times New Roman" w:eastAsia="Times New Roman" w:hAnsi="Times New Roman" w:cs="Times New Roman"/>
                <w:sz w:val="24"/>
                <w:szCs w:val="24"/>
              </w:rPr>
            </w:pPr>
          </w:p>
        </w:tc>
        <w:tc>
          <w:tcPr>
            <w:tcW w:w="0" w:type="auto"/>
            <w:gridSpan w:val="3"/>
            <w:tcBorders>
              <w:top w:val="single" w:sz="6" w:space="0" w:color="000000"/>
              <w:left w:val="single" w:sz="6" w:space="0" w:color="000000"/>
              <w:bottom w:val="single" w:sz="6" w:space="0" w:color="000000"/>
              <w:right w:val="single" w:sz="6" w:space="0" w:color="000000"/>
            </w:tcBorders>
          </w:tcPr>
          <w:p w14:paraId="21414DB2"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Компоненты</w:t>
            </w:r>
          </w:p>
        </w:tc>
      </w:tr>
      <w:tr w:rsidR="00D12A3E" w14:paraId="166CC26E" w14:textId="77777777" w:rsidTr="00D07901">
        <w:trPr>
          <w:trHeight w:val="83"/>
          <w:jc w:val="center"/>
        </w:trPr>
        <w:tc>
          <w:tcPr>
            <w:tcW w:w="0" w:type="auto"/>
            <w:tcBorders>
              <w:top w:val="single" w:sz="6" w:space="0" w:color="000000"/>
              <w:left w:val="single" w:sz="6" w:space="0" w:color="000000"/>
              <w:bottom w:val="single" w:sz="6" w:space="0" w:color="000000"/>
              <w:right w:val="single" w:sz="6" w:space="0" w:color="000000"/>
            </w:tcBorders>
          </w:tcPr>
          <w:p w14:paraId="15F5294C"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опроса</w:t>
            </w:r>
          </w:p>
        </w:tc>
        <w:tc>
          <w:tcPr>
            <w:tcW w:w="0" w:type="auto"/>
            <w:tcBorders>
              <w:top w:val="single" w:sz="6" w:space="0" w:color="000000"/>
              <w:left w:val="single" w:sz="6" w:space="0" w:color="000000"/>
              <w:bottom w:val="single" w:sz="6" w:space="0" w:color="000000"/>
              <w:right w:val="single" w:sz="6" w:space="0" w:color="000000"/>
            </w:tcBorders>
          </w:tcPr>
          <w:p w14:paraId="793DFA0F"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w:t>
            </w:r>
          </w:p>
        </w:tc>
        <w:tc>
          <w:tcPr>
            <w:tcW w:w="0" w:type="auto"/>
            <w:tcBorders>
              <w:top w:val="single" w:sz="6" w:space="0" w:color="000000"/>
              <w:left w:val="single" w:sz="6" w:space="0" w:color="000000"/>
              <w:bottom w:val="single" w:sz="6" w:space="0" w:color="000000"/>
              <w:right w:val="single" w:sz="6" w:space="0" w:color="000000"/>
            </w:tcBorders>
          </w:tcPr>
          <w:p w14:paraId="59AF0D2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когнитивный</w:t>
            </w:r>
          </w:p>
        </w:tc>
        <w:tc>
          <w:tcPr>
            <w:tcW w:w="0" w:type="auto"/>
            <w:tcBorders>
              <w:top w:val="single" w:sz="6" w:space="0" w:color="000000"/>
              <w:left w:val="single" w:sz="6" w:space="0" w:color="000000"/>
              <w:bottom w:val="single" w:sz="6" w:space="0" w:color="000000"/>
              <w:right w:val="single" w:sz="6" w:space="0" w:color="000000"/>
            </w:tcBorders>
          </w:tcPr>
          <w:p w14:paraId="2B988D2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поведенческий</w:t>
            </w:r>
          </w:p>
        </w:tc>
      </w:tr>
      <w:tr w:rsidR="00D12A3E" w14:paraId="31AA41BF" w14:textId="77777777" w:rsidTr="00D07901">
        <w:trPr>
          <w:trHeight w:val="63"/>
          <w:jc w:val="center"/>
        </w:trPr>
        <w:tc>
          <w:tcPr>
            <w:tcW w:w="0" w:type="auto"/>
            <w:tcBorders>
              <w:top w:val="single" w:sz="6" w:space="0" w:color="000000"/>
              <w:left w:val="single" w:sz="6" w:space="0" w:color="000000"/>
              <w:bottom w:val="single" w:sz="6" w:space="0" w:color="000000"/>
              <w:right w:val="single" w:sz="6" w:space="0" w:color="000000"/>
            </w:tcBorders>
          </w:tcPr>
          <w:p w14:paraId="656BA99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Pr>
          <w:p w14:paraId="6E55BF19"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6A911997"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B8FAB4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2EE6E978"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BA90165"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4DA764B2"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29CED4CF"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7EC6E25C"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44CF6A33"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B9778C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Pr>
          <w:p w14:paraId="2D0188D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2EEB876F"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1CB7734F"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12A3E" w14:paraId="5FE8727D"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42A11D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Pr>
          <w:p w14:paraId="3CFAA9B0"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774C9D3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137ACAE"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191C1A25"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737D1919"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Pr>
          <w:p w14:paraId="2138BF4E"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190FEA7B"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12A32DAE"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12A3E" w14:paraId="0FBB33DE"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623BE2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tcPr>
          <w:p w14:paraId="0443C22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Pr>
          <w:p w14:paraId="367C2B09"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48BBC1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26EB7F71"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1BC19501"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tcPr>
          <w:p w14:paraId="6C7E1A8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3CCCC51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16B1328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6F3E6246"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3384E03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tcPr>
          <w:p w14:paraId="0B99EFAE"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2B8C8FF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4A7B176C"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408EA8FD"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474D01AE"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tcPr>
          <w:p w14:paraId="70463990"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11B42D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1DE04A4A"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30935363"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3BF5BCEA"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tcPr>
          <w:p w14:paraId="5D5D3007"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B086045"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6B622E33"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01FD82AB"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1EF2D65B"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Pr>
          <w:p w14:paraId="65162F4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Pr>
          <w:p w14:paraId="1F20CF4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Pr>
          <w:p w14:paraId="48BC7C6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12A3E" w14:paraId="14DFB8D9"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758A884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Pr>
          <w:p w14:paraId="5E9AE170"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76C767C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Pr>
          <w:p w14:paraId="5AE4C17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4201FA06"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5C3078A"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top w:val="single" w:sz="6" w:space="0" w:color="000000"/>
              <w:left w:val="single" w:sz="6" w:space="0" w:color="000000"/>
              <w:bottom w:val="single" w:sz="6" w:space="0" w:color="000000"/>
              <w:right w:val="single" w:sz="6" w:space="0" w:color="000000"/>
            </w:tcBorders>
          </w:tcPr>
          <w:p w14:paraId="06052782"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0EC948B2"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5AF69D6B"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523CBFA0"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60E17E1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Borders>
              <w:top w:val="single" w:sz="6" w:space="0" w:color="000000"/>
              <w:left w:val="single" w:sz="6" w:space="0" w:color="000000"/>
              <w:bottom w:val="single" w:sz="6" w:space="0" w:color="000000"/>
              <w:right w:val="single" w:sz="6" w:space="0" w:color="000000"/>
            </w:tcBorders>
          </w:tcPr>
          <w:p w14:paraId="45AEFDE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654EDCE2"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1D7CA7C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12A3E" w14:paraId="7DD08C8C"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7F904A84"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Pr>
          <w:p w14:paraId="5D87B1A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39B70559"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3D54EB38"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072FF84A"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44ACC275"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tcBorders>
              <w:top w:val="single" w:sz="6" w:space="0" w:color="000000"/>
              <w:left w:val="single" w:sz="6" w:space="0" w:color="000000"/>
              <w:bottom w:val="single" w:sz="6" w:space="0" w:color="000000"/>
              <w:right w:val="single" w:sz="6" w:space="0" w:color="000000"/>
            </w:tcBorders>
          </w:tcPr>
          <w:p w14:paraId="32ACD60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Pr>
          <w:p w14:paraId="2B9C7881"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Pr>
          <w:p w14:paraId="2CC7C727"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12A3E" w14:paraId="6AC830C0" w14:textId="77777777" w:rsidTr="00D07901">
        <w:trPr>
          <w:trHeight w:val="30"/>
          <w:jc w:val="center"/>
        </w:trPr>
        <w:tc>
          <w:tcPr>
            <w:tcW w:w="0" w:type="auto"/>
            <w:tcBorders>
              <w:top w:val="single" w:sz="6" w:space="0" w:color="000000"/>
              <w:left w:val="single" w:sz="6" w:space="0" w:color="000000"/>
              <w:bottom w:val="single" w:sz="6" w:space="0" w:color="000000"/>
              <w:right w:val="single" w:sz="6" w:space="0" w:color="000000"/>
            </w:tcBorders>
          </w:tcPr>
          <w:p w14:paraId="5654EF8B"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w:t>
            </w:r>
          </w:p>
        </w:tc>
        <w:tc>
          <w:tcPr>
            <w:tcW w:w="0" w:type="auto"/>
            <w:tcBorders>
              <w:top w:val="single" w:sz="6" w:space="0" w:color="000000"/>
              <w:left w:val="single" w:sz="6" w:space="0" w:color="000000"/>
              <w:bottom w:val="single" w:sz="6" w:space="0" w:color="000000"/>
              <w:right w:val="single" w:sz="6" w:space="0" w:color="000000"/>
            </w:tcBorders>
          </w:tcPr>
          <w:p w14:paraId="13769E56"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tcPr>
          <w:p w14:paraId="48A4FFD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6" w:space="0" w:color="000000"/>
              <w:left w:val="single" w:sz="6" w:space="0" w:color="000000"/>
              <w:bottom w:val="single" w:sz="6" w:space="0" w:color="000000"/>
              <w:right w:val="single" w:sz="6" w:space="0" w:color="000000"/>
            </w:tcBorders>
          </w:tcPr>
          <w:p w14:paraId="7CF8AB15"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12A3E" w14:paraId="67F536D7" w14:textId="77777777" w:rsidTr="00D07901">
        <w:trPr>
          <w:trHeight w:val="107"/>
          <w:jc w:val="center"/>
        </w:trPr>
        <w:tc>
          <w:tcPr>
            <w:tcW w:w="0" w:type="auto"/>
            <w:tcBorders>
              <w:top w:val="single" w:sz="6" w:space="0" w:color="000000"/>
              <w:left w:val="single" w:sz="6" w:space="0" w:color="000000"/>
              <w:bottom w:val="single" w:sz="6" w:space="0" w:color="000000"/>
              <w:right w:val="single" w:sz="6" w:space="0" w:color="000000"/>
            </w:tcBorders>
          </w:tcPr>
          <w:p w14:paraId="1D0313CA"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w:t>
            </w:r>
          </w:p>
        </w:tc>
        <w:tc>
          <w:tcPr>
            <w:tcW w:w="0" w:type="auto"/>
            <w:tcBorders>
              <w:top w:val="single" w:sz="6" w:space="0" w:color="000000"/>
              <w:left w:val="single" w:sz="6" w:space="0" w:color="000000"/>
              <w:bottom w:val="single" w:sz="6" w:space="0" w:color="000000"/>
              <w:right w:val="single" w:sz="6" w:space="0" w:color="000000"/>
            </w:tcBorders>
          </w:tcPr>
          <w:p w14:paraId="1A1ADE5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1,3125</w:t>
            </w:r>
          </w:p>
        </w:tc>
        <w:tc>
          <w:tcPr>
            <w:tcW w:w="0" w:type="auto"/>
            <w:tcBorders>
              <w:top w:val="single" w:sz="6" w:space="0" w:color="000000"/>
              <w:left w:val="single" w:sz="6" w:space="0" w:color="000000"/>
              <w:bottom w:val="single" w:sz="6" w:space="0" w:color="000000"/>
              <w:right w:val="single" w:sz="6" w:space="0" w:color="000000"/>
            </w:tcBorders>
          </w:tcPr>
          <w:p w14:paraId="13D14F2F"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1,4375</w:t>
            </w:r>
          </w:p>
        </w:tc>
        <w:tc>
          <w:tcPr>
            <w:tcW w:w="0" w:type="auto"/>
            <w:tcBorders>
              <w:top w:val="single" w:sz="6" w:space="0" w:color="000000"/>
              <w:left w:val="single" w:sz="6" w:space="0" w:color="000000"/>
              <w:bottom w:val="single" w:sz="6" w:space="0" w:color="000000"/>
              <w:right w:val="single" w:sz="6" w:space="0" w:color="000000"/>
            </w:tcBorders>
          </w:tcPr>
          <w:p w14:paraId="5FD776CB"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1,6875</w:t>
            </w:r>
          </w:p>
        </w:tc>
      </w:tr>
      <w:tr w:rsidR="00D12A3E" w14:paraId="160D39D4" w14:textId="77777777" w:rsidTr="00D07901">
        <w:trPr>
          <w:trHeight w:val="23"/>
          <w:jc w:val="center"/>
        </w:trPr>
        <w:tc>
          <w:tcPr>
            <w:tcW w:w="0" w:type="auto"/>
            <w:tcBorders>
              <w:top w:val="single" w:sz="6" w:space="0" w:color="000000"/>
              <w:left w:val="single" w:sz="6" w:space="0" w:color="000000"/>
              <w:bottom w:val="single" w:sz="6" w:space="0" w:color="000000"/>
              <w:right w:val="single" w:sz="6" w:space="0" w:color="000000"/>
            </w:tcBorders>
          </w:tcPr>
          <w:p w14:paraId="4545C1ED" w14:textId="0BD7C7FE" w:rsidR="00D12A3E" w:rsidRDefault="00D07901"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КК</w:t>
            </w:r>
          </w:p>
        </w:tc>
        <w:tc>
          <w:tcPr>
            <w:tcW w:w="0" w:type="auto"/>
            <w:tcBorders>
              <w:top w:val="single" w:sz="6" w:space="0" w:color="000000"/>
              <w:left w:val="single" w:sz="6" w:space="0" w:color="000000"/>
              <w:bottom w:val="single" w:sz="6" w:space="0" w:color="000000"/>
              <w:right w:val="single" w:sz="6" w:space="0" w:color="000000"/>
            </w:tcBorders>
          </w:tcPr>
          <w:p w14:paraId="202D898D" w14:textId="77777777" w:rsidR="00D12A3E" w:rsidRDefault="005433F7" w:rsidP="00D07901">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-0,052223711</w:t>
            </w:r>
          </w:p>
        </w:tc>
        <w:tc>
          <w:tcPr>
            <w:tcW w:w="0" w:type="auto"/>
            <w:tcBorders>
              <w:top w:val="single" w:sz="6" w:space="0" w:color="000000"/>
              <w:left w:val="single" w:sz="6" w:space="0" w:color="000000"/>
              <w:bottom w:val="single" w:sz="6" w:space="0" w:color="000000"/>
              <w:right w:val="single" w:sz="6" w:space="0" w:color="000000"/>
            </w:tcBorders>
          </w:tcPr>
          <w:p w14:paraId="0E02A1A5" w14:textId="6DA89B31" w:rsidR="00D12A3E" w:rsidRDefault="00D12A3E" w:rsidP="00D07901">
            <w:pPr>
              <w:spacing w:line="240" w:lineRule="auto"/>
              <w:ind w:firstLine="0"/>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Pr>
          <w:p w14:paraId="15FFEBFE" w14:textId="78568642" w:rsidR="00D12A3E" w:rsidRDefault="00D12A3E" w:rsidP="00D07901">
            <w:pPr>
              <w:spacing w:line="240" w:lineRule="auto"/>
              <w:ind w:firstLine="0"/>
              <w:jc w:val="center"/>
              <w:rPr>
                <w:rFonts w:ascii="Times New Roman" w:eastAsia="Times New Roman" w:hAnsi="Times New Roman" w:cs="Times New Roman"/>
                <w:sz w:val="24"/>
                <w:szCs w:val="24"/>
              </w:rPr>
            </w:pPr>
          </w:p>
        </w:tc>
      </w:tr>
    </w:tbl>
    <w:p w14:paraId="14704998" w14:textId="385FCA8D" w:rsidR="00D12A3E" w:rsidRDefault="00D07901">
      <w:pPr>
        <w:shd w:val="clear" w:color="auto" w:fill="FFFFFF"/>
        <w:spacing w:before="280" w:line="240" w:lineRule="auto"/>
        <w:ind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88960" behindDoc="0" locked="0" layoutInCell="1" allowOverlap="1" wp14:anchorId="1E6FD103" wp14:editId="4DEA4981">
                <wp:simplePos x="0" y="0"/>
                <wp:positionH relativeFrom="column">
                  <wp:posOffset>5641340</wp:posOffset>
                </wp:positionH>
                <wp:positionV relativeFrom="paragraph">
                  <wp:posOffset>-400685</wp:posOffset>
                </wp:positionV>
                <wp:extent cx="532130" cy="413385"/>
                <wp:effectExtent l="57150" t="0" r="77470" b="139065"/>
                <wp:wrapNone/>
                <wp:docPr id="32" name="Прямоугольник 32"/>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F14FF" id="Прямоугольник 32" o:spid="_x0000_s1026" style="position:absolute;margin-left:444.2pt;margin-top:-31.55pt;width:41.9pt;height:3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" fillcolor="white [3212]" strokecolor="white [3212]">
                <v:shadow on="t" color="white [3212]" offset="0,4pt"/>
              </v:rect>
            </w:pict>
          </mc:Fallback>
        </mc:AlternateContent>
      </w:r>
    </w:p>
    <w:p w14:paraId="1B8C0B1A" w14:textId="5B3C6E49" w:rsidR="00D12A3E" w:rsidRDefault="005433F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Продолжение приложения 3</w:t>
      </w:r>
    </w:p>
    <w:p w14:paraId="4CD41A81" w14:textId="77777777" w:rsidR="00D07901" w:rsidRDefault="00D07901" w:rsidP="00D07901">
      <w:pPr>
        <w:ind w:firstLine="720"/>
        <w:jc w:val="right"/>
        <w:rPr>
          <w:rFonts w:ascii="Times New Roman" w:eastAsia="Times New Roman" w:hAnsi="Times New Roman" w:cs="Times New Roman"/>
          <w:sz w:val="28"/>
          <w:szCs w:val="28"/>
        </w:rPr>
      </w:pPr>
    </w:p>
    <w:p w14:paraId="0EDFB1C5" w14:textId="316D17E7" w:rsidR="00D07901" w:rsidRDefault="00D07901" w:rsidP="00D07901">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 п. 3</w:t>
      </w:r>
    </w:p>
    <w:p w14:paraId="36B383B8" w14:textId="77777777" w:rsidR="00D07901" w:rsidRDefault="00D07901" w:rsidP="00D07901">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диагностики социально-психологического климата первой смены</w:t>
      </w:r>
    </w:p>
    <w:tbl>
      <w:tblPr>
        <w:tblStyle w:val="aff2"/>
        <w:tblW w:w="742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19"/>
        <w:gridCol w:w="1114"/>
        <w:gridCol w:w="1020"/>
        <w:gridCol w:w="1114"/>
        <w:gridCol w:w="1020"/>
        <w:gridCol w:w="1114"/>
        <w:gridCol w:w="1020"/>
      </w:tblGrid>
      <w:tr w:rsidR="00D12A3E" w14:paraId="2265BE8A" w14:textId="77777777">
        <w:trPr>
          <w:trHeight w:val="315"/>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929FF0"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i1</w:t>
            </w:r>
            <w:r>
              <w:rPr>
                <w:rFonts w:ascii="Times New Roman" w:eastAsia="Times New Roman" w:hAnsi="Times New Roman" w:cs="Times New Roman"/>
                <w:sz w:val="20"/>
                <w:szCs w:val="20"/>
              </w:rPr>
              <w:t>-Yср</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0E9C92"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i1</w:t>
            </w:r>
            <w:r>
              <w:rPr>
                <w:rFonts w:ascii="Times New Roman" w:eastAsia="Times New Roman" w:hAnsi="Times New Roman" w:cs="Times New Roman"/>
                <w:sz w:val="20"/>
                <w:szCs w:val="20"/>
              </w:rPr>
              <w:t>-Yср)</w:t>
            </w:r>
            <w:r>
              <w:rPr>
                <w:rFonts w:ascii="Times New Roman" w:eastAsia="Times New Roman" w:hAnsi="Times New Roman" w:cs="Times New Roman"/>
                <w:sz w:val="20"/>
                <w:szCs w:val="20"/>
                <w:vertAlign w:val="superscript"/>
              </w:rPr>
              <w:t>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995379"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i2</w:t>
            </w:r>
            <w:r>
              <w:rPr>
                <w:rFonts w:ascii="Times New Roman" w:eastAsia="Times New Roman" w:hAnsi="Times New Roman" w:cs="Times New Roman"/>
                <w:sz w:val="20"/>
                <w:szCs w:val="20"/>
              </w:rPr>
              <w:t>-Yср</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2418E9"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i2</w:t>
            </w:r>
            <w:r>
              <w:rPr>
                <w:rFonts w:ascii="Times New Roman" w:eastAsia="Times New Roman" w:hAnsi="Times New Roman" w:cs="Times New Roman"/>
                <w:sz w:val="20"/>
                <w:szCs w:val="20"/>
              </w:rPr>
              <w:t>-Yср)</w:t>
            </w:r>
            <w:r>
              <w:rPr>
                <w:rFonts w:ascii="Times New Roman" w:eastAsia="Times New Roman" w:hAnsi="Times New Roman" w:cs="Times New Roman"/>
                <w:sz w:val="20"/>
                <w:szCs w:val="20"/>
                <w:vertAlign w:val="superscript"/>
              </w:rPr>
              <w:t>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DC4EDA"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i3</w:t>
            </w:r>
            <w:r>
              <w:rPr>
                <w:rFonts w:ascii="Times New Roman" w:eastAsia="Times New Roman" w:hAnsi="Times New Roman" w:cs="Times New Roman"/>
                <w:sz w:val="20"/>
                <w:szCs w:val="20"/>
              </w:rPr>
              <w:t>-Yср</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BC9E17A"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(Y</w:t>
            </w:r>
            <w:r>
              <w:rPr>
                <w:rFonts w:ascii="Times New Roman" w:eastAsia="Times New Roman" w:hAnsi="Times New Roman" w:cs="Times New Roman"/>
                <w:sz w:val="20"/>
                <w:szCs w:val="20"/>
                <w:vertAlign w:val="subscript"/>
              </w:rPr>
              <w:t>i3</w:t>
            </w:r>
            <w:r>
              <w:rPr>
                <w:rFonts w:ascii="Times New Roman" w:eastAsia="Times New Roman" w:hAnsi="Times New Roman" w:cs="Times New Roman"/>
                <w:sz w:val="20"/>
                <w:szCs w:val="20"/>
              </w:rPr>
              <w:t>-Yср)</w:t>
            </w:r>
            <w:r>
              <w:rPr>
                <w:rFonts w:ascii="Times New Roman" w:eastAsia="Times New Roman" w:hAnsi="Times New Roman" w:cs="Times New Roman"/>
                <w:sz w:val="20"/>
                <w:szCs w:val="20"/>
                <w:vertAlign w:val="superscript"/>
              </w:rPr>
              <w:t>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DBEED2" w14:textId="77777777" w:rsidR="00D12A3E" w:rsidRDefault="005433F7">
            <w:pPr>
              <w:spacing w:line="240" w:lineRule="auto"/>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12A3E" w14:paraId="54EF930E"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4B7C3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E919C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F8ED24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526496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DB0388"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234FB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B550F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18C80178"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5E967F1"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645329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B27A8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12BB2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A26631"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3720E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4F6BD4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-0,40125</w:t>
            </w:r>
          </w:p>
        </w:tc>
      </w:tr>
      <w:tr w:rsidR="00D12A3E" w14:paraId="3CD88496"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ED26A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F1524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EF2831"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E5BFEF"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9010F6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B8217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AE84CD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-0,12998</w:t>
            </w:r>
          </w:p>
        </w:tc>
      </w:tr>
      <w:tr w:rsidR="00D12A3E" w14:paraId="0EF68625"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63360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1D561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7D2B4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F29BC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4F490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B2928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AC02D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6D98DF39"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84F33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733A2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8BCF3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98C53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D2F28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4AFD2B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33282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-3,23632</w:t>
            </w:r>
          </w:p>
        </w:tc>
      </w:tr>
      <w:tr w:rsidR="00D12A3E" w14:paraId="14E8AECA"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B8733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B29A36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76F9C9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FD7EB0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5F7981"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C5122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956E05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-0,12998</w:t>
            </w:r>
          </w:p>
        </w:tc>
      </w:tr>
      <w:tr w:rsidR="00D12A3E" w14:paraId="21631D27"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863EB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221E42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3B746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8EE70E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6D6E8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364ED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7B7C7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1,139549</w:t>
            </w:r>
          </w:p>
        </w:tc>
      </w:tr>
      <w:tr w:rsidR="00D12A3E" w14:paraId="160B25EB"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6229E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EF2AE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4D0C8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E6442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D14CF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83179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62CF6F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-0,40125</w:t>
            </w:r>
          </w:p>
        </w:tc>
      </w:tr>
      <w:tr w:rsidR="00D12A3E" w14:paraId="2840FFAD"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BA671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11921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1EEAD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248D4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4BCB3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BF8CD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8BE79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0EF393E9"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9D459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C82D4F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23018C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32CA4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987E78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CA140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C6F8FF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15A4A508"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7E11B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7A323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E4F2D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452F4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334C00"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7F75EF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803D23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-0,11002</w:t>
            </w:r>
          </w:p>
        </w:tc>
      </w:tr>
      <w:tr w:rsidR="00D12A3E" w14:paraId="78BF1409"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5BF2F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846CAF"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4A3A9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BB64B21"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2,187934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6D2B80"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2A8060"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8BC98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1,139549</w:t>
            </w:r>
          </w:p>
        </w:tc>
      </w:tr>
      <w:tr w:rsidR="00D12A3E" w14:paraId="0D54B754"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5708ED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2575D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26DD3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00BF6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BC808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9BA34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D35AF0"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3D884FA2"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09DB0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242FEC"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4F5A28"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42A02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807AA8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26B2A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A0527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-0,12998</w:t>
            </w:r>
          </w:p>
        </w:tc>
      </w:tr>
      <w:tr w:rsidR="00D12A3E" w14:paraId="6B9BB29E"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163E0B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FB12878"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6A68D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F44295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F2BB69"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F0C659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A21F68"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0,141285</w:t>
            </w:r>
          </w:p>
        </w:tc>
      </w:tr>
      <w:tr w:rsidR="00D12A3E" w14:paraId="4A1CC2BB"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F204F6F"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-0,47917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942EDE"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0,229601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0D6B072"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3BEF4B"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57B69D"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0,520833</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055883"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0,271267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1216B44"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-0,12998</w:t>
            </w:r>
          </w:p>
        </w:tc>
      </w:tr>
      <w:tr w:rsidR="00D12A3E" w14:paraId="29A0F1B8"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674E29"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2E46A6"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11,88194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591A48"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521D0A"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11,96528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30DD27"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A0F6CF"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6,131944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12954A5"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-1,54196</w:t>
            </w:r>
          </w:p>
        </w:tc>
      </w:tr>
      <w:tr w:rsidR="00D12A3E" w14:paraId="79AEBC3A" w14:textId="77777777">
        <w:trPr>
          <w:trHeight w:val="30"/>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65E707" w14:textId="77777777" w:rsidR="00D12A3E" w:rsidRDefault="005433F7">
            <w:pPr>
              <w:ind w:firstLine="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1,479167</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5CCBF3"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0907A6"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774FB6"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39BBE1"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FE97A82"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0DC0EB"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D12A3E" w14:paraId="1917BF0B" w14:textId="77777777">
        <w:trPr>
          <w:trHeight w:val="225"/>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F77FA80"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D1DD09"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1988A0"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9B1A66"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507E58"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14"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0BADCB"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170497" w14:textId="77777777" w:rsidR="00D12A3E" w:rsidRDefault="005433F7">
            <w:pPr>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3CBC6F4C" w14:textId="0E225215" w:rsidR="00D12A3E" w:rsidRDefault="00BC1B48">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1008" behindDoc="0" locked="0" layoutInCell="1" allowOverlap="1" wp14:anchorId="55B3A08E" wp14:editId="1D3ADC3C">
                <wp:simplePos x="0" y="0"/>
                <wp:positionH relativeFrom="column">
                  <wp:posOffset>5689600</wp:posOffset>
                </wp:positionH>
                <wp:positionV relativeFrom="paragraph">
                  <wp:posOffset>-475725</wp:posOffset>
                </wp:positionV>
                <wp:extent cx="532130" cy="413385"/>
                <wp:effectExtent l="57150" t="0" r="77470" b="139065"/>
                <wp:wrapNone/>
                <wp:docPr id="33" name="Прямоугольник 33"/>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EA171" id="Прямоугольник 33" o:spid="_x0000_s1026" style="position:absolute;margin-left:448pt;margin-top:-37.45pt;width:41.9pt;height:3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Продолжение приложения 3</w:t>
      </w:r>
    </w:p>
    <w:p w14:paraId="0AF41BC0" w14:textId="03584777" w:rsidR="00D07901" w:rsidRDefault="00D07901" w:rsidP="00D07901">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3, п. 3</w:t>
      </w:r>
    </w:p>
    <w:p w14:paraId="51D9424F" w14:textId="059A041E" w:rsidR="00D07901" w:rsidRDefault="00D07901" w:rsidP="00D07901">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диагностики социально-психологического климата второй смены</w:t>
      </w:r>
    </w:p>
    <w:tbl>
      <w:tblPr>
        <w:tblStyle w:val="aff3"/>
        <w:tblW w:w="9779"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86"/>
        <w:gridCol w:w="176"/>
        <w:gridCol w:w="176"/>
        <w:gridCol w:w="2271"/>
        <w:gridCol w:w="176"/>
        <w:gridCol w:w="176"/>
        <w:gridCol w:w="1879"/>
        <w:gridCol w:w="2086"/>
        <w:gridCol w:w="353"/>
      </w:tblGrid>
      <w:tr w:rsidR="00D12A3E" w14:paraId="6A952AF3" w14:textId="77777777">
        <w:trPr>
          <w:trHeight w:val="30"/>
        </w:trPr>
        <w:tc>
          <w:tcPr>
            <w:tcW w:w="9426" w:type="dxa"/>
            <w:gridSpan w:val="8"/>
            <w:tcBorders>
              <w:top w:val="single" w:sz="6" w:space="0" w:color="000000"/>
              <w:left w:val="single" w:sz="6" w:space="0" w:color="000000"/>
              <w:bottom w:val="single" w:sz="6" w:space="0" w:color="000000"/>
              <w:right w:val="single" w:sz="6" w:space="0" w:color="000000"/>
            </w:tcBorders>
            <w:shd w:val="clear" w:color="auto" w:fill="FFFFFF"/>
            <w:vAlign w:val="bottom"/>
          </w:tcPr>
          <w:p w14:paraId="2406956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смена</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2B9E14EA"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70EFFD9D"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779D933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6764"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14:paraId="732607EF"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Компоненты</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150B635F"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4B66A961" w14:textId="77777777">
        <w:trPr>
          <w:trHeight w:val="585"/>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1E1628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опроса</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7E8D9D7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Эмоциональный</w:t>
            </w:r>
            <w:r>
              <w:rPr>
                <w:rFonts w:ascii="Times New Roman" w:eastAsia="Times New Roman" w:hAnsi="Times New Roman" w:cs="Times New Roman"/>
                <w:sz w:val="24"/>
                <w:szCs w:val="24"/>
              </w:rPr>
              <w:br/>
              <w:t>Yi1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19E003C8"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когнитивный</w:t>
            </w:r>
            <w:r>
              <w:rPr>
                <w:rFonts w:ascii="Times New Roman" w:eastAsia="Times New Roman" w:hAnsi="Times New Roman" w:cs="Times New Roman"/>
                <w:sz w:val="24"/>
                <w:szCs w:val="24"/>
              </w:rPr>
              <w:br/>
              <w:t>Yi2</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1FDBFD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поведенческий</w:t>
            </w:r>
            <w:r>
              <w:rPr>
                <w:rFonts w:ascii="Times New Roman" w:eastAsia="Times New Roman" w:hAnsi="Times New Roman" w:cs="Times New Roman"/>
                <w:sz w:val="24"/>
                <w:szCs w:val="24"/>
              </w:rPr>
              <w:br/>
              <w:t>Yi3</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3EB546B7"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5021ADB4"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3C7CD258"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1B9E473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21F139A"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D3FAFC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2F46F494"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7C56BEB4"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3711A75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3B4E4D83"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600734E"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545393"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3016F8E2"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58D18341"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6DEFFF8"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540E9B3E"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F6684A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FC8A9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355D56A3"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444B1D00"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78A53ED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76696D7D"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59A401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994038"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17416EFA"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1154C8BF"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10A45AFA"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0C42D15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7A66742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833C8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10B52B8F"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6C12B408"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7CA5F8E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064B0553"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717EC3D"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CEA4A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018F2889"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05F4503E"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49193D1"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7FE0702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603B369F"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AB6347"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7C0C7BBF"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33719530"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8B705C3"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7064B5E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62A30AE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E60B5F"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4B4F11FB"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54424E40"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775257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542ADD3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B761793"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C730E8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75017715"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6BF0A9A5"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EC0BD34"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1327201A"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5F073F5D"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16BC4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67420CC4"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200CC82B"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AA9151B"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139B718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D5EC47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A32E0B"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5A2A33A9"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763D0B30"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567D11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1ACC62E7"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DFAF6B6"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FD75FD7"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548465AA"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77658784"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1EE327E0"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0B7D848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69522C2C"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757ADD"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05F732D3"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344FBDAF"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0D0CBC0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3C953F51"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4AACECE"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7CCA081"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303675BE"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04E16B64" w14:textId="77777777">
        <w:trPr>
          <w:trHeight w:val="30"/>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722CBD3C" w14:textId="4ECCAAD4" w:rsidR="00D12A3E" w:rsidRDefault="00733D65">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w:t>
            </w:r>
            <w:r w:rsidR="005433F7">
              <w:rPr>
                <w:rFonts w:ascii="Times New Roman" w:eastAsia="Times New Roman" w:hAnsi="Times New Roman" w:cs="Times New Roman"/>
                <w:b/>
                <w:sz w:val="24"/>
                <w:szCs w:val="24"/>
              </w:rPr>
              <w:t>умма</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39649EC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642B4AF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BE80BC5"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40187230"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605117CA" w14:textId="77777777">
        <w:trPr>
          <w:trHeight w:val="285"/>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56E1878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среднее</w:t>
            </w:r>
            <w:r>
              <w:rPr>
                <w:rFonts w:ascii="Times New Roman" w:eastAsia="Times New Roman" w:hAnsi="Times New Roman" w:cs="Times New Roman"/>
                <w:b/>
                <w:sz w:val="24"/>
                <w:szCs w:val="24"/>
              </w:rPr>
              <w:br/>
            </w:r>
            <w:proofErr w:type="spellStart"/>
            <w:r>
              <w:rPr>
                <w:rFonts w:ascii="Times New Roman" w:eastAsia="Times New Roman" w:hAnsi="Times New Roman" w:cs="Times New Roman"/>
                <w:b/>
                <w:sz w:val="24"/>
                <w:szCs w:val="24"/>
              </w:rPr>
              <w:t>Yсред</w:t>
            </w:r>
            <w:proofErr w:type="spellEnd"/>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2519730E"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1,071428571</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5C5FA338"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0591F4"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1,142857143</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5CBD2C15"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6208D159" w14:textId="77777777">
        <w:trPr>
          <w:trHeight w:val="345"/>
        </w:trPr>
        <w:tc>
          <w:tcPr>
            <w:tcW w:w="266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220A8B62"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коэффициент</w:t>
            </w:r>
            <w:r>
              <w:rPr>
                <w:rFonts w:ascii="Times New Roman" w:eastAsia="Times New Roman" w:hAnsi="Times New Roman" w:cs="Times New Roman"/>
                <w:b/>
                <w:sz w:val="24"/>
                <w:szCs w:val="24"/>
              </w:rPr>
              <w:br/>
              <w:t>корреляции</w:t>
            </w:r>
          </w:p>
        </w:tc>
        <w:tc>
          <w:tcPr>
            <w:tcW w:w="2623" w:type="dxa"/>
            <w:gridSpan w:val="3"/>
            <w:tcBorders>
              <w:top w:val="single" w:sz="6" w:space="0" w:color="000000"/>
              <w:left w:val="single" w:sz="6" w:space="0" w:color="000000"/>
              <w:bottom w:val="single" w:sz="6" w:space="0" w:color="000000"/>
              <w:right w:val="single" w:sz="6" w:space="0" w:color="000000"/>
            </w:tcBorders>
            <w:shd w:val="clear" w:color="auto" w:fill="FFFFFF"/>
            <w:vAlign w:val="bottom"/>
          </w:tcPr>
          <w:p w14:paraId="0991F0C4"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0,115944245</w:t>
            </w: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3ECE5197"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C1CE527"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3" w:type="dxa"/>
            <w:tcBorders>
              <w:top w:val="single" w:sz="6" w:space="0" w:color="000000"/>
              <w:left w:val="single" w:sz="6" w:space="0" w:color="000000"/>
              <w:bottom w:val="single" w:sz="6" w:space="0" w:color="000000"/>
              <w:right w:val="single" w:sz="6" w:space="0" w:color="000000"/>
            </w:tcBorders>
            <w:shd w:val="clear" w:color="auto" w:fill="FFFFFF"/>
          </w:tcPr>
          <w:p w14:paraId="4B8FADBC" w14:textId="77777777" w:rsidR="00D12A3E" w:rsidRDefault="00D12A3E">
            <w:pPr>
              <w:spacing w:line="240" w:lineRule="auto"/>
              <w:ind w:firstLine="0"/>
              <w:jc w:val="left"/>
              <w:rPr>
                <w:rFonts w:ascii="Times New Roman" w:eastAsia="Times New Roman" w:hAnsi="Times New Roman" w:cs="Times New Roman"/>
                <w:sz w:val="24"/>
                <w:szCs w:val="24"/>
              </w:rPr>
            </w:pPr>
          </w:p>
        </w:tc>
      </w:tr>
      <w:tr w:rsidR="00D12A3E" w14:paraId="5F4A76A2" w14:textId="77777777">
        <w:trPr>
          <w:trHeight w:val="30"/>
        </w:trPr>
        <w:tc>
          <w:tcPr>
            <w:tcW w:w="2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542B3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43097A79" w14:textId="77777777" w:rsidR="00D12A3E" w:rsidRDefault="005433F7">
            <w:pPr>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27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DAC49F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359EC361"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7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6BA25A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42263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3"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C1FE6D"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12A3E" w14:paraId="18B37CA1" w14:textId="77777777">
        <w:trPr>
          <w:trHeight w:val="30"/>
        </w:trPr>
        <w:tc>
          <w:tcPr>
            <w:tcW w:w="2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6B6194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52F5101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27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760A0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2"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14:paraId="316BB50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79"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C0D1C33"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DFF82A7"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3"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442E5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38C0F40C" w14:textId="77777777" w:rsidR="00D12A3E" w:rsidRDefault="00D12A3E"/>
    <w:p w14:paraId="289D9B82" w14:textId="3A36E62F" w:rsidR="00D12A3E" w:rsidRDefault="00BC1B48">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3056" behindDoc="0" locked="0" layoutInCell="1" allowOverlap="1" wp14:anchorId="672960A1" wp14:editId="52B36A77">
                <wp:simplePos x="0" y="0"/>
                <wp:positionH relativeFrom="column">
                  <wp:posOffset>5697054</wp:posOffset>
                </wp:positionH>
                <wp:positionV relativeFrom="paragraph">
                  <wp:posOffset>-483456</wp:posOffset>
                </wp:positionV>
                <wp:extent cx="532130" cy="413385"/>
                <wp:effectExtent l="57150" t="0" r="77470" b="139065"/>
                <wp:wrapNone/>
                <wp:docPr id="34" name="Прямоугольник 34"/>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DB314" id="Прямоугольник 34" o:spid="_x0000_s1026" style="position:absolute;margin-left:448.6pt;margin-top:-38.05pt;width:41.9pt;height:3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Окончание приложения 3</w:t>
      </w:r>
    </w:p>
    <w:p w14:paraId="009CB570" w14:textId="77777777" w:rsidR="00D07901" w:rsidRDefault="00D07901">
      <w:pPr>
        <w:jc w:val="right"/>
        <w:rPr>
          <w:rFonts w:ascii="Times New Roman" w:eastAsia="Times New Roman" w:hAnsi="Times New Roman" w:cs="Times New Roman"/>
          <w:sz w:val="28"/>
          <w:szCs w:val="28"/>
        </w:rPr>
      </w:pPr>
    </w:p>
    <w:p w14:paraId="4FBBADBA" w14:textId="77777777" w:rsidR="00D07901" w:rsidRDefault="00D07901" w:rsidP="00D07901">
      <w:pPr>
        <w:ind w:firstLine="720"/>
        <w:jc w:val="right"/>
        <w:rPr>
          <w:rFonts w:ascii="Times New Roman" w:eastAsia="Times New Roman" w:hAnsi="Times New Roman" w:cs="Times New Roman"/>
          <w:sz w:val="28"/>
          <w:szCs w:val="28"/>
        </w:rPr>
      </w:pPr>
    </w:p>
    <w:p w14:paraId="0E913247" w14:textId="65538254" w:rsidR="00D07901" w:rsidRDefault="00D07901" w:rsidP="00D07901">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4, п. 3</w:t>
      </w:r>
    </w:p>
    <w:p w14:paraId="73427FBB" w14:textId="77777777" w:rsidR="00D07901" w:rsidRDefault="00D07901" w:rsidP="00D07901">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диагностики социально-психологического климата первой смены</w:t>
      </w:r>
    </w:p>
    <w:tbl>
      <w:tblPr>
        <w:tblStyle w:val="aff4"/>
        <w:tblW w:w="9779" w:type="dxa"/>
        <w:tblInd w:w="15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7"/>
        <w:gridCol w:w="1476"/>
        <w:gridCol w:w="1338"/>
        <w:gridCol w:w="1476"/>
        <w:gridCol w:w="1338"/>
        <w:gridCol w:w="1476"/>
        <w:gridCol w:w="1338"/>
      </w:tblGrid>
      <w:tr w:rsidR="00D12A3E" w14:paraId="4DBFC9CA" w14:textId="77777777">
        <w:trPr>
          <w:trHeight w:val="585"/>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16389C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i1</w:t>
            </w:r>
            <w:r>
              <w:rPr>
                <w:rFonts w:ascii="Times New Roman" w:eastAsia="Times New Roman" w:hAnsi="Times New Roman" w:cs="Times New Roman"/>
                <w:sz w:val="24"/>
                <w:szCs w:val="24"/>
              </w:rPr>
              <w:t>-Yср</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A8FF3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i1</w:t>
            </w:r>
            <w:r>
              <w:rPr>
                <w:rFonts w:ascii="Times New Roman" w:eastAsia="Times New Roman" w:hAnsi="Times New Roman" w:cs="Times New Roman"/>
                <w:sz w:val="24"/>
                <w:szCs w:val="24"/>
              </w:rPr>
              <w:t>-Yср)</w:t>
            </w:r>
            <w:r>
              <w:rPr>
                <w:rFonts w:ascii="Times New Roman" w:eastAsia="Times New Roman" w:hAnsi="Times New Roman" w:cs="Times New Roman"/>
                <w:sz w:val="24"/>
                <w:szCs w:val="24"/>
                <w:vertAlign w:val="superscript"/>
              </w:rPr>
              <w:t>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854BB9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i2</w:t>
            </w:r>
            <w:r>
              <w:rPr>
                <w:rFonts w:ascii="Times New Roman" w:eastAsia="Times New Roman" w:hAnsi="Times New Roman" w:cs="Times New Roman"/>
                <w:sz w:val="24"/>
                <w:szCs w:val="24"/>
              </w:rPr>
              <w:t>-Yср</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ADC0C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i2</w:t>
            </w:r>
            <w:r>
              <w:rPr>
                <w:rFonts w:ascii="Times New Roman" w:eastAsia="Times New Roman" w:hAnsi="Times New Roman" w:cs="Times New Roman"/>
                <w:sz w:val="24"/>
                <w:szCs w:val="24"/>
              </w:rPr>
              <w:t>-Yср)</w:t>
            </w:r>
            <w:r>
              <w:rPr>
                <w:rFonts w:ascii="Times New Roman" w:eastAsia="Times New Roman" w:hAnsi="Times New Roman" w:cs="Times New Roman"/>
                <w:sz w:val="24"/>
                <w:szCs w:val="24"/>
                <w:vertAlign w:val="superscript"/>
              </w:rPr>
              <w:t>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C8CD1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i3</w:t>
            </w:r>
            <w:r>
              <w:rPr>
                <w:rFonts w:ascii="Times New Roman" w:eastAsia="Times New Roman" w:hAnsi="Times New Roman" w:cs="Times New Roman"/>
                <w:sz w:val="24"/>
                <w:szCs w:val="24"/>
              </w:rPr>
              <w:t>-Yср</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6F989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vertAlign w:val="subscript"/>
              </w:rPr>
              <w:t>i3</w:t>
            </w:r>
            <w:r>
              <w:rPr>
                <w:rFonts w:ascii="Times New Roman" w:eastAsia="Times New Roman" w:hAnsi="Times New Roman" w:cs="Times New Roman"/>
                <w:sz w:val="24"/>
                <w:szCs w:val="24"/>
              </w:rPr>
              <w:t>-Yср)</w:t>
            </w:r>
            <w:r>
              <w:rPr>
                <w:rFonts w:ascii="Times New Roman" w:eastAsia="Times New Roman" w:hAnsi="Times New Roman" w:cs="Times New Roman"/>
                <w:sz w:val="24"/>
                <w:szCs w:val="24"/>
                <w:vertAlign w:val="superscript"/>
              </w:rPr>
              <w:t>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B3D67B2"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12A3E" w14:paraId="794D6C70"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1AD381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4D2E1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EEAFA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D57E99"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6680C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666FC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DA6B2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0,004738</w:t>
            </w:r>
          </w:p>
        </w:tc>
      </w:tr>
      <w:tr w:rsidR="00D12A3E" w14:paraId="26ED066C"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460A9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C10E6B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F71077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37AD5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902491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7BAA05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A6112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1,065962</w:t>
            </w:r>
          </w:p>
        </w:tc>
      </w:tr>
      <w:tr w:rsidR="00D12A3E" w14:paraId="6225213F"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E1C1D5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9FB1E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479F15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52D914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02BC489"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1F90E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8063B7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r>
      <w:tr w:rsidR="00D12A3E" w14:paraId="7197D46E"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5794AD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3A36C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558F5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681AC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D7090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A82EE4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FBAFE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0,800656</w:t>
            </w:r>
          </w:p>
        </w:tc>
      </w:tr>
      <w:tr w:rsidR="00D12A3E" w14:paraId="62797D70"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BD83E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7A568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556BE4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BCDA07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9137B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0133C7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02E0D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-0,92383</w:t>
            </w:r>
          </w:p>
        </w:tc>
      </w:tr>
      <w:tr w:rsidR="00D12A3E" w14:paraId="268D435F"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9CE14E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2045B8D"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38F93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0BD169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118320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44704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94ABB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-0,00036</w:t>
            </w:r>
          </w:p>
        </w:tc>
      </w:tr>
      <w:tr w:rsidR="00D12A3E" w14:paraId="7C633E0D"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45E5D3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32A733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93B71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3E42AA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45962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F9E6F5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C21811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-0,00547</w:t>
            </w:r>
          </w:p>
        </w:tc>
      </w:tr>
      <w:tr w:rsidR="00D12A3E" w14:paraId="7AD86BFF"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5076F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F1313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AF996A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41604D9"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C4D3C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8FE003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5B264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-0,06159</w:t>
            </w:r>
          </w:p>
        </w:tc>
      </w:tr>
      <w:tr w:rsidR="00D12A3E" w14:paraId="2C224E48"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B41FA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2F39FD"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D05D1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907F2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C6A79F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BD5FC8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45B44A"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0,800656</w:t>
            </w:r>
          </w:p>
        </w:tc>
      </w:tr>
      <w:tr w:rsidR="00D12A3E" w14:paraId="5339F24F"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21DA0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B5148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9E179C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A098F01"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BBFC65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728110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722203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1,065962</w:t>
            </w:r>
          </w:p>
        </w:tc>
      </w:tr>
      <w:tr w:rsidR="00D12A3E" w14:paraId="12EB9F54"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199DC"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4892F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3B0C49"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6531E5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DBFD6E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3A554D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B355B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-0,00036</w:t>
            </w:r>
          </w:p>
        </w:tc>
      </w:tr>
      <w:tr w:rsidR="00D12A3E" w14:paraId="0569F9C1"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4C112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53C36B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20B7055"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E137A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210C82"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0,928571</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E9C75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0,862245</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90646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0,004738</w:t>
            </w:r>
          </w:p>
        </w:tc>
      </w:tr>
      <w:tr w:rsidR="00D12A3E" w14:paraId="7959AA7A"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9F054E"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9B50E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97BD0BD"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E03B13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EB13FB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E597E3"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3009B7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-0,082</w:t>
            </w:r>
          </w:p>
        </w:tc>
      </w:tr>
      <w:tr w:rsidR="00D12A3E" w14:paraId="0462BE95"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FEE00A1"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89B197F"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12E047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6E0F36"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0,005102</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4A7D7D"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-1,07143</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BCC30D"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1,147959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A93D518"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-0,00547</w:t>
            </w:r>
          </w:p>
        </w:tc>
      </w:tr>
      <w:tr w:rsidR="00D12A3E" w14:paraId="4ACE21F7" w14:textId="77777777">
        <w:trPr>
          <w:trHeight w:val="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B360AD5"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сумма</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34A69C4"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6,928571</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8C85C9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960020"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6,071429</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A8FA696"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F6B5F7"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11,78571</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AAF86AB" w14:textId="77777777" w:rsidR="00D12A3E" w:rsidRDefault="005433F7">
            <w:pPr>
              <w:spacing w:line="240" w:lineRule="auto"/>
              <w:ind w:firstLine="0"/>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2,581633</w:t>
            </w:r>
          </w:p>
        </w:tc>
      </w:tr>
      <w:tr w:rsidR="00D12A3E" w14:paraId="7CE7BD4F" w14:textId="77777777">
        <w:trPr>
          <w:trHeight w:val="285"/>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0F9E462" w14:textId="77777777" w:rsidR="00D12A3E" w:rsidRDefault="005433F7">
            <w:pPr>
              <w:spacing w:line="240" w:lineRule="auto"/>
              <w:ind w:firstLine="0"/>
              <w:jc w:val="right"/>
              <w:rPr>
                <w:rFonts w:ascii="Times New Roman" w:eastAsia="Times New Roman" w:hAnsi="Times New Roman" w:cs="Times New Roman"/>
                <w:sz w:val="24"/>
                <w:szCs w:val="24"/>
              </w:rPr>
            </w:pPr>
            <w:bookmarkStart w:id="2" w:name="_30j0zll" w:colFirst="0" w:colLast="0"/>
            <w:bookmarkEnd w:id="2"/>
            <w:r>
              <w:rPr>
                <w:rFonts w:ascii="Times New Roman" w:eastAsia="Times New Roman" w:hAnsi="Times New Roman" w:cs="Times New Roman"/>
                <w:b/>
                <w:sz w:val="24"/>
                <w:szCs w:val="24"/>
              </w:rPr>
              <w:t>1,071429</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DBB73C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B55232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C339B0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2CEB33C"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EBEC2E9"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74854B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D12A3E" w14:paraId="07E49E7A" w14:textId="77777777">
        <w:trPr>
          <w:trHeight w:val="330"/>
        </w:trPr>
        <w:tc>
          <w:tcPr>
            <w:tcW w:w="133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567A0E"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D955CC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61420A4"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D352D2F"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C135CC8"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DDB567A"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38"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2913680" w14:textId="77777777" w:rsidR="00D12A3E" w:rsidRDefault="005433F7">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68A056DB" w14:textId="77777777" w:rsidR="00D12A3E" w:rsidRDefault="00D12A3E">
      <w:pPr>
        <w:shd w:val="clear" w:color="auto" w:fill="FFFFFF"/>
        <w:jc w:val="right"/>
        <w:rPr>
          <w:rFonts w:ascii="Times New Roman" w:eastAsia="Times New Roman" w:hAnsi="Times New Roman" w:cs="Times New Roman"/>
          <w:sz w:val="28"/>
          <w:szCs w:val="28"/>
        </w:rPr>
      </w:pPr>
    </w:p>
    <w:p w14:paraId="6A30F3A9" w14:textId="77777777" w:rsidR="00D12A3E" w:rsidRDefault="005433F7">
      <w:pPr>
        <w:rPr>
          <w:rFonts w:ascii="Times New Roman" w:eastAsia="Times New Roman" w:hAnsi="Times New Roman" w:cs="Times New Roman"/>
          <w:sz w:val="28"/>
          <w:szCs w:val="28"/>
        </w:rPr>
      </w:pPr>
      <w:r>
        <w:br w:type="page"/>
      </w:r>
    </w:p>
    <w:p w14:paraId="589833A4" w14:textId="06AF76AC" w:rsidR="00D07901" w:rsidRDefault="00D07901">
      <w:pPr>
        <w:shd w:val="clear" w:color="auto" w:fill="FFFFFF"/>
        <w:jc w:val="right"/>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8480" behindDoc="0" locked="0" layoutInCell="1" hidden="0" allowOverlap="1" wp14:anchorId="131ACC83" wp14:editId="6A7DD837">
                <wp:simplePos x="0" y="0"/>
                <wp:positionH relativeFrom="column">
                  <wp:posOffset>5282565</wp:posOffset>
                </wp:positionH>
                <wp:positionV relativeFrom="paragraph">
                  <wp:posOffset>-542152</wp:posOffset>
                </wp:positionV>
                <wp:extent cx="1095375" cy="457200"/>
                <wp:effectExtent l="0" t="0" r="28575" b="19050"/>
                <wp:wrapNone/>
                <wp:docPr id="6" name="Овал 6"/>
                <wp:cNvGraphicFramePr/>
                <a:graphic xmlns:a="http://schemas.openxmlformats.org/drawingml/2006/main">
                  <a:graphicData uri="http://schemas.microsoft.com/office/word/2010/wordprocessingShape">
                    <wps:wsp>
                      <wps:cNvSpPr/>
                      <wps:spPr>
                        <a:xfrm>
                          <a:off x="0" y="0"/>
                          <a:ext cx="1095375" cy="4572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A9C4B" id="Овал 6" o:spid="_x0000_s1026" style="position:absolute;margin-left:415.95pt;margin-top:-42.7pt;width:86.2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" fillcolor="white [3201]" strokecolor="white [3212]" strokeweight="2pt"/>
            </w:pict>
          </mc:Fallback>
        </mc:AlternateContent>
      </w:r>
      <w:r w:rsidR="005433F7">
        <w:rPr>
          <w:rFonts w:ascii="Times New Roman" w:eastAsia="Times New Roman" w:hAnsi="Times New Roman" w:cs="Times New Roman"/>
          <w:sz w:val="28"/>
          <w:szCs w:val="28"/>
        </w:rPr>
        <w:t xml:space="preserve">Приложение 4 </w:t>
      </w:r>
    </w:p>
    <w:p w14:paraId="73008E02" w14:textId="625C36CE" w:rsidR="00D12A3E" w:rsidRDefault="005433F7" w:rsidP="00733D65">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эмпирического исследования</w:t>
      </w:r>
    </w:p>
    <w:p w14:paraId="7754C6FA" w14:textId="77777777" w:rsidR="00D12A3E" w:rsidRDefault="00D12A3E">
      <w:pPr>
        <w:shd w:val="clear" w:color="auto" w:fill="FFFFFF"/>
        <w:jc w:val="right"/>
        <w:rPr>
          <w:rFonts w:ascii="Times New Roman" w:eastAsia="Times New Roman" w:hAnsi="Times New Roman" w:cs="Times New Roman"/>
          <w:sz w:val="28"/>
          <w:szCs w:val="28"/>
        </w:rPr>
      </w:pPr>
    </w:p>
    <w:p w14:paraId="0A626686" w14:textId="77777777" w:rsidR="00D12A3E" w:rsidRPr="00D07901" w:rsidRDefault="00D12A3E">
      <w:pPr>
        <w:spacing w:line="240" w:lineRule="auto"/>
        <w:rPr>
          <w:rFonts w:ascii="Times New Roman" w:eastAsia="Times New Roman" w:hAnsi="Times New Roman" w:cs="Times New Roman"/>
          <w:sz w:val="28"/>
          <w:szCs w:val="28"/>
        </w:rPr>
      </w:pPr>
    </w:p>
    <w:p w14:paraId="7C03E656" w14:textId="77777777" w:rsidR="00D12A3E" w:rsidRDefault="005433F7">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1, п. 4   </w:t>
      </w:r>
    </w:p>
    <w:p w14:paraId="3CA87245" w14:textId="77777777" w:rsidR="00D12A3E" w:rsidRDefault="005433F7" w:rsidP="00EA415E">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исследования по методике определения стиля руководства трудовым коллективом В.П. Захарова и А.Л. Журавлева 1 смены</w:t>
      </w:r>
    </w:p>
    <w:tbl>
      <w:tblPr>
        <w:tblStyle w:val="aff5"/>
        <w:tblW w:w="875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451"/>
        <w:gridCol w:w="415"/>
        <w:gridCol w:w="415"/>
        <w:gridCol w:w="415"/>
        <w:gridCol w:w="415"/>
        <w:gridCol w:w="415"/>
        <w:gridCol w:w="415"/>
        <w:gridCol w:w="415"/>
        <w:gridCol w:w="415"/>
        <w:gridCol w:w="415"/>
        <w:gridCol w:w="510"/>
        <w:gridCol w:w="510"/>
        <w:gridCol w:w="510"/>
        <w:gridCol w:w="510"/>
        <w:gridCol w:w="510"/>
        <w:gridCol w:w="510"/>
        <w:gridCol w:w="510"/>
      </w:tblGrid>
      <w:tr w:rsidR="00D12A3E" w14:paraId="7EF563A1" w14:textId="77777777">
        <w:trPr>
          <w:trHeight w:val="765"/>
          <w:jc w:val="center"/>
        </w:trPr>
        <w:tc>
          <w:tcPr>
            <w:tcW w:w="1451" w:type="dxa"/>
            <w:shd w:val="clear" w:color="auto" w:fill="FFFFFF"/>
          </w:tcPr>
          <w:p w14:paraId="253492D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Кол-во чел.</w:t>
            </w:r>
          </w:p>
        </w:tc>
        <w:tc>
          <w:tcPr>
            <w:tcW w:w="415" w:type="dxa"/>
            <w:shd w:val="clear" w:color="auto" w:fill="FFFFFF"/>
          </w:tcPr>
          <w:p w14:paraId="6CF115EB"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15" w:type="dxa"/>
            <w:shd w:val="clear" w:color="auto" w:fill="FFFFFF"/>
          </w:tcPr>
          <w:p w14:paraId="77E2C8D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15" w:type="dxa"/>
            <w:shd w:val="clear" w:color="auto" w:fill="FFFFFF"/>
          </w:tcPr>
          <w:p w14:paraId="523FAC4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15" w:type="dxa"/>
            <w:shd w:val="clear" w:color="auto" w:fill="FFFFFF"/>
          </w:tcPr>
          <w:p w14:paraId="6FC22232"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15" w:type="dxa"/>
            <w:shd w:val="clear" w:color="auto" w:fill="FFFFFF"/>
          </w:tcPr>
          <w:p w14:paraId="05A6CDA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15" w:type="dxa"/>
            <w:shd w:val="clear" w:color="auto" w:fill="FFFFFF"/>
          </w:tcPr>
          <w:p w14:paraId="6B2C5250"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15" w:type="dxa"/>
            <w:shd w:val="clear" w:color="auto" w:fill="FFFFFF"/>
          </w:tcPr>
          <w:p w14:paraId="1E5EAE5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415" w:type="dxa"/>
            <w:shd w:val="clear" w:color="auto" w:fill="FFFFFF"/>
          </w:tcPr>
          <w:p w14:paraId="3152189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415" w:type="dxa"/>
            <w:shd w:val="clear" w:color="auto" w:fill="FFFFFF"/>
          </w:tcPr>
          <w:p w14:paraId="3586376A"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510" w:type="dxa"/>
            <w:shd w:val="clear" w:color="auto" w:fill="FFFFFF"/>
          </w:tcPr>
          <w:p w14:paraId="7908C02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10" w:type="dxa"/>
            <w:shd w:val="clear" w:color="auto" w:fill="FFFFFF"/>
          </w:tcPr>
          <w:p w14:paraId="5FC1D3BE"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510" w:type="dxa"/>
            <w:shd w:val="clear" w:color="auto" w:fill="FFFFFF"/>
          </w:tcPr>
          <w:p w14:paraId="29E505DA"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10" w:type="dxa"/>
            <w:shd w:val="clear" w:color="auto" w:fill="FFFFFF"/>
          </w:tcPr>
          <w:p w14:paraId="521E5044"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510" w:type="dxa"/>
            <w:shd w:val="clear" w:color="auto" w:fill="FFFFFF"/>
          </w:tcPr>
          <w:p w14:paraId="6FFA12E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510" w:type="dxa"/>
            <w:shd w:val="clear" w:color="auto" w:fill="FFFFFF"/>
          </w:tcPr>
          <w:p w14:paraId="67B3E55B"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10" w:type="dxa"/>
            <w:shd w:val="clear" w:color="auto" w:fill="FFFFFF"/>
          </w:tcPr>
          <w:p w14:paraId="7B72D229"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D12A3E" w14:paraId="1CB3D41E" w14:textId="77777777">
        <w:trPr>
          <w:trHeight w:val="1485"/>
          <w:jc w:val="center"/>
        </w:trPr>
        <w:tc>
          <w:tcPr>
            <w:tcW w:w="1451" w:type="dxa"/>
            <w:shd w:val="clear" w:color="auto" w:fill="FFFFFF"/>
          </w:tcPr>
          <w:p w14:paraId="26FC17B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Результат</w:t>
            </w:r>
          </w:p>
          <w:p w14:paraId="3025B30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теста</w:t>
            </w:r>
          </w:p>
        </w:tc>
        <w:tc>
          <w:tcPr>
            <w:tcW w:w="415" w:type="dxa"/>
            <w:shd w:val="clear" w:color="auto" w:fill="FFFFFF"/>
          </w:tcPr>
          <w:p w14:paraId="3152B3B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4CC563F3"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4B982D6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2812B73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710C6B6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04827E1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1D2BAFBE"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3001C3C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4EC03BC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3FC2FC24"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364FD4A9"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2F9E1A3B"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5F61242C"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2CB5848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4AAAE38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tc>
        <w:tc>
          <w:tcPr>
            <w:tcW w:w="415" w:type="dxa"/>
            <w:shd w:val="clear" w:color="auto" w:fill="FFFFFF"/>
          </w:tcPr>
          <w:p w14:paraId="18E75E6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7F1D5D4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249027B0"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494F5C1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048C86F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1E229CCE"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30E653F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0F300F5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41CA141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415" w:type="dxa"/>
            <w:shd w:val="clear" w:color="auto" w:fill="FFFFFF"/>
          </w:tcPr>
          <w:p w14:paraId="00717DC4"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1CF27FA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1E17ED0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tc>
        <w:tc>
          <w:tcPr>
            <w:tcW w:w="510" w:type="dxa"/>
            <w:shd w:val="clear" w:color="auto" w:fill="FFFFFF"/>
          </w:tcPr>
          <w:p w14:paraId="16ED1633"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20796CE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6D535E8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10" w:type="dxa"/>
            <w:shd w:val="clear" w:color="auto" w:fill="FFFFFF"/>
          </w:tcPr>
          <w:p w14:paraId="325E2E42"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622167A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36933F8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tc>
        <w:tc>
          <w:tcPr>
            <w:tcW w:w="510" w:type="dxa"/>
            <w:shd w:val="clear" w:color="auto" w:fill="FFFFFF"/>
          </w:tcPr>
          <w:p w14:paraId="49F9C6A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0E4805D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7C14A98C"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10" w:type="dxa"/>
            <w:shd w:val="clear" w:color="auto" w:fill="FFFFFF"/>
          </w:tcPr>
          <w:p w14:paraId="3FB952A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43A48EA2"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1B00BF03"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tc>
        <w:tc>
          <w:tcPr>
            <w:tcW w:w="510" w:type="dxa"/>
            <w:shd w:val="clear" w:color="auto" w:fill="FFFFFF"/>
          </w:tcPr>
          <w:p w14:paraId="06AC879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23DB94B6"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39E4DB9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10" w:type="dxa"/>
            <w:shd w:val="clear" w:color="auto" w:fill="FFFFFF"/>
          </w:tcPr>
          <w:p w14:paraId="1BC80E2A"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64D4157B"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374900A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10" w:type="dxa"/>
            <w:shd w:val="clear" w:color="auto" w:fill="FFFFFF"/>
          </w:tcPr>
          <w:p w14:paraId="06ABC36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0673A54E"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1D9949E0"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tc>
      </w:tr>
    </w:tbl>
    <w:p w14:paraId="39DD5026" w14:textId="77777777" w:rsidR="00D12A3E" w:rsidRDefault="00D12A3E">
      <w:pPr>
        <w:shd w:val="clear" w:color="auto" w:fill="FFFFFF"/>
        <w:jc w:val="right"/>
        <w:rPr>
          <w:rFonts w:ascii="Times New Roman" w:eastAsia="Times New Roman" w:hAnsi="Times New Roman" w:cs="Times New Roman"/>
          <w:sz w:val="28"/>
          <w:szCs w:val="28"/>
        </w:rPr>
      </w:pPr>
    </w:p>
    <w:p w14:paraId="7603F1D4" w14:textId="77777777" w:rsidR="00D07901" w:rsidRDefault="00D07901">
      <w:pPr>
        <w:shd w:val="clear" w:color="auto" w:fill="FFFFFF"/>
        <w:jc w:val="right"/>
        <w:rPr>
          <w:rFonts w:ascii="Times New Roman" w:eastAsia="Times New Roman" w:hAnsi="Times New Roman" w:cs="Times New Roman"/>
          <w:sz w:val="28"/>
          <w:szCs w:val="28"/>
        </w:rPr>
      </w:pPr>
    </w:p>
    <w:p w14:paraId="7A58A60E" w14:textId="77777777" w:rsidR="00D12A3E" w:rsidRDefault="005433F7">
      <w:pPr>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2, п. 4   </w:t>
      </w:r>
    </w:p>
    <w:p w14:paraId="35E768A3" w14:textId="77777777" w:rsidR="00D12A3E" w:rsidRDefault="005433F7" w:rsidP="00EA415E">
      <w:pP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Перевод результатов исследования по методике определения стиля руководства трудовым коллективом В.П. Захарова и А.Л. Журавлева 1 смены </w:t>
      </w:r>
    </w:p>
    <w:tbl>
      <w:tblPr>
        <w:tblStyle w:val="aff6"/>
        <w:tblW w:w="751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35"/>
        <w:gridCol w:w="2334"/>
        <w:gridCol w:w="2946"/>
      </w:tblGrid>
      <w:tr w:rsidR="00D12A3E" w14:paraId="35A9DCF5"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09A6114E"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Стили руководства</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42F299E1"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человек</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70061D95"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процентном выражении</w:t>
            </w:r>
          </w:p>
        </w:tc>
      </w:tr>
      <w:tr w:rsidR="00D12A3E" w14:paraId="7AA39FA6"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508E7859"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Директивный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04ABC3E7"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4C873907"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43,75%</w:t>
            </w:r>
          </w:p>
        </w:tc>
      </w:tr>
      <w:tr w:rsidR="00D12A3E" w14:paraId="48C3D580"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7230A8E6"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Попустительский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4FCC7AA9"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728A9004"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w:t>
            </w:r>
          </w:p>
        </w:tc>
      </w:tr>
      <w:tr w:rsidR="00D12A3E" w14:paraId="33DEFB00"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1BE266A5"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Коллегиальный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578884EF"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2B60991F"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bl>
    <w:p w14:paraId="0C500672" w14:textId="77777777" w:rsidR="00D12A3E" w:rsidRDefault="00D12A3E">
      <w:pPr>
        <w:shd w:val="clear" w:color="auto" w:fill="FFFFFF"/>
        <w:jc w:val="right"/>
        <w:rPr>
          <w:rFonts w:ascii="Times New Roman" w:eastAsia="Times New Roman" w:hAnsi="Times New Roman" w:cs="Times New Roman"/>
          <w:sz w:val="28"/>
          <w:szCs w:val="28"/>
        </w:rPr>
      </w:pPr>
    </w:p>
    <w:p w14:paraId="7513F5EA" w14:textId="77777777" w:rsidR="00D12A3E" w:rsidRDefault="00D12A3E">
      <w:pPr>
        <w:shd w:val="clear" w:color="auto" w:fill="FFFFFF"/>
        <w:jc w:val="right"/>
        <w:rPr>
          <w:rFonts w:ascii="Times New Roman" w:eastAsia="Times New Roman" w:hAnsi="Times New Roman" w:cs="Times New Roman"/>
          <w:sz w:val="28"/>
          <w:szCs w:val="28"/>
        </w:rPr>
      </w:pPr>
    </w:p>
    <w:p w14:paraId="19CDFC2F"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3, п. 4  </w:t>
      </w:r>
    </w:p>
    <w:p w14:paraId="0E505964" w14:textId="77777777" w:rsidR="00D12A3E" w:rsidRDefault="005433F7" w:rsidP="00EA415E">
      <w:pP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Сводная таблица определения стиля руководства трудовым коллективом по второй смене.</w:t>
      </w:r>
    </w:p>
    <w:tbl>
      <w:tblPr>
        <w:tblStyle w:val="aff7"/>
        <w:tblW w:w="10065" w:type="dxa"/>
        <w:tblInd w:w="-29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93"/>
        <w:gridCol w:w="709"/>
        <w:gridCol w:w="709"/>
        <w:gridCol w:w="709"/>
        <w:gridCol w:w="708"/>
        <w:gridCol w:w="709"/>
        <w:gridCol w:w="709"/>
        <w:gridCol w:w="612"/>
        <w:gridCol w:w="611"/>
        <w:gridCol w:w="611"/>
        <w:gridCol w:w="535"/>
        <w:gridCol w:w="611"/>
        <w:gridCol w:w="535"/>
        <w:gridCol w:w="611"/>
        <w:gridCol w:w="693"/>
      </w:tblGrid>
      <w:tr w:rsidR="00D12A3E" w14:paraId="632DE372" w14:textId="77777777">
        <w:trPr>
          <w:trHeight w:val="765"/>
        </w:trPr>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B81FB4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чел.</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049214F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7339E08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0E6679E0"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0C5E4518"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78D5E7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56DF6A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12" w:type="dxa"/>
            <w:tcBorders>
              <w:top w:val="single" w:sz="6" w:space="0" w:color="000000"/>
              <w:left w:val="single" w:sz="6" w:space="0" w:color="000000"/>
              <w:bottom w:val="single" w:sz="6" w:space="0" w:color="000000"/>
              <w:right w:val="single" w:sz="6" w:space="0" w:color="000000"/>
            </w:tcBorders>
            <w:shd w:val="clear" w:color="auto" w:fill="FFFFFF"/>
          </w:tcPr>
          <w:p w14:paraId="069BAB4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1D067107"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1B2ACFCB"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5" w:type="dxa"/>
            <w:tcBorders>
              <w:top w:val="single" w:sz="6" w:space="0" w:color="000000"/>
              <w:left w:val="single" w:sz="6" w:space="0" w:color="000000"/>
              <w:bottom w:val="single" w:sz="6" w:space="0" w:color="000000"/>
              <w:right w:val="single" w:sz="6" w:space="0" w:color="000000"/>
            </w:tcBorders>
            <w:shd w:val="clear" w:color="auto" w:fill="FFFFFF"/>
          </w:tcPr>
          <w:p w14:paraId="547265B4"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43B484C1"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5" w:type="dxa"/>
            <w:tcBorders>
              <w:top w:val="single" w:sz="6" w:space="0" w:color="000000"/>
              <w:left w:val="single" w:sz="6" w:space="0" w:color="000000"/>
              <w:bottom w:val="single" w:sz="6" w:space="0" w:color="000000"/>
              <w:right w:val="single" w:sz="6" w:space="0" w:color="000000"/>
            </w:tcBorders>
            <w:shd w:val="clear" w:color="auto" w:fill="FFFFFF"/>
          </w:tcPr>
          <w:p w14:paraId="7F55BC3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1721D36F"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3" w:type="dxa"/>
            <w:tcBorders>
              <w:top w:val="single" w:sz="6" w:space="0" w:color="000000"/>
              <w:left w:val="single" w:sz="6" w:space="0" w:color="000000"/>
              <w:bottom w:val="single" w:sz="6" w:space="0" w:color="000000"/>
              <w:right w:val="single" w:sz="6" w:space="0" w:color="000000"/>
            </w:tcBorders>
            <w:shd w:val="clear" w:color="auto" w:fill="FFFFFF"/>
          </w:tcPr>
          <w:p w14:paraId="07B91A2D"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14:paraId="081C2318" w14:textId="77777777" w:rsidR="00D12A3E" w:rsidRDefault="00D12A3E"/>
    <w:p w14:paraId="649184CF" w14:textId="05D74E89" w:rsidR="00D12A3E" w:rsidRDefault="00EA415E" w:rsidP="00EA415E">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5104" behindDoc="0" locked="0" layoutInCell="1" allowOverlap="1" wp14:anchorId="7EDBFF5C" wp14:editId="228FA3EC">
                <wp:simplePos x="0" y="0"/>
                <wp:positionH relativeFrom="column">
                  <wp:posOffset>5744845</wp:posOffset>
                </wp:positionH>
                <wp:positionV relativeFrom="paragraph">
                  <wp:posOffset>-577574</wp:posOffset>
                </wp:positionV>
                <wp:extent cx="532130" cy="413385"/>
                <wp:effectExtent l="57150" t="0" r="77470" b="139065"/>
                <wp:wrapNone/>
                <wp:docPr id="35" name="Прямоугольник 35"/>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0E0E5" id="Прямоугольник 35" o:spid="_x0000_s1026" style="position:absolute;margin-left:452.35pt;margin-top:-45.5pt;width:41.9pt;height:3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Продолжение приложения 4</w:t>
      </w:r>
    </w:p>
    <w:p w14:paraId="3DA0F714"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Продолжение табл. 3, п. 4  </w:t>
      </w:r>
    </w:p>
    <w:tbl>
      <w:tblPr>
        <w:tblStyle w:val="aff8"/>
        <w:tblW w:w="10065" w:type="dxa"/>
        <w:tblInd w:w="-29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93"/>
        <w:gridCol w:w="709"/>
        <w:gridCol w:w="709"/>
        <w:gridCol w:w="709"/>
        <w:gridCol w:w="708"/>
        <w:gridCol w:w="709"/>
        <w:gridCol w:w="709"/>
        <w:gridCol w:w="612"/>
        <w:gridCol w:w="611"/>
        <w:gridCol w:w="611"/>
        <w:gridCol w:w="535"/>
        <w:gridCol w:w="611"/>
        <w:gridCol w:w="535"/>
        <w:gridCol w:w="611"/>
        <w:gridCol w:w="693"/>
      </w:tblGrid>
      <w:tr w:rsidR="00D12A3E" w14:paraId="4E333396" w14:textId="77777777">
        <w:trPr>
          <w:trHeight w:val="1485"/>
        </w:trPr>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3339A19"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w:t>
            </w:r>
          </w:p>
          <w:p w14:paraId="4DAB9722"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Теста</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4AD1DC53"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FFE4859"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092A6344"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Дкп</w:t>
            </w:r>
            <w:proofErr w:type="spellEnd"/>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3A2ECE97"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Кдп</w:t>
            </w:r>
            <w:proofErr w:type="spellEnd"/>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30B85B1C"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B8C1C5C"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612" w:type="dxa"/>
            <w:tcBorders>
              <w:top w:val="single" w:sz="6" w:space="0" w:color="000000"/>
              <w:left w:val="single" w:sz="6" w:space="0" w:color="000000"/>
              <w:bottom w:val="single" w:sz="6" w:space="0" w:color="000000"/>
              <w:right w:val="single" w:sz="6" w:space="0" w:color="000000"/>
            </w:tcBorders>
            <w:shd w:val="clear" w:color="auto" w:fill="FFFFFF"/>
          </w:tcPr>
          <w:p w14:paraId="3928D16F"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Пд</w:t>
            </w:r>
            <w:proofErr w:type="spellEnd"/>
            <w:r>
              <w:rPr>
                <w:rFonts w:ascii="Times New Roman" w:eastAsia="Times New Roman" w:hAnsi="Times New Roman" w:cs="Times New Roman"/>
                <w:sz w:val="24"/>
                <w:szCs w:val="24"/>
              </w:rPr>
              <w:t xml:space="preserve"> к</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6DF76B42"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47DABE4F"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FFFFFF"/>
          </w:tcPr>
          <w:p w14:paraId="2DC3B5F1"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48279ED7"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FFFFFF"/>
          </w:tcPr>
          <w:p w14:paraId="3305721A" w14:textId="77777777" w:rsidR="00D12A3E" w:rsidRDefault="005433F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Кпд</w:t>
            </w:r>
          </w:p>
        </w:tc>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72F71AAC"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c>
          <w:tcPr>
            <w:tcW w:w="693" w:type="dxa"/>
            <w:tcBorders>
              <w:top w:val="single" w:sz="6" w:space="0" w:color="000000"/>
              <w:left w:val="single" w:sz="6" w:space="0" w:color="000000"/>
              <w:bottom w:val="single" w:sz="6" w:space="0" w:color="000000"/>
              <w:right w:val="single" w:sz="6" w:space="0" w:color="000000"/>
            </w:tcBorders>
            <w:shd w:val="clear" w:color="auto" w:fill="FFFFFF"/>
          </w:tcPr>
          <w:p w14:paraId="0CC7206A" w14:textId="77777777" w:rsidR="00D12A3E" w:rsidRDefault="005433F7">
            <w:pPr>
              <w:spacing w:line="240"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Дпк</w:t>
            </w:r>
            <w:proofErr w:type="spellEnd"/>
          </w:p>
        </w:tc>
      </w:tr>
    </w:tbl>
    <w:p w14:paraId="1D4EDA5C" w14:textId="77777777" w:rsidR="00D12A3E" w:rsidRDefault="00D12A3E">
      <w:pPr>
        <w:shd w:val="clear" w:color="auto" w:fill="FFFFFF"/>
        <w:jc w:val="right"/>
        <w:rPr>
          <w:rFonts w:ascii="Times New Roman" w:eastAsia="Times New Roman" w:hAnsi="Times New Roman" w:cs="Times New Roman"/>
          <w:sz w:val="28"/>
          <w:szCs w:val="28"/>
        </w:rPr>
      </w:pPr>
    </w:p>
    <w:p w14:paraId="0247EAC9" w14:textId="77777777" w:rsidR="00D07901" w:rsidRDefault="00D07901">
      <w:pPr>
        <w:shd w:val="clear" w:color="auto" w:fill="FFFFFF"/>
        <w:jc w:val="right"/>
        <w:rPr>
          <w:rFonts w:ascii="Times New Roman" w:eastAsia="Times New Roman" w:hAnsi="Times New Roman" w:cs="Times New Roman"/>
          <w:sz w:val="28"/>
          <w:szCs w:val="28"/>
        </w:rPr>
      </w:pPr>
    </w:p>
    <w:p w14:paraId="751BBF3B"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4, п. 4  </w:t>
      </w:r>
    </w:p>
    <w:p w14:paraId="44842309" w14:textId="7B90547F" w:rsidR="00D12A3E" w:rsidRDefault="005433F7" w:rsidP="00EA415E">
      <w:pP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Перевод данных в процентное соотношение.</w:t>
      </w:r>
    </w:p>
    <w:tbl>
      <w:tblPr>
        <w:tblStyle w:val="aff9"/>
        <w:tblW w:w="751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35"/>
        <w:gridCol w:w="2334"/>
        <w:gridCol w:w="2946"/>
      </w:tblGrid>
      <w:tr w:rsidR="00D12A3E" w14:paraId="09D6C19E"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1C40D9A0"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Стили руководства</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7EE9A24B"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человек</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640408E9"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процентном выражении</w:t>
            </w:r>
          </w:p>
        </w:tc>
      </w:tr>
      <w:tr w:rsidR="00D12A3E" w14:paraId="42AA41FD"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0ECE7E41"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Директивный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22CE2B67"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5A63D333"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78,6%</w:t>
            </w:r>
          </w:p>
        </w:tc>
      </w:tr>
      <w:tr w:rsidR="00D12A3E" w14:paraId="11070166"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18B2676C"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Попустительский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0F364BEA"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310B13E5"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D12A3E" w14:paraId="24E07B50" w14:textId="77777777">
        <w:trPr>
          <w:jc w:val="center"/>
        </w:trPr>
        <w:tc>
          <w:tcPr>
            <w:tcW w:w="2235" w:type="dxa"/>
            <w:tcBorders>
              <w:top w:val="single" w:sz="6" w:space="0" w:color="000000"/>
              <w:left w:val="single" w:sz="6" w:space="0" w:color="000000"/>
              <w:bottom w:val="single" w:sz="6" w:space="0" w:color="000000"/>
              <w:right w:val="single" w:sz="6" w:space="0" w:color="000000"/>
            </w:tcBorders>
            <w:shd w:val="clear" w:color="auto" w:fill="FFFFFF"/>
          </w:tcPr>
          <w:p w14:paraId="54CD6B4A"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Коллегиальный</w:t>
            </w:r>
          </w:p>
        </w:tc>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6799C96D"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46" w:type="dxa"/>
            <w:tcBorders>
              <w:top w:val="single" w:sz="6" w:space="0" w:color="000000"/>
              <w:left w:val="single" w:sz="6" w:space="0" w:color="000000"/>
              <w:bottom w:val="single" w:sz="6" w:space="0" w:color="000000"/>
              <w:right w:val="single" w:sz="6" w:space="0" w:color="000000"/>
            </w:tcBorders>
            <w:shd w:val="clear" w:color="auto" w:fill="FFFFFF"/>
          </w:tcPr>
          <w:p w14:paraId="11D148BF"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r>
    </w:tbl>
    <w:p w14:paraId="52E7812E" w14:textId="77777777" w:rsidR="00D12A3E" w:rsidRDefault="00D12A3E">
      <w:pPr>
        <w:shd w:val="clear" w:color="auto" w:fill="FFFFFF"/>
        <w:jc w:val="right"/>
        <w:rPr>
          <w:rFonts w:ascii="Times New Roman" w:eastAsia="Times New Roman" w:hAnsi="Times New Roman" w:cs="Times New Roman"/>
          <w:sz w:val="28"/>
          <w:szCs w:val="28"/>
        </w:rPr>
      </w:pPr>
    </w:p>
    <w:p w14:paraId="1C06E056" w14:textId="77777777" w:rsidR="00D07901" w:rsidRDefault="00D07901">
      <w:pPr>
        <w:shd w:val="clear" w:color="auto" w:fill="FFFFFF"/>
        <w:jc w:val="right"/>
        <w:rPr>
          <w:rFonts w:ascii="Times New Roman" w:eastAsia="Times New Roman" w:hAnsi="Times New Roman" w:cs="Times New Roman"/>
          <w:sz w:val="28"/>
          <w:szCs w:val="28"/>
        </w:rPr>
      </w:pPr>
    </w:p>
    <w:p w14:paraId="1653A8BD"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5, п. 4  </w:t>
      </w:r>
    </w:p>
    <w:p w14:paraId="227D2B23" w14:textId="77777777" w:rsidR="00D12A3E" w:rsidRDefault="005433F7" w:rsidP="00EA415E">
      <w:pPr>
        <w:shd w:val="clear" w:color="auto" w:fill="FFFFFF"/>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исследования по двум методикам</w:t>
      </w:r>
    </w:p>
    <w:tbl>
      <w:tblPr>
        <w:tblStyle w:val="affa"/>
        <w:tblW w:w="9915" w:type="dxa"/>
        <w:tblInd w:w="-29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77"/>
        <w:gridCol w:w="1276"/>
        <w:gridCol w:w="1984"/>
        <w:gridCol w:w="1899"/>
        <w:gridCol w:w="1660"/>
        <w:gridCol w:w="1819"/>
      </w:tblGrid>
      <w:tr w:rsidR="00D12A3E" w14:paraId="08DEAE5D" w14:textId="77777777">
        <w:trPr>
          <w:trHeight w:val="2160"/>
        </w:trPr>
        <w:tc>
          <w:tcPr>
            <w:tcW w:w="1277" w:type="dxa"/>
            <w:tcBorders>
              <w:top w:val="single" w:sz="6" w:space="0" w:color="000000"/>
              <w:left w:val="single" w:sz="6" w:space="0" w:color="000000"/>
              <w:bottom w:val="single" w:sz="6" w:space="0" w:color="000000"/>
              <w:right w:val="single" w:sz="6" w:space="0" w:color="000000"/>
            </w:tcBorders>
            <w:shd w:val="clear" w:color="auto" w:fill="FFFFFF"/>
          </w:tcPr>
          <w:p w14:paraId="36EC9457"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Испытуемые</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2D03910B" w14:textId="77777777" w:rsidR="00D12A3E" w:rsidRDefault="005433F7">
            <w:pPr>
              <w:spacing w:line="240" w:lineRule="auto"/>
              <w:ind w:firstLine="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Удовлет</w:t>
            </w:r>
            <w:proofErr w:type="spellEnd"/>
            <w:r>
              <w:rPr>
                <w:rFonts w:ascii="Times New Roman" w:eastAsia="Times New Roman" w:hAnsi="Times New Roman" w:cs="Times New Roman"/>
                <w:sz w:val="20"/>
                <w:szCs w:val="20"/>
              </w:rPr>
              <w:t>.</w:t>
            </w:r>
          </w:p>
          <w:p w14:paraId="7CE018C0"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3C228213"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Климат</w:t>
            </w:r>
          </w:p>
        </w:tc>
        <w:tc>
          <w:tcPr>
            <w:tcW w:w="1899" w:type="dxa"/>
            <w:tcBorders>
              <w:top w:val="single" w:sz="6" w:space="0" w:color="000000"/>
              <w:left w:val="single" w:sz="6" w:space="0" w:color="000000"/>
              <w:bottom w:val="single" w:sz="6" w:space="0" w:color="000000"/>
              <w:right w:val="single" w:sz="6" w:space="0" w:color="000000"/>
            </w:tcBorders>
            <w:shd w:val="clear" w:color="auto" w:fill="FFFFFF"/>
          </w:tcPr>
          <w:p w14:paraId="12E4E45A" w14:textId="77777777" w:rsidR="00D12A3E" w:rsidRDefault="005433F7">
            <w:pPr>
              <w:spacing w:line="240" w:lineRule="auto"/>
              <w:ind w:firstLine="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Удовлет</w:t>
            </w:r>
            <w:proofErr w:type="spellEnd"/>
            <w:r>
              <w:rPr>
                <w:rFonts w:ascii="Times New Roman" w:eastAsia="Times New Roman" w:hAnsi="Times New Roman" w:cs="Times New Roman"/>
                <w:sz w:val="20"/>
                <w:szCs w:val="20"/>
              </w:rPr>
              <w:t>.</w:t>
            </w:r>
          </w:p>
          <w:p w14:paraId="7219152D"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Отношениями с руководителем</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Pr>
          <w:p w14:paraId="474E604D"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Влияние руководителя на дела коллектива</w:t>
            </w:r>
          </w:p>
        </w:tc>
        <w:tc>
          <w:tcPr>
            <w:tcW w:w="1819" w:type="dxa"/>
            <w:tcBorders>
              <w:top w:val="single" w:sz="6" w:space="0" w:color="000000"/>
              <w:left w:val="single" w:sz="6" w:space="0" w:color="000000"/>
              <w:bottom w:val="single" w:sz="6" w:space="0" w:color="000000"/>
              <w:right w:val="single" w:sz="6" w:space="0" w:color="000000"/>
            </w:tcBorders>
            <w:shd w:val="clear" w:color="auto" w:fill="FFFFFF"/>
          </w:tcPr>
          <w:p w14:paraId="24D134AE"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Стиль руководства</w:t>
            </w:r>
          </w:p>
        </w:tc>
      </w:tr>
      <w:tr w:rsidR="00D12A3E" w14:paraId="30E09714" w14:textId="77777777">
        <w:tc>
          <w:tcPr>
            <w:tcW w:w="1277" w:type="dxa"/>
            <w:tcBorders>
              <w:top w:val="single" w:sz="6" w:space="0" w:color="000000"/>
              <w:left w:val="single" w:sz="6" w:space="0" w:color="000000"/>
              <w:bottom w:val="single" w:sz="6" w:space="0" w:color="000000"/>
              <w:right w:val="single" w:sz="6" w:space="0" w:color="000000"/>
            </w:tcBorders>
            <w:shd w:val="clear" w:color="auto" w:fill="FFFFFF"/>
          </w:tcPr>
          <w:p w14:paraId="61D3CD4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Первая смена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1576C5B5"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088B6AFA"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Положительный</w:t>
            </w:r>
          </w:p>
        </w:tc>
        <w:tc>
          <w:tcPr>
            <w:tcW w:w="1899" w:type="dxa"/>
            <w:tcBorders>
              <w:top w:val="single" w:sz="6" w:space="0" w:color="000000"/>
              <w:left w:val="single" w:sz="6" w:space="0" w:color="000000"/>
              <w:bottom w:val="single" w:sz="6" w:space="0" w:color="000000"/>
              <w:right w:val="single" w:sz="6" w:space="0" w:color="000000"/>
            </w:tcBorders>
            <w:shd w:val="clear" w:color="auto" w:fill="FFFFFF"/>
          </w:tcPr>
          <w:p w14:paraId="6793B177"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Pr>
          <w:p w14:paraId="280C085C"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819" w:type="dxa"/>
            <w:tcBorders>
              <w:top w:val="single" w:sz="6" w:space="0" w:color="000000"/>
              <w:left w:val="single" w:sz="6" w:space="0" w:color="000000"/>
              <w:bottom w:val="single" w:sz="6" w:space="0" w:color="000000"/>
              <w:right w:val="single" w:sz="6" w:space="0" w:color="000000"/>
            </w:tcBorders>
            <w:shd w:val="clear" w:color="auto" w:fill="FFFFFF"/>
          </w:tcPr>
          <w:p w14:paraId="70A97B00"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Коллегиальный (50%)</w:t>
            </w:r>
          </w:p>
        </w:tc>
      </w:tr>
      <w:tr w:rsidR="00D12A3E" w14:paraId="0E5C8B3E" w14:textId="77777777">
        <w:tc>
          <w:tcPr>
            <w:tcW w:w="1277" w:type="dxa"/>
            <w:tcBorders>
              <w:top w:val="single" w:sz="6" w:space="0" w:color="000000"/>
              <w:left w:val="single" w:sz="6" w:space="0" w:color="000000"/>
              <w:bottom w:val="single" w:sz="6" w:space="0" w:color="000000"/>
              <w:right w:val="single" w:sz="6" w:space="0" w:color="000000"/>
            </w:tcBorders>
            <w:shd w:val="clear" w:color="auto" w:fill="FFFFFF"/>
          </w:tcPr>
          <w:p w14:paraId="3310994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Вторая смена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1ED52FC8"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7396D036"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Неопределенный</w:t>
            </w:r>
          </w:p>
        </w:tc>
        <w:tc>
          <w:tcPr>
            <w:tcW w:w="1899" w:type="dxa"/>
            <w:tcBorders>
              <w:top w:val="single" w:sz="6" w:space="0" w:color="000000"/>
              <w:left w:val="single" w:sz="6" w:space="0" w:color="000000"/>
              <w:bottom w:val="single" w:sz="6" w:space="0" w:color="000000"/>
              <w:right w:val="single" w:sz="6" w:space="0" w:color="000000"/>
            </w:tcBorders>
            <w:shd w:val="clear" w:color="auto" w:fill="FFFFFF"/>
          </w:tcPr>
          <w:p w14:paraId="7BBEAF89"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Pr>
          <w:p w14:paraId="5D6107CA"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819" w:type="dxa"/>
            <w:tcBorders>
              <w:top w:val="single" w:sz="6" w:space="0" w:color="000000"/>
              <w:left w:val="single" w:sz="6" w:space="0" w:color="000000"/>
              <w:bottom w:val="single" w:sz="6" w:space="0" w:color="000000"/>
              <w:right w:val="single" w:sz="6" w:space="0" w:color="000000"/>
            </w:tcBorders>
            <w:shd w:val="clear" w:color="auto" w:fill="FFFFFF"/>
          </w:tcPr>
          <w:p w14:paraId="6E74B54F" w14:textId="77777777" w:rsidR="00D12A3E" w:rsidRDefault="005433F7">
            <w:pPr>
              <w:spacing w:line="240" w:lineRule="auto"/>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Директивный (79%)</w:t>
            </w:r>
          </w:p>
        </w:tc>
      </w:tr>
    </w:tbl>
    <w:p w14:paraId="0F568099" w14:textId="77777777" w:rsidR="00D12A3E" w:rsidRDefault="00D12A3E">
      <w:pPr>
        <w:shd w:val="clear" w:color="auto" w:fill="FFFFFF"/>
        <w:jc w:val="right"/>
        <w:rPr>
          <w:rFonts w:ascii="Times New Roman" w:eastAsia="Times New Roman" w:hAnsi="Times New Roman" w:cs="Times New Roman"/>
          <w:sz w:val="28"/>
          <w:szCs w:val="28"/>
        </w:rPr>
      </w:pPr>
    </w:p>
    <w:p w14:paraId="04903478" w14:textId="77777777" w:rsidR="00D12A3E" w:rsidRDefault="005433F7">
      <w:pPr>
        <w:rPr>
          <w:rFonts w:ascii="Times New Roman" w:eastAsia="Times New Roman" w:hAnsi="Times New Roman" w:cs="Times New Roman"/>
          <w:sz w:val="28"/>
          <w:szCs w:val="28"/>
        </w:rPr>
      </w:pPr>
      <w:r>
        <w:br w:type="page"/>
      </w:r>
    </w:p>
    <w:p w14:paraId="2B398CA1" w14:textId="729D15A5" w:rsidR="00D12A3E" w:rsidRDefault="00BC1B48">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7152" behindDoc="0" locked="0" layoutInCell="1" allowOverlap="1" wp14:anchorId="0F545886" wp14:editId="738E5C88">
                <wp:simplePos x="0" y="0"/>
                <wp:positionH relativeFrom="column">
                  <wp:posOffset>5689600</wp:posOffset>
                </wp:positionH>
                <wp:positionV relativeFrom="paragraph">
                  <wp:posOffset>-419487</wp:posOffset>
                </wp:positionV>
                <wp:extent cx="532130" cy="413385"/>
                <wp:effectExtent l="57150" t="0" r="77470" b="139065"/>
                <wp:wrapNone/>
                <wp:docPr id="36" name="Прямоугольник 36"/>
                <wp:cNvGraphicFramePr/>
                <a:graphic xmlns:a="http://schemas.openxmlformats.org/drawingml/2006/main">
                  <a:graphicData uri="http://schemas.microsoft.com/office/word/2010/wordprocessingShape">
                    <wps:wsp>
                      <wps:cNvSpPr/>
                      <wps:spPr>
                        <a:xfrm>
                          <a:off x="0" y="0"/>
                          <a:ext cx="53213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110BC" id="Прямоугольник 36" o:spid="_x0000_s1026" style="position:absolute;margin-left:448pt;margin-top:-33.05pt;width:41.9pt;height:3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Продолжение приложения 4</w:t>
      </w:r>
    </w:p>
    <w:p w14:paraId="59D4B655"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6, п. 4  </w:t>
      </w:r>
    </w:p>
    <w:p w14:paraId="5063BD69" w14:textId="77777777" w:rsidR="00D12A3E" w:rsidRDefault="005433F7" w:rsidP="00EA415E">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исследования по методике определения стиля руководства трудовым коллективом В.П. Захарова и А.Л. Журавлева начальником двух смен самих себя</w:t>
      </w:r>
    </w:p>
    <w:tbl>
      <w:tblPr>
        <w:tblStyle w:val="affb"/>
        <w:tblW w:w="787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43"/>
        <w:gridCol w:w="2775"/>
        <w:gridCol w:w="2753"/>
      </w:tblGrid>
      <w:tr w:rsidR="00D12A3E" w14:paraId="135277B9" w14:textId="77777777">
        <w:trPr>
          <w:trHeight w:val="765"/>
          <w:jc w:val="center"/>
        </w:trPr>
        <w:tc>
          <w:tcPr>
            <w:tcW w:w="2343" w:type="dxa"/>
            <w:shd w:val="clear" w:color="auto" w:fill="FFFFFF"/>
          </w:tcPr>
          <w:p w14:paraId="1D663984"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Кол-во чел.</w:t>
            </w:r>
          </w:p>
        </w:tc>
        <w:tc>
          <w:tcPr>
            <w:tcW w:w="2775" w:type="dxa"/>
            <w:shd w:val="clear" w:color="auto" w:fill="FFFFFF"/>
          </w:tcPr>
          <w:p w14:paraId="75B944A8"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Руководитель первого отдела</w:t>
            </w:r>
          </w:p>
        </w:tc>
        <w:tc>
          <w:tcPr>
            <w:tcW w:w="2753" w:type="dxa"/>
            <w:shd w:val="clear" w:color="auto" w:fill="FFFFFF"/>
          </w:tcPr>
          <w:p w14:paraId="5F8BDAB7"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Руководитель второго отдела</w:t>
            </w:r>
          </w:p>
        </w:tc>
      </w:tr>
      <w:tr w:rsidR="00D12A3E" w14:paraId="2FE6A2AA" w14:textId="77777777">
        <w:trPr>
          <w:trHeight w:val="1485"/>
          <w:jc w:val="center"/>
        </w:trPr>
        <w:tc>
          <w:tcPr>
            <w:tcW w:w="2343" w:type="dxa"/>
            <w:shd w:val="clear" w:color="auto" w:fill="FFFFFF"/>
          </w:tcPr>
          <w:p w14:paraId="5DC7B47E"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Результат</w:t>
            </w:r>
          </w:p>
          <w:p w14:paraId="5164402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теста</w:t>
            </w:r>
          </w:p>
        </w:tc>
        <w:tc>
          <w:tcPr>
            <w:tcW w:w="2775" w:type="dxa"/>
            <w:shd w:val="clear" w:color="auto" w:fill="FFFFFF"/>
          </w:tcPr>
          <w:p w14:paraId="0DFD239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434ACCB1"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279B79AB"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2753" w:type="dxa"/>
            <w:shd w:val="clear" w:color="auto" w:fill="FFFFFF"/>
          </w:tcPr>
          <w:p w14:paraId="12976705"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p>
          <w:p w14:paraId="5557F2BF"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p>
          <w:p w14:paraId="2A08719D" w14:textId="77777777" w:rsidR="00D12A3E" w:rsidRDefault="005433F7">
            <w:pPr>
              <w:spacing w:line="240" w:lineRule="auto"/>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p w14:paraId="20FB60EA" w14:textId="77777777" w:rsidR="00D12A3E" w:rsidRDefault="00D12A3E">
            <w:pPr>
              <w:rPr>
                <w:rFonts w:ascii="Times New Roman" w:eastAsia="Times New Roman" w:hAnsi="Times New Roman" w:cs="Times New Roman"/>
                <w:sz w:val="20"/>
                <w:szCs w:val="20"/>
              </w:rPr>
            </w:pPr>
          </w:p>
          <w:p w14:paraId="66C1B26B" w14:textId="77777777" w:rsidR="00D12A3E" w:rsidRDefault="00D12A3E">
            <w:pPr>
              <w:rPr>
                <w:rFonts w:ascii="Times New Roman" w:eastAsia="Times New Roman" w:hAnsi="Times New Roman" w:cs="Times New Roman"/>
                <w:sz w:val="20"/>
                <w:szCs w:val="20"/>
              </w:rPr>
            </w:pPr>
          </w:p>
        </w:tc>
      </w:tr>
    </w:tbl>
    <w:p w14:paraId="3DFB2DE6" w14:textId="77777777" w:rsidR="00D12A3E" w:rsidRDefault="00D12A3E">
      <w:pPr>
        <w:rPr>
          <w:rFonts w:ascii="Times New Roman" w:eastAsia="Times New Roman" w:hAnsi="Times New Roman" w:cs="Times New Roman"/>
          <w:sz w:val="28"/>
          <w:szCs w:val="28"/>
        </w:rPr>
      </w:pPr>
    </w:p>
    <w:p w14:paraId="681C97BC" w14:textId="77777777" w:rsidR="00D12A3E" w:rsidRDefault="005433F7">
      <w:pPr>
        <w:rPr>
          <w:rFonts w:ascii="Times New Roman" w:eastAsia="Times New Roman" w:hAnsi="Times New Roman" w:cs="Times New Roman"/>
          <w:sz w:val="28"/>
          <w:szCs w:val="28"/>
        </w:rPr>
      </w:pPr>
      <w:r>
        <w:br w:type="page"/>
      </w:r>
    </w:p>
    <w:p w14:paraId="2BF5F691" w14:textId="3780B974" w:rsidR="00D12A3E" w:rsidRDefault="00BC1B48">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699200" behindDoc="0" locked="0" layoutInCell="1" allowOverlap="1" wp14:anchorId="60576E21" wp14:editId="5E21CE2A">
                <wp:simplePos x="0" y="0"/>
                <wp:positionH relativeFrom="column">
                  <wp:posOffset>5749925</wp:posOffset>
                </wp:positionH>
                <wp:positionV relativeFrom="paragraph">
                  <wp:posOffset>-409575</wp:posOffset>
                </wp:positionV>
                <wp:extent cx="468520" cy="413385"/>
                <wp:effectExtent l="57150" t="0" r="84455" b="139065"/>
                <wp:wrapNone/>
                <wp:docPr id="37" name="Прямоугольник 37"/>
                <wp:cNvGraphicFramePr/>
                <a:graphic xmlns:a="http://schemas.openxmlformats.org/drawingml/2006/main">
                  <a:graphicData uri="http://schemas.microsoft.com/office/word/2010/wordprocessingShape">
                    <wps:wsp>
                      <wps:cNvSpPr/>
                      <wps:spPr>
                        <a:xfrm>
                          <a:off x="0" y="0"/>
                          <a:ext cx="46852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CFDA9" id="Прямоугольник 37" o:spid="_x0000_s1026" style="position:absolute;margin-left:452.75pt;margin-top:-32.25pt;width:36.9pt;height:32.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Продолжение приложения 4</w:t>
      </w:r>
    </w:p>
    <w:p w14:paraId="5D8B926A" w14:textId="77777777" w:rsidR="00D07901" w:rsidRDefault="00D07901">
      <w:pPr>
        <w:shd w:val="clear" w:color="auto" w:fill="FFFFFF"/>
        <w:jc w:val="right"/>
        <w:rPr>
          <w:rFonts w:ascii="Times New Roman" w:eastAsia="Times New Roman" w:hAnsi="Times New Roman" w:cs="Times New Roman"/>
          <w:sz w:val="28"/>
          <w:szCs w:val="28"/>
        </w:rPr>
      </w:pPr>
    </w:p>
    <w:p w14:paraId="4E7CCC31" w14:textId="77777777" w:rsidR="00D07901" w:rsidRDefault="00D07901">
      <w:pPr>
        <w:shd w:val="clear" w:color="auto" w:fill="FFFFFF"/>
        <w:jc w:val="right"/>
        <w:rPr>
          <w:rFonts w:ascii="Times New Roman" w:eastAsia="Times New Roman" w:hAnsi="Times New Roman" w:cs="Times New Roman"/>
          <w:sz w:val="28"/>
          <w:szCs w:val="28"/>
        </w:rPr>
      </w:pPr>
    </w:p>
    <w:p w14:paraId="1600E867"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7, п. 4  </w:t>
      </w:r>
    </w:p>
    <w:p w14:paraId="3BE07516" w14:textId="70060F81" w:rsidR="00D12A3E" w:rsidRDefault="005433F7" w:rsidP="00EA415E">
      <w:pPr>
        <w:keepNext/>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«Социометрическая матрица». Сотрудники первого отдела</w:t>
      </w:r>
    </w:p>
    <w:tbl>
      <w:tblPr>
        <w:tblStyle w:val="affc"/>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4"/>
        <w:gridCol w:w="456"/>
        <w:gridCol w:w="352"/>
        <w:gridCol w:w="352"/>
        <w:gridCol w:w="352"/>
        <w:gridCol w:w="352"/>
        <w:gridCol w:w="352"/>
        <w:gridCol w:w="352"/>
        <w:gridCol w:w="352"/>
        <w:gridCol w:w="352"/>
        <w:gridCol w:w="352"/>
        <w:gridCol w:w="456"/>
        <w:gridCol w:w="456"/>
        <w:gridCol w:w="456"/>
        <w:gridCol w:w="456"/>
        <w:gridCol w:w="456"/>
        <w:gridCol w:w="456"/>
        <w:gridCol w:w="456"/>
      </w:tblGrid>
      <w:tr w:rsidR="00D12A3E" w14:paraId="6BB90998" w14:textId="77777777">
        <w:trPr>
          <w:trHeight w:val="271"/>
        </w:trPr>
        <w:tc>
          <w:tcPr>
            <w:tcW w:w="2754" w:type="dxa"/>
          </w:tcPr>
          <w:p w14:paraId="2CF89347" w14:textId="750B4388" w:rsidR="00D12A3E" w:rsidRDefault="00E42A27">
            <w:pPr>
              <w:rPr>
                <w:sz w:val="24"/>
                <w:szCs w:val="24"/>
              </w:rPr>
            </w:pPr>
            <w:r>
              <w:rPr>
                <w:sz w:val="24"/>
                <w:szCs w:val="24"/>
              </w:rPr>
              <w:t xml:space="preserve">Имя, фамилия </w:t>
            </w:r>
          </w:p>
        </w:tc>
        <w:tc>
          <w:tcPr>
            <w:tcW w:w="456" w:type="dxa"/>
          </w:tcPr>
          <w:p w14:paraId="5736CCCE" w14:textId="77777777" w:rsidR="00D12A3E" w:rsidRDefault="005433F7">
            <w:pPr>
              <w:rPr>
                <w:sz w:val="24"/>
                <w:szCs w:val="24"/>
              </w:rPr>
            </w:pPr>
            <w:r>
              <w:rPr>
                <w:sz w:val="24"/>
                <w:szCs w:val="24"/>
              </w:rPr>
              <w:t>№</w:t>
            </w:r>
          </w:p>
        </w:tc>
        <w:tc>
          <w:tcPr>
            <w:tcW w:w="352" w:type="dxa"/>
          </w:tcPr>
          <w:p w14:paraId="6C5BD5A6" w14:textId="77777777" w:rsidR="00D12A3E" w:rsidRDefault="005433F7">
            <w:pPr>
              <w:rPr>
                <w:sz w:val="24"/>
                <w:szCs w:val="24"/>
              </w:rPr>
            </w:pPr>
            <w:r>
              <w:rPr>
                <w:sz w:val="24"/>
                <w:szCs w:val="24"/>
              </w:rPr>
              <w:t>1</w:t>
            </w:r>
          </w:p>
        </w:tc>
        <w:tc>
          <w:tcPr>
            <w:tcW w:w="352" w:type="dxa"/>
          </w:tcPr>
          <w:p w14:paraId="1A2020D7" w14:textId="77777777" w:rsidR="00D12A3E" w:rsidRDefault="005433F7">
            <w:pPr>
              <w:rPr>
                <w:sz w:val="24"/>
                <w:szCs w:val="24"/>
              </w:rPr>
            </w:pPr>
            <w:r>
              <w:rPr>
                <w:sz w:val="24"/>
                <w:szCs w:val="24"/>
              </w:rPr>
              <w:t>2</w:t>
            </w:r>
          </w:p>
        </w:tc>
        <w:tc>
          <w:tcPr>
            <w:tcW w:w="352" w:type="dxa"/>
          </w:tcPr>
          <w:p w14:paraId="5D98A25C" w14:textId="77777777" w:rsidR="00D12A3E" w:rsidRDefault="005433F7">
            <w:pPr>
              <w:rPr>
                <w:sz w:val="24"/>
                <w:szCs w:val="24"/>
              </w:rPr>
            </w:pPr>
            <w:r>
              <w:rPr>
                <w:sz w:val="24"/>
                <w:szCs w:val="24"/>
              </w:rPr>
              <w:t>3</w:t>
            </w:r>
          </w:p>
        </w:tc>
        <w:tc>
          <w:tcPr>
            <w:tcW w:w="352" w:type="dxa"/>
          </w:tcPr>
          <w:p w14:paraId="43997D7C" w14:textId="77777777" w:rsidR="00D12A3E" w:rsidRDefault="005433F7">
            <w:pPr>
              <w:rPr>
                <w:sz w:val="24"/>
                <w:szCs w:val="24"/>
              </w:rPr>
            </w:pPr>
            <w:r>
              <w:rPr>
                <w:sz w:val="24"/>
                <w:szCs w:val="24"/>
              </w:rPr>
              <w:t>4</w:t>
            </w:r>
          </w:p>
        </w:tc>
        <w:tc>
          <w:tcPr>
            <w:tcW w:w="352" w:type="dxa"/>
          </w:tcPr>
          <w:p w14:paraId="726FE49F" w14:textId="77777777" w:rsidR="00D12A3E" w:rsidRDefault="005433F7">
            <w:pPr>
              <w:rPr>
                <w:sz w:val="24"/>
                <w:szCs w:val="24"/>
              </w:rPr>
            </w:pPr>
            <w:r>
              <w:rPr>
                <w:sz w:val="24"/>
                <w:szCs w:val="24"/>
              </w:rPr>
              <w:t>5</w:t>
            </w:r>
          </w:p>
        </w:tc>
        <w:tc>
          <w:tcPr>
            <w:tcW w:w="352" w:type="dxa"/>
          </w:tcPr>
          <w:p w14:paraId="49A29B27" w14:textId="77777777" w:rsidR="00D12A3E" w:rsidRDefault="005433F7">
            <w:pPr>
              <w:rPr>
                <w:sz w:val="24"/>
                <w:szCs w:val="24"/>
              </w:rPr>
            </w:pPr>
            <w:r>
              <w:rPr>
                <w:sz w:val="24"/>
                <w:szCs w:val="24"/>
              </w:rPr>
              <w:t>6</w:t>
            </w:r>
          </w:p>
        </w:tc>
        <w:tc>
          <w:tcPr>
            <w:tcW w:w="352" w:type="dxa"/>
          </w:tcPr>
          <w:p w14:paraId="7E26F683" w14:textId="77777777" w:rsidR="00D12A3E" w:rsidRDefault="005433F7">
            <w:pPr>
              <w:rPr>
                <w:sz w:val="24"/>
                <w:szCs w:val="24"/>
              </w:rPr>
            </w:pPr>
            <w:r>
              <w:rPr>
                <w:sz w:val="24"/>
                <w:szCs w:val="24"/>
              </w:rPr>
              <w:t>7</w:t>
            </w:r>
          </w:p>
        </w:tc>
        <w:tc>
          <w:tcPr>
            <w:tcW w:w="352" w:type="dxa"/>
          </w:tcPr>
          <w:p w14:paraId="37CC0D81" w14:textId="77777777" w:rsidR="00D12A3E" w:rsidRDefault="005433F7">
            <w:pPr>
              <w:rPr>
                <w:sz w:val="24"/>
                <w:szCs w:val="24"/>
              </w:rPr>
            </w:pPr>
            <w:r>
              <w:rPr>
                <w:sz w:val="24"/>
                <w:szCs w:val="24"/>
              </w:rPr>
              <w:t>8</w:t>
            </w:r>
          </w:p>
        </w:tc>
        <w:tc>
          <w:tcPr>
            <w:tcW w:w="352" w:type="dxa"/>
          </w:tcPr>
          <w:p w14:paraId="2A2EE8E7" w14:textId="77777777" w:rsidR="00D12A3E" w:rsidRDefault="005433F7">
            <w:pPr>
              <w:rPr>
                <w:sz w:val="24"/>
                <w:szCs w:val="24"/>
              </w:rPr>
            </w:pPr>
            <w:r>
              <w:rPr>
                <w:sz w:val="24"/>
                <w:szCs w:val="24"/>
              </w:rPr>
              <w:t>9</w:t>
            </w:r>
          </w:p>
        </w:tc>
        <w:tc>
          <w:tcPr>
            <w:tcW w:w="456" w:type="dxa"/>
          </w:tcPr>
          <w:p w14:paraId="64A9B3FE" w14:textId="77777777" w:rsidR="00D12A3E" w:rsidRDefault="005433F7">
            <w:pPr>
              <w:rPr>
                <w:sz w:val="24"/>
                <w:szCs w:val="24"/>
              </w:rPr>
            </w:pPr>
            <w:r>
              <w:rPr>
                <w:sz w:val="24"/>
                <w:szCs w:val="24"/>
              </w:rPr>
              <w:t>10</w:t>
            </w:r>
          </w:p>
        </w:tc>
        <w:tc>
          <w:tcPr>
            <w:tcW w:w="456" w:type="dxa"/>
          </w:tcPr>
          <w:p w14:paraId="5D6AFB73" w14:textId="77777777" w:rsidR="00D12A3E" w:rsidRDefault="005433F7">
            <w:pPr>
              <w:rPr>
                <w:sz w:val="24"/>
                <w:szCs w:val="24"/>
              </w:rPr>
            </w:pPr>
            <w:r>
              <w:rPr>
                <w:sz w:val="24"/>
                <w:szCs w:val="24"/>
              </w:rPr>
              <w:t>11</w:t>
            </w:r>
          </w:p>
        </w:tc>
        <w:tc>
          <w:tcPr>
            <w:tcW w:w="456" w:type="dxa"/>
          </w:tcPr>
          <w:p w14:paraId="6C3D655C" w14:textId="77777777" w:rsidR="00D12A3E" w:rsidRDefault="005433F7">
            <w:pPr>
              <w:rPr>
                <w:sz w:val="24"/>
                <w:szCs w:val="24"/>
              </w:rPr>
            </w:pPr>
            <w:r>
              <w:rPr>
                <w:sz w:val="24"/>
                <w:szCs w:val="24"/>
              </w:rPr>
              <w:t>12</w:t>
            </w:r>
          </w:p>
        </w:tc>
        <w:tc>
          <w:tcPr>
            <w:tcW w:w="456" w:type="dxa"/>
          </w:tcPr>
          <w:p w14:paraId="0A665A8F" w14:textId="77777777" w:rsidR="00D12A3E" w:rsidRDefault="005433F7">
            <w:pPr>
              <w:rPr>
                <w:sz w:val="24"/>
                <w:szCs w:val="24"/>
              </w:rPr>
            </w:pPr>
            <w:r>
              <w:rPr>
                <w:sz w:val="24"/>
                <w:szCs w:val="24"/>
              </w:rPr>
              <w:t>13</w:t>
            </w:r>
          </w:p>
        </w:tc>
        <w:tc>
          <w:tcPr>
            <w:tcW w:w="456" w:type="dxa"/>
          </w:tcPr>
          <w:p w14:paraId="13ACD53A" w14:textId="77777777" w:rsidR="00D12A3E" w:rsidRDefault="005433F7">
            <w:pPr>
              <w:rPr>
                <w:sz w:val="24"/>
                <w:szCs w:val="24"/>
              </w:rPr>
            </w:pPr>
            <w:r>
              <w:rPr>
                <w:sz w:val="24"/>
                <w:szCs w:val="24"/>
              </w:rPr>
              <w:t>14</w:t>
            </w:r>
          </w:p>
        </w:tc>
        <w:tc>
          <w:tcPr>
            <w:tcW w:w="456" w:type="dxa"/>
          </w:tcPr>
          <w:p w14:paraId="687CCB2A" w14:textId="77777777" w:rsidR="00D12A3E" w:rsidRDefault="005433F7">
            <w:pPr>
              <w:rPr>
                <w:sz w:val="24"/>
                <w:szCs w:val="24"/>
              </w:rPr>
            </w:pPr>
            <w:r>
              <w:rPr>
                <w:sz w:val="24"/>
                <w:szCs w:val="24"/>
              </w:rPr>
              <w:t>15</w:t>
            </w:r>
          </w:p>
        </w:tc>
        <w:tc>
          <w:tcPr>
            <w:tcW w:w="456" w:type="dxa"/>
          </w:tcPr>
          <w:p w14:paraId="168AF3D6" w14:textId="77777777" w:rsidR="00D12A3E" w:rsidRDefault="005433F7">
            <w:pPr>
              <w:rPr>
                <w:sz w:val="24"/>
                <w:szCs w:val="24"/>
              </w:rPr>
            </w:pPr>
            <w:r>
              <w:rPr>
                <w:sz w:val="24"/>
                <w:szCs w:val="24"/>
              </w:rPr>
              <w:t>16</w:t>
            </w:r>
          </w:p>
        </w:tc>
      </w:tr>
      <w:tr w:rsidR="00D12A3E" w14:paraId="00C23155" w14:textId="77777777">
        <w:trPr>
          <w:trHeight w:val="271"/>
        </w:trPr>
        <w:tc>
          <w:tcPr>
            <w:tcW w:w="2754" w:type="dxa"/>
          </w:tcPr>
          <w:p w14:paraId="34B1F68B" w14:textId="1D8291B1" w:rsidR="00D12A3E" w:rsidRDefault="00E42A27">
            <w:pPr>
              <w:rPr>
                <w:sz w:val="24"/>
                <w:szCs w:val="24"/>
              </w:rPr>
            </w:pPr>
            <w:r>
              <w:rPr>
                <w:sz w:val="24"/>
                <w:szCs w:val="24"/>
              </w:rPr>
              <w:t>Александр С.</w:t>
            </w:r>
          </w:p>
        </w:tc>
        <w:tc>
          <w:tcPr>
            <w:tcW w:w="456" w:type="dxa"/>
          </w:tcPr>
          <w:p w14:paraId="2A4C02BF" w14:textId="77777777" w:rsidR="00D12A3E" w:rsidRDefault="005433F7">
            <w:pPr>
              <w:rPr>
                <w:sz w:val="24"/>
                <w:szCs w:val="24"/>
              </w:rPr>
            </w:pPr>
            <w:r>
              <w:rPr>
                <w:sz w:val="24"/>
                <w:szCs w:val="24"/>
              </w:rPr>
              <w:t>1</w:t>
            </w:r>
          </w:p>
        </w:tc>
        <w:tc>
          <w:tcPr>
            <w:tcW w:w="352" w:type="dxa"/>
            <w:shd w:val="clear" w:color="auto" w:fill="BFBFBF"/>
          </w:tcPr>
          <w:p w14:paraId="41122178" w14:textId="77777777" w:rsidR="00D12A3E" w:rsidRDefault="00D12A3E">
            <w:pPr>
              <w:rPr>
                <w:b/>
                <w:sz w:val="24"/>
                <w:szCs w:val="24"/>
              </w:rPr>
            </w:pPr>
          </w:p>
        </w:tc>
        <w:tc>
          <w:tcPr>
            <w:tcW w:w="352" w:type="dxa"/>
          </w:tcPr>
          <w:p w14:paraId="6F9AC864" w14:textId="77777777" w:rsidR="00D12A3E" w:rsidRDefault="005433F7">
            <w:pPr>
              <w:rPr>
                <w:sz w:val="24"/>
                <w:szCs w:val="24"/>
              </w:rPr>
            </w:pPr>
            <w:r>
              <w:rPr>
                <w:sz w:val="24"/>
                <w:szCs w:val="24"/>
              </w:rPr>
              <w:t>+</w:t>
            </w:r>
          </w:p>
        </w:tc>
        <w:tc>
          <w:tcPr>
            <w:tcW w:w="352" w:type="dxa"/>
          </w:tcPr>
          <w:p w14:paraId="20068F54" w14:textId="77777777" w:rsidR="00D12A3E" w:rsidRDefault="005433F7">
            <w:pPr>
              <w:rPr>
                <w:sz w:val="24"/>
                <w:szCs w:val="24"/>
              </w:rPr>
            </w:pPr>
            <w:r>
              <w:rPr>
                <w:sz w:val="24"/>
                <w:szCs w:val="24"/>
              </w:rPr>
              <w:t>+</w:t>
            </w:r>
          </w:p>
        </w:tc>
        <w:tc>
          <w:tcPr>
            <w:tcW w:w="352" w:type="dxa"/>
          </w:tcPr>
          <w:p w14:paraId="36B54BAE" w14:textId="77777777" w:rsidR="00D12A3E" w:rsidRDefault="00D12A3E">
            <w:pPr>
              <w:rPr>
                <w:sz w:val="24"/>
                <w:szCs w:val="24"/>
              </w:rPr>
            </w:pPr>
          </w:p>
        </w:tc>
        <w:tc>
          <w:tcPr>
            <w:tcW w:w="352" w:type="dxa"/>
          </w:tcPr>
          <w:p w14:paraId="64251498" w14:textId="77777777" w:rsidR="00D12A3E" w:rsidRDefault="00D12A3E">
            <w:pPr>
              <w:rPr>
                <w:sz w:val="24"/>
                <w:szCs w:val="24"/>
              </w:rPr>
            </w:pPr>
          </w:p>
        </w:tc>
        <w:tc>
          <w:tcPr>
            <w:tcW w:w="352" w:type="dxa"/>
          </w:tcPr>
          <w:p w14:paraId="7D9408DF" w14:textId="77777777" w:rsidR="00D12A3E" w:rsidRDefault="00D12A3E">
            <w:pPr>
              <w:rPr>
                <w:sz w:val="24"/>
                <w:szCs w:val="24"/>
              </w:rPr>
            </w:pPr>
          </w:p>
        </w:tc>
        <w:tc>
          <w:tcPr>
            <w:tcW w:w="352" w:type="dxa"/>
          </w:tcPr>
          <w:p w14:paraId="3325444E" w14:textId="77777777" w:rsidR="00D12A3E" w:rsidRDefault="00D12A3E">
            <w:pPr>
              <w:rPr>
                <w:sz w:val="24"/>
                <w:szCs w:val="24"/>
              </w:rPr>
            </w:pPr>
          </w:p>
        </w:tc>
        <w:tc>
          <w:tcPr>
            <w:tcW w:w="352" w:type="dxa"/>
          </w:tcPr>
          <w:p w14:paraId="37BA3064" w14:textId="77777777" w:rsidR="00D12A3E" w:rsidRDefault="00D12A3E">
            <w:pPr>
              <w:rPr>
                <w:sz w:val="24"/>
                <w:szCs w:val="24"/>
              </w:rPr>
            </w:pPr>
          </w:p>
        </w:tc>
        <w:tc>
          <w:tcPr>
            <w:tcW w:w="352" w:type="dxa"/>
          </w:tcPr>
          <w:p w14:paraId="7CDF2DD0" w14:textId="77777777" w:rsidR="00D12A3E" w:rsidRDefault="005433F7">
            <w:pPr>
              <w:rPr>
                <w:sz w:val="24"/>
                <w:szCs w:val="24"/>
              </w:rPr>
            </w:pPr>
            <w:r>
              <w:rPr>
                <w:sz w:val="24"/>
                <w:szCs w:val="24"/>
              </w:rPr>
              <w:t>+</w:t>
            </w:r>
          </w:p>
        </w:tc>
        <w:tc>
          <w:tcPr>
            <w:tcW w:w="456" w:type="dxa"/>
          </w:tcPr>
          <w:p w14:paraId="18ED7B54" w14:textId="77777777" w:rsidR="00D12A3E" w:rsidRDefault="00D12A3E">
            <w:pPr>
              <w:rPr>
                <w:sz w:val="24"/>
                <w:szCs w:val="24"/>
              </w:rPr>
            </w:pPr>
          </w:p>
        </w:tc>
        <w:tc>
          <w:tcPr>
            <w:tcW w:w="456" w:type="dxa"/>
          </w:tcPr>
          <w:p w14:paraId="69A0F53E" w14:textId="77777777" w:rsidR="00D12A3E" w:rsidRDefault="005433F7">
            <w:pPr>
              <w:rPr>
                <w:sz w:val="24"/>
                <w:szCs w:val="24"/>
              </w:rPr>
            </w:pPr>
            <w:r>
              <w:rPr>
                <w:sz w:val="24"/>
                <w:szCs w:val="24"/>
              </w:rPr>
              <w:t>+</w:t>
            </w:r>
          </w:p>
        </w:tc>
        <w:tc>
          <w:tcPr>
            <w:tcW w:w="456" w:type="dxa"/>
          </w:tcPr>
          <w:p w14:paraId="5EED4069" w14:textId="77777777" w:rsidR="00D12A3E" w:rsidRDefault="00D12A3E">
            <w:pPr>
              <w:rPr>
                <w:sz w:val="24"/>
                <w:szCs w:val="24"/>
              </w:rPr>
            </w:pPr>
          </w:p>
        </w:tc>
        <w:tc>
          <w:tcPr>
            <w:tcW w:w="456" w:type="dxa"/>
          </w:tcPr>
          <w:p w14:paraId="4ECCE3C5" w14:textId="77777777" w:rsidR="00D12A3E" w:rsidRDefault="005433F7">
            <w:pPr>
              <w:rPr>
                <w:sz w:val="24"/>
                <w:szCs w:val="24"/>
              </w:rPr>
            </w:pPr>
            <w:r>
              <w:rPr>
                <w:sz w:val="24"/>
                <w:szCs w:val="24"/>
              </w:rPr>
              <w:t>+</w:t>
            </w:r>
          </w:p>
        </w:tc>
        <w:tc>
          <w:tcPr>
            <w:tcW w:w="456" w:type="dxa"/>
          </w:tcPr>
          <w:p w14:paraId="254ADE6D" w14:textId="77777777" w:rsidR="00D12A3E" w:rsidRDefault="00D12A3E">
            <w:pPr>
              <w:rPr>
                <w:sz w:val="24"/>
                <w:szCs w:val="24"/>
              </w:rPr>
            </w:pPr>
          </w:p>
        </w:tc>
        <w:tc>
          <w:tcPr>
            <w:tcW w:w="456" w:type="dxa"/>
          </w:tcPr>
          <w:p w14:paraId="4443B79E" w14:textId="77777777" w:rsidR="00D12A3E" w:rsidRDefault="005433F7">
            <w:pPr>
              <w:rPr>
                <w:sz w:val="24"/>
                <w:szCs w:val="24"/>
              </w:rPr>
            </w:pPr>
            <w:r>
              <w:rPr>
                <w:sz w:val="24"/>
                <w:szCs w:val="24"/>
              </w:rPr>
              <w:t>+</w:t>
            </w:r>
          </w:p>
        </w:tc>
        <w:tc>
          <w:tcPr>
            <w:tcW w:w="456" w:type="dxa"/>
          </w:tcPr>
          <w:p w14:paraId="74E7EED4" w14:textId="77777777" w:rsidR="00D12A3E" w:rsidRDefault="00D12A3E">
            <w:pPr>
              <w:rPr>
                <w:sz w:val="24"/>
                <w:szCs w:val="24"/>
              </w:rPr>
            </w:pPr>
          </w:p>
        </w:tc>
      </w:tr>
      <w:tr w:rsidR="00D12A3E" w14:paraId="29C44211" w14:textId="77777777">
        <w:trPr>
          <w:trHeight w:val="271"/>
        </w:trPr>
        <w:tc>
          <w:tcPr>
            <w:tcW w:w="2754" w:type="dxa"/>
          </w:tcPr>
          <w:p w14:paraId="34EB362A" w14:textId="3F35B7FA" w:rsidR="00D12A3E" w:rsidRDefault="00E42A27">
            <w:pPr>
              <w:rPr>
                <w:sz w:val="24"/>
                <w:szCs w:val="24"/>
              </w:rPr>
            </w:pPr>
            <w:r>
              <w:rPr>
                <w:sz w:val="24"/>
                <w:szCs w:val="24"/>
              </w:rPr>
              <w:t>Екатерина В.</w:t>
            </w:r>
          </w:p>
        </w:tc>
        <w:tc>
          <w:tcPr>
            <w:tcW w:w="456" w:type="dxa"/>
          </w:tcPr>
          <w:p w14:paraId="3E89AA26" w14:textId="77777777" w:rsidR="00D12A3E" w:rsidRDefault="005433F7">
            <w:pPr>
              <w:rPr>
                <w:sz w:val="24"/>
                <w:szCs w:val="24"/>
              </w:rPr>
            </w:pPr>
            <w:r>
              <w:rPr>
                <w:sz w:val="24"/>
                <w:szCs w:val="24"/>
              </w:rPr>
              <w:t>2</w:t>
            </w:r>
          </w:p>
        </w:tc>
        <w:tc>
          <w:tcPr>
            <w:tcW w:w="352" w:type="dxa"/>
          </w:tcPr>
          <w:p w14:paraId="42513E52" w14:textId="77777777" w:rsidR="00D12A3E" w:rsidRDefault="005433F7">
            <w:pPr>
              <w:rPr>
                <w:sz w:val="24"/>
                <w:szCs w:val="24"/>
              </w:rPr>
            </w:pPr>
            <w:r>
              <w:rPr>
                <w:sz w:val="24"/>
                <w:szCs w:val="24"/>
              </w:rPr>
              <w:t>+</w:t>
            </w:r>
          </w:p>
        </w:tc>
        <w:tc>
          <w:tcPr>
            <w:tcW w:w="352" w:type="dxa"/>
            <w:shd w:val="clear" w:color="auto" w:fill="D9D9D9"/>
          </w:tcPr>
          <w:p w14:paraId="41D0AF19" w14:textId="77777777" w:rsidR="00D12A3E" w:rsidRDefault="00D12A3E">
            <w:pPr>
              <w:rPr>
                <w:sz w:val="24"/>
                <w:szCs w:val="24"/>
              </w:rPr>
            </w:pPr>
          </w:p>
        </w:tc>
        <w:tc>
          <w:tcPr>
            <w:tcW w:w="352" w:type="dxa"/>
          </w:tcPr>
          <w:p w14:paraId="7DDA2DB7" w14:textId="77777777" w:rsidR="00D12A3E" w:rsidRDefault="00D12A3E">
            <w:pPr>
              <w:rPr>
                <w:sz w:val="24"/>
                <w:szCs w:val="24"/>
              </w:rPr>
            </w:pPr>
          </w:p>
        </w:tc>
        <w:tc>
          <w:tcPr>
            <w:tcW w:w="352" w:type="dxa"/>
          </w:tcPr>
          <w:p w14:paraId="3618CB4E" w14:textId="77777777" w:rsidR="00D12A3E" w:rsidRDefault="005433F7">
            <w:pPr>
              <w:rPr>
                <w:sz w:val="24"/>
                <w:szCs w:val="24"/>
              </w:rPr>
            </w:pPr>
            <w:r>
              <w:rPr>
                <w:sz w:val="24"/>
                <w:szCs w:val="24"/>
              </w:rPr>
              <w:t>+</w:t>
            </w:r>
          </w:p>
        </w:tc>
        <w:tc>
          <w:tcPr>
            <w:tcW w:w="352" w:type="dxa"/>
          </w:tcPr>
          <w:p w14:paraId="703C32B2" w14:textId="77777777" w:rsidR="00D12A3E" w:rsidRDefault="005433F7">
            <w:pPr>
              <w:rPr>
                <w:sz w:val="24"/>
                <w:szCs w:val="24"/>
              </w:rPr>
            </w:pPr>
            <w:r>
              <w:rPr>
                <w:sz w:val="24"/>
                <w:szCs w:val="24"/>
              </w:rPr>
              <w:t>+</w:t>
            </w:r>
          </w:p>
        </w:tc>
        <w:tc>
          <w:tcPr>
            <w:tcW w:w="352" w:type="dxa"/>
          </w:tcPr>
          <w:p w14:paraId="5071BBD1" w14:textId="77777777" w:rsidR="00D12A3E" w:rsidRDefault="00D12A3E">
            <w:pPr>
              <w:rPr>
                <w:sz w:val="24"/>
                <w:szCs w:val="24"/>
              </w:rPr>
            </w:pPr>
          </w:p>
        </w:tc>
        <w:tc>
          <w:tcPr>
            <w:tcW w:w="352" w:type="dxa"/>
          </w:tcPr>
          <w:p w14:paraId="363F2328" w14:textId="77777777" w:rsidR="00D12A3E" w:rsidRDefault="00D12A3E">
            <w:pPr>
              <w:rPr>
                <w:sz w:val="24"/>
                <w:szCs w:val="24"/>
              </w:rPr>
            </w:pPr>
          </w:p>
        </w:tc>
        <w:tc>
          <w:tcPr>
            <w:tcW w:w="352" w:type="dxa"/>
          </w:tcPr>
          <w:p w14:paraId="2F349464" w14:textId="77777777" w:rsidR="00D12A3E" w:rsidRDefault="00D12A3E">
            <w:pPr>
              <w:rPr>
                <w:sz w:val="24"/>
                <w:szCs w:val="24"/>
              </w:rPr>
            </w:pPr>
          </w:p>
        </w:tc>
        <w:tc>
          <w:tcPr>
            <w:tcW w:w="352" w:type="dxa"/>
          </w:tcPr>
          <w:p w14:paraId="0F2D9886" w14:textId="77777777" w:rsidR="00D12A3E" w:rsidRDefault="00D12A3E">
            <w:pPr>
              <w:rPr>
                <w:sz w:val="24"/>
                <w:szCs w:val="24"/>
              </w:rPr>
            </w:pPr>
          </w:p>
        </w:tc>
        <w:tc>
          <w:tcPr>
            <w:tcW w:w="456" w:type="dxa"/>
          </w:tcPr>
          <w:p w14:paraId="6340F823" w14:textId="77777777" w:rsidR="00D12A3E" w:rsidRDefault="005433F7">
            <w:pPr>
              <w:rPr>
                <w:sz w:val="24"/>
                <w:szCs w:val="24"/>
              </w:rPr>
            </w:pPr>
            <w:r>
              <w:rPr>
                <w:sz w:val="24"/>
                <w:szCs w:val="24"/>
              </w:rPr>
              <w:t>+</w:t>
            </w:r>
          </w:p>
        </w:tc>
        <w:tc>
          <w:tcPr>
            <w:tcW w:w="456" w:type="dxa"/>
          </w:tcPr>
          <w:p w14:paraId="4E7C3E0A" w14:textId="77777777" w:rsidR="00D12A3E" w:rsidRDefault="00D12A3E">
            <w:pPr>
              <w:rPr>
                <w:sz w:val="24"/>
                <w:szCs w:val="24"/>
              </w:rPr>
            </w:pPr>
          </w:p>
        </w:tc>
        <w:tc>
          <w:tcPr>
            <w:tcW w:w="456" w:type="dxa"/>
          </w:tcPr>
          <w:p w14:paraId="0F64F1FB" w14:textId="77777777" w:rsidR="00D12A3E" w:rsidRDefault="005433F7">
            <w:pPr>
              <w:rPr>
                <w:sz w:val="24"/>
                <w:szCs w:val="24"/>
              </w:rPr>
            </w:pPr>
            <w:r>
              <w:rPr>
                <w:sz w:val="24"/>
                <w:szCs w:val="24"/>
              </w:rPr>
              <w:t>+</w:t>
            </w:r>
          </w:p>
        </w:tc>
        <w:tc>
          <w:tcPr>
            <w:tcW w:w="456" w:type="dxa"/>
          </w:tcPr>
          <w:p w14:paraId="2EA3F6B0" w14:textId="77777777" w:rsidR="00D12A3E" w:rsidRDefault="005433F7">
            <w:pPr>
              <w:rPr>
                <w:sz w:val="24"/>
                <w:szCs w:val="24"/>
              </w:rPr>
            </w:pPr>
            <w:r>
              <w:rPr>
                <w:sz w:val="24"/>
                <w:szCs w:val="24"/>
              </w:rPr>
              <w:t>-</w:t>
            </w:r>
          </w:p>
        </w:tc>
        <w:tc>
          <w:tcPr>
            <w:tcW w:w="456" w:type="dxa"/>
          </w:tcPr>
          <w:p w14:paraId="633B82DF" w14:textId="77777777" w:rsidR="00D12A3E" w:rsidRDefault="00D12A3E">
            <w:pPr>
              <w:rPr>
                <w:sz w:val="24"/>
                <w:szCs w:val="24"/>
              </w:rPr>
            </w:pPr>
          </w:p>
        </w:tc>
        <w:tc>
          <w:tcPr>
            <w:tcW w:w="456" w:type="dxa"/>
          </w:tcPr>
          <w:p w14:paraId="7D18830B" w14:textId="77777777" w:rsidR="00D12A3E" w:rsidRDefault="005433F7">
            <w:pPr>
              <w:rPr>
                <w:sz w:val="24"/>
                <w:szCs w:val="24"/>
              </w:rPr>
            </w:pPr>
            <w:r>
              <w:rPr>
                <w:sz w:val="24"/>
                <w:szCs w:val="24"/>
              </w:rPr>
              <w:t>+</w:t>
            </w:r>
          </w:p>
        </w:tc>
        <w:tc>
          <w:tcPr>
            <w:tcW w:w="456" w:type="dxa"/>
          </w:tcPr>
          <w:p w14:paraId="30683BA0" w14:textId="77777777" w:rsidR="00D12A3E" w:rsidRDefault="00D12A3E">
            <w:pPr>
              <w:rPr>
                <w:sz w:val="24"/>
                <w:szCs w:val="24"/>
              </w:rPr>
            </w:pPr>
          </w:p>
        </w:tc>
      </w:tr>
      <w:tr w:rsidR="00D12A3E" w14:paraId="5DC291E9" w14:textId="77777777">
        <w:trPr>
          <w:trHeight w:val="271"/>
        </w:trPr>
        <w:tc>
          <w:tcPr>
            <w:tcW w:w="2754" w:type="dxa"/>
          </w:tcPr>
          <w:p w14:paraId="692750F4" w14:textId="65666ECF" w:rsidR="00D12A3E" w:rsidRDefault="00E42A27">
            <w:pPr>
              <w:rPr>
                <w:sz w:val="24"/>
                <w:szCs w:val="24"/>
              </w:rPr>
            </w:pPr>
            <w:r>
              <w:rPr>
                <w:sz w:val="24"/>
                <w:szCs w:val="24"/>
              </w:rPr>
              <w:t>Мария К.</w:t>
            </w:r>
          </w:p>
        </w:tc>
        <w:tc>
          <w:tcPr>
            <w:tcW w:w="456" w:type="dxa"/>
          </w:tcPr>
          <w:p w14:paraId="2459851F" w14:textId="77777777" w:rsidR="00D12A3E" w:rsidRDefault="005433F7">
            <w:pPr>
              <w:rPr>
                <w:sz w:val="24"/>
                <w:szCs w:val="24"/>
              </w:rPr>
            </w:pPr>
            <w:r>
              <w:rPr>
                <w:sz w:val="24"/>
                <w:szCs w:val="24"/>
              </w:rPr>
              <w:t>3</w:t>
            </w:r>
          </w:p>
        </w:tc>
        <w:tc>
          <w:tcPr>
            <w:tcW w:w="352" w:type="dxa"/>
          </w:tcPr>
          <w:p w14:paraId="1954BFFE" w14:textId="77777777" w:rsidR="00D12A3E" w:rsidRDefault="005433F7">
            <w:pPr>
              <w:rPr>
                <w:sz w:val="24"/>
                <w:szCs w:val="24"/>
              </w:rPr>
            </w:pPr>
            <w:r>
              <w:rPr>
                <w:sz w:val="24"/>
                <w:szCs w:val="24"/>
              </w:rPr>
              <w:t>+</w:t>
            </w:r>
          </w:p>
        </w:tc>
        <w:tc>
          <w:tcPr>
            <w:tcW w:w="352" w:type="dxa"/>
          </w:tcPr>
          <w:p w14:paraId="635642EC" w14:textId="77777777" w:rsidR="00D12A3E" w:rsidRDefault="00D12A3E">
            <w:pPr>
              <w:rPr>
                <w:sz w:val="24"/>
                <w:szCs w:val="24"/>
              </w:rPr>
            </w:pPr>
          </w:p>
        </w:tc>
        <w:tc>
          <w:tcPr>
            <w:tcW w:w="352" w:type="dxa"/>
            <w:shd w:val="clear" w:color="auto" w:fill="BFBFBF"/>
          </w:tcPr>
          <w:p w14:paraId="7F5234CB" w14:textId="77777777" w:rsidR="00D12A3E" w:rsidRDefault="00D12A3E">
            <w:pPr>
              <w:rPr>
                <w:sz w:val="24"/>
                <w:szCs w:val="24"/>
              </w:rPr>
            </w:pPr>
          </w:p>
        </w:tc>
        <w:tc>
          <w:tcPr>
            <w:tcW w:w="352" w:type="dxa"/>
          </w:tcPr>
          <w:p w14:paraId="0FC04084" w14:textId="77777777" w:rsidR="00D12A3E" w:rsidRDefault="00D12A3E">
            <w:pPr>
              <w:rPr>
                <w:sz w:val="24"/>
                <w:szCs w:val="24"/>
              </w:rPr>
            </w:pPr>
          </w:p>
        </w:tc>
        <w:tc>
          <w:tcPr>
            <w:tcW w:w="352" w:type="dxa"/>
          </w:tcPr>
          <w:p w14:paraId="5D77C9AA" w14:textId="77777777" w:rsidR="00D12A3E" w:rsidRDefault="00D12A3E">
            <w:pPr>
              <w:rPr>
                <w:sz w:val="24"/>
                <w:szCs w:val="24"/>
              </w:rPr>
            </w:pPr>
          </w:p>
        </w:tc>
        <w:tc>
          <w:tcPr>
            <w:tcW w:w="352" w:type="dxa"/>
          </w:tcPr>
          <w:p w14:paraId="5780640F" w14:textId="77777777" w:rsidR="00D12A3E" w:rsidRDefault="005433F7">
            <w:pPr>
              <w:rPr>
                <w:sz w:val="24"/>
                <w:szCs w:val="24"/>
              </w:rPr>
            </w:pPr>
            <w:r>
              <w:rPr>
                <w:sz w:val="24"/>
                <w:szCs w:val="24"/>
              </w:rPr>
              <w:t>+</w:t>
            </w:r>
          </w:p>
        </w:tc>
        <w:tc>
          <w:tcPr>
            <w:tcW w:w="352" w:type="dxa"/>
          </w:tcPr>
          <w:p w14:paraId="738B8377" w14:textId="77777777" w:rsidR="00D12A3E" w:rsidRDefault="005433F7">
            <w:pPr>
              <w:rPr>
                <w:sz w:val="24"/>
                <w:szCs w:val="24"/>
              </w:rPr>
            </w:pPr>
            <w:r>
              <w:rPr>
                <w:sz w:val="24"/>
                <w:szCs w:val="24"/>
              </w:rPr>
              <w:t>+</w:t>
            </w:r>
          </w:p>
        </w:tc>
        <w:tc>
          <w:tcPr>
            <w:tcW w:w="352" w:type="dxa"/>
          </w:tcPr>
          <w:p w14:paraId="4A3F5B46" w14:textId="77777777" w:rsidR="00D12A3E" w:rsidRDefault="005433F7">
            <w:pPr>
              <w:rPr>
                <w:sz w:val="24"/>
                <w:szCs w:val="24"/>
              </w:rPr>
            </w:pPr>
            <w:r>
              <w:rPr>
                <w:sz w:val="24"/>
                <w:szCs w:val="24"/>
              </w:rPr>
              <w:t>+</w:t>
            </w:r>
          </w:p>
        </w:tc>
        <w:tc>
          <w:tcPr>
            <w:tcW w:w="352" w:type="dxa"/>
          </w:tcPr>
          <w:p w14:paraId="7B9D6DC2" w14:textId="77777777" w:rsidR="00D12A3E" w:rsidRDefault="00D12A3E">
            <w:pPr>
              <w:rPr>
                <w:sz w:val="24"/>
                <w:szCs w:val="24"/>
              </w:rPr>
            </w:pPr>
          </w:p>
        </w:tc>
        <w:tc>
          <w:tcPr>
            <w:tcW w:w="456" w:type="dxa"/>
          </w:tcPr>
          <w:p w14:paraId="6188A9CE" w14:textId="77777777" w:rsidR="00D12A3E" w:rsidRDefault="00D12A3E">
            <w:pPr>
              <w:rPr>
                <w:sz w:val="24"/>
                <w:szCs w:val="24"/>
              </w:rPr>
            </w:pPr>
          </w:p>
        </w:tc>
        <w:tc>
          <w:tcPr>
            <w:tcW w:w="456" w:type="dxa"/>
          </w:tcPr>
          <w:p w14:paraId="52E72744" w14:textId="77777777" w:rsidR="00D12A3E" w:rsidRDefault="005433F7">
            <w:pPr>
              <w:rPr>
                <w:sz w:val="24"/>
                <w:szCs w:val="24"/>
              </w:rPr>
            </w:pPr>
            <w:r>
              <w:rPr>
                <w:sz w:val="24"/>
                <w:szCs w:val="24"/>
              </w:rPr>
              <w:t>+</w:t>
            </w:r>
          </w:p>
        </w:tc>
        <w:tc>
          <w:tcPr>
            <w:tcW w:w="456" w:type="dxa"/>
          </w:tcPr>
          <w:p w14:paraId="08DA36F8" w14:textId="77777777" w:rsidR="00D12A3E" w:rsidRDefault="00D12A3E">
            <w:pPr>
              <w:rPr>
                <w:sz w:val="24"/>
                <w:szCs w:val="24"/>
              </w:rPr>
            </w:pPr>
          </w:p>
        </w:tc>
        <w:tc>
          <w:tcPr>
            <w:tcW w:w="456" w:type="dxa"/>
          </w:tcPr>
          <w:p w14:paraId="367B84B6" w14:textId="77777777" w:rsidR="00D12A3E" w:rsidRDefault="00D12A3E">
            <w:pPr>
              <w:rPr>
                <w:sz w:val="24"/>
                <w:szCs w:val="24"/>
              </w:rPr>
            </w:pPr>
          </w:p>
        </w:tc>
        <w:tc>
          <w:tcPr>
            <w:tcW w:w="456" w:type="dxa"/>
          </w:tcPr>
          <w:p w14:paraId="3B9F11EF" w14:textId="77777777" w:rsidR="00D12A3E" w:rsidRDefault="00D12A3E">
            <w:pPr>
              <w:rPr>
                <w:sz w:val="24"/>
                <w:szCs w:val="24"/>
              </w:rPr>
            </w:pPr>
          </w:p>
        </w:tc>
        <w:tc>
          <w:tcPr>
            <w:tcW w:w="456" w:type="dxa"/>
          </w:tcPr>
          <w:p w14:paraId="607FD32A" w14:textId="77777777" w:rsidR="00D12A3E" w:rsidRDefault="00D12A3E">
            <w:pPr>
              <w:rPr>
                <w:sz w:val="24"/>
                <w:szCs w:val="24"/>
              </w:rPr>
            </w:pPr>
          </w:p>
        </w:tc>
        <w:tc>
          <w:tcPr>
            <w:tcW w:w="456" w:type="dxa"/>
          </w:tcPr>
          <w:p w14:paraId="22D4EE31" w14:textId="77777777" w:rsidR="00D12A3E" w:rsidRDefault="00D12A3E">
            <w:pPr>
              <w:rPr>
                <w:sz w:val="24"/>
                <w:szCs w:val="24"/>
              </w:rPr>
            </w:pPr>
          </w:p>
        </w:tc>
      </w:tr>
      <w:tr w:rsidR="00D12A3E" w14:paraId="3DD76AB1" w14:textId="77777777">
        <w:trPr>
          <w:trHeight w:val="271"/>
        </w:trPr>
        <w:tc>
          <w:tcPr>
            <w:tcW w:w="2754" w:type="dxa"/>
          </w:tcPr>
          <w:p w14:paraId="0C6475C2" w14:textId="48967711" w:rsidR="00D12A3E" w:rsidRDefault="00E42A27">
            <w:pPr>
              <w:rPr>
                <w:sz w:val="24"/>
                <w:szCs w:val="24"/>
              </w:rPr>
            </w:pPr>
            <w:r>
              <w:rPr>
                <w:sz w:val="24"/>
                <w:szCs w:val="24"/>
              </w:rPr>
              <w:t>Ксения Ф.</w:t>
            </w:r>
          </w:p>
        </w:tc>
        <w:tc>
          <w:tcPr>
            <w:tcW w:w="456" w:type="dxa"/>
          </w:tcPr>
          <w:p w14:paraId="05064C5A" w14:textId="77777777" w:rsidR="00D12A3E" w:rsidRDefault="005433F7">
            <w:pPr>
              <w:rPr>
                <w:sz w:val="24"/>
                <w:szCs w:val="24"/>
              </w:rPr>
            </w:pPr>
            <w:r>
              <w:rPr>
                <w:sz w:val="24"/>
                <w:szCs w:val="24"/>
              </w:rPr>
              <w:t>4</w:t>
            </w:r>
          </w:p>
        </w:tc>
        <w:tc>
          <w:tcPr>
            <w:tcW w:w="352" w:type="dxa"/>
          </w:tcPr>
          <w:p w14:paraId="5DABC700" w14:textId="77777777" w:rsidR="00D12A3E" w:rsidRDefault="00D12A3E">
            <w:pPr>
              <w:rPr>
                <w:sz w:val="24"/>
                <w:szCs w:val="24"/>
              </w:rPr>
            </w:pPr>
          </w:p>
        </w:tc>
        <w:tc>
          <w:tcPr>
            <w:tcW w:w="352" w:type="dxa"/>
          </w:tcPr>
          <w:p w14:paraId="21FE2E95" w14:textId="77777777" w:rsidR="00D12A3E" w:rsidRDefault="005433F7">
            <w:pPr>
              <w:rPr>
                <w:sz w:val="24"/>
                <w:szCs w:val="24"/>
              </w:rPr>
            </w:pPr>
            <w:r>
              <w:rPr>
                <w:sz w:val="24"/>
                <w:szCs w:val="24"/>
              </w:rPr>
              <w:t>+</w:t>
            </w:r>
          </w:p>
        </w:tc>
        <w:tc>
          <w:tcPr>
            <w:tcW w:w="352" w:type="dxa"/>
          </w:tcPr>
          <w:p w14:paraId="2F4DCCF7" w14:textId="77777777" w:rsidR="00D12A3E" w:rsidRDefault="00D12A3E">
            <w:pPr>
              <w:rPr>
                <w:sz w:val="24"/>
                <w:szCs w:val="24"/>
              </w:rPr>
            </w:pPr>
          </w:p>
        </w:tc>
        <w:tc>
          <w:tcPr>
            <w:tcW w:w="352" w:type="dxa"/>
            <w:shd w:val="clear" w:color="auto" w:fill="BFBFBF"/>
          </w:tcPr>
          <w:p w14:paraId="56BCFA78" w14:textId="77777777" w:rsidR="00D12A3E" w:rsidRDefault="00D12A3E">
            <w:pPr>
              <w:rPr>
                <w:sz w:val="24"/>
                <w:szCs w:val="24"/>
              </w:rPr>
            </w:pPr>
          </w:p>
        </w:tc>
        <w:tc>
          <w:tcPr>
            <w:tcW w:w="352" w:type="dxa"/>
          </w:tcPr>
          <w:p w14:paraId="2AE1A629" w14:textId="77777777" w:rsidR="00D12A3E" w:rsidRDefault="005433F7">
            <w:pPr>
              <w:rPr>
                <w:sz w:val="24"/>
                <w:szCs w:val="24"/>
              </w:rPr>
            </w:pPr>
            <w:r>
              <w:rPr>
                <w:sz w:val="24"/>
                <w:szCs w:val="24"/>
              </w:rPr>
              <w:t>+</w:t>
            </w:r>
          </w:p>
        </w:tc>
        <w:tc>
          <w:tcPr>
            <w:tcW w:w="352" w:type="dxa"/>
          </w:tcPr>
          <w:p w14:paraId="2DB04132" w14:textId="77777777" w:rsidR="00D12A3E" w:rsidRDefault="00D12A3E">
            <w:pPr>
              <w:rPr>
                <w:sz w:val="24"/>
                <w:szCs w:val="24"/>
              </w:rPr>
            </w:pPr>
          </w:p>
        </w:tc>
        <w:tc>
          <w:tcPr>
            <w:tcW w:w="352" w:type="dxa"/>
          </w:tcPr>
          <w:p w14:paraId="5DC1EDE2" w14:textId="77777777" w:rsidR="00D12A3E" w:rsidRDefault="005433F7">
            <w:pPr>
              <w:rPr>
                <w:sz w:val="24"/>
                <w:szCs w:val="24"/>
              </w:rPr>
            </w:pPr>
            <w:r>
              <w:rPr>
                <w:sz w:val="24"/>
                <w:szCs w:val="24"/>
              </w:rPr>
              <w:t>+</w:t>
            </w:r>
          </w:p>
        </w:tc>
        <w:tc>
          <w:tcPr>
            <w:tcW w:w="352" w:type="dxa"/>
          </w:tcPr>
          <w:p w14:paraId="73CFE551" w14:textId="77777777" w:rsidR="00D12A3E" w:rsidRDefault="00D12A3E">
            <w:pPr>
              <w:rPr>
                <w:sz w:val="24"/>
                <w:szCs w:val="24"/>
              </w:rPr>
            </w:pPr>
          </w:p>
        </w:tc>
        <w:tc>
          <w:tcPr>
            <w:tcW w:w="352" w:type="dxa"/>
          </w:tcPr>
          <w:p w14:paraId="099D5C0D" w14:textId="77777777" w:rsidR="00D12A3E" w:rsidRDefault="005433F7">
            <w:pPr>
              <w:rPr>
                <w:sz w:val="24"/>
                <w:szCs w:val="24"/>
              </w:rPr>
            </w:pPr>
            <w:r>
              <w:rPr>
                <w:sz w:val="24"/>
                <w:szCs w:val="24"/>
              </w:rPr>
              <w:t>+</w:t>
            </w:r>
          </w:p>
        </w:tc>
        <w:tc>
          <w:tcPr>
            <w:tcW w:w="456" w:type="dxa"/>
          </w:tcPr>
          <w:p w14:paraId="74E10981" w14:textId="77777777" w:rsidR="00D12A3E" w:rsidRDefault="00D12A3E">
            <w:pPr>
              <w:rPr>
                <w:sz w:val="24"/>
                <w:szCs w:val="24"/>
              </w:rPr>
            </w:pPr>
          </w:p>
        </w:tc>
        <w:tc>
          <w:tcPr>
            <w:tcW w:w="456" w:type="dxa"/>
          </w:tcPr>
          <w:p w14:paraId="78368F33" w14:textId="77777777" w:rsidR="00D12A3E" w:rsidRDefault="00D12A3E">
            <w:pPr>
              <w:rPr>
                <w:sz w:val="24"/>
                <w:szCs w:val="24"/>
              </w:rPr>
            </w:pPr>
          </w:p>
        </w:tc>
        <w:tc>
          <w:tcPr>
            <w:tcW w:w="456" w:type="dxa"/>
          </w:tcPr>
          <w:p w14:paraId="602082C0" w14:textId="77777777" w:rsidR="00D12A3E" w:rsidRDefault="005433F7">
            <w:pPr>
              <w:rPr>
                <w:sz w:val="24"/>
                <w:szCs w:val="24"/>
              </w:rPr>
            </w:pPr>
            <w:r>
              <w:rPr>
                <w:sz w:val="24"/>
                <w:szCs w:val="24"/>
              </w:rPr>
              <w:t>+</w:t>
            </w:r>
          </w:p>
        </w:tc>
        <w:tc>
          <w:tcPr>
            <w:tcW w:w="456" w:type="dxa"/>
          </w:tcPr>
          <w:p w14:paraId="5A44D6E4" w14:textId="77777777" w:rsidR="00D12A3E" w:rsidRDefault="005433F7">
            <w:pPr>
              <w:rPr>
                <w:sz w:val="24"/>
                <w:szCs w:val="24"/>
              </w:rPr>
            </w:pPr>
            <w:r>
              <w:rPr>
                <w:sz w:val="24"/>
                <w:szCs w:val="24"/>
              </w:rPr>
              <w:t>+</w:t>
            </w:r>
          </w:p>
        </w:tc>
        <w:tc>
          <w:tcPr>
            <w:tcW w:w="456" w:type="dxa"/>
          </w:tcPr>
          <w:p w14:paraId="1DF4CC2F" w14:textId="77777777" w:rsidR="00D12A3E" w:rsidRDefault="00D12A3E">
            <w:pPr>
              <w:rPr>
                <w:sz w:val="24"/>
                <w:szCs w:val="24"/>
              </w:rPr>
            </w:pPr>
          </w:p>
        </w:tc>
        <w:tc>
          <w:tcPr>
            <w:tcW w:w="456" w:type="dxa"/>
          </w:tcPr>
          <w:p w14:paraId="5349FB5E" w14:textId="77777777" w:rsidR="00D12A3E" w:rsidRDefault="00D12A3E">
            <w:pPr>
              <w:rPr>
                <w:sz w:val="24"/>
                <w:szCs w:val="24"/>
              </w:rPr>
            </w:pPr>
          </w:p>
        </w:tc>
        <w:tc>
          <w:tcPr>
            <w:tcW w:w="456" w:type="dxa"/>
          </w:tcPr>
          <w:p w14:paraId="583D2C40" w14:textId="77777777" w:rsidR="00D12A3E" w:rsidRDefault="005433F7">
            <w:pPr>
              <w:rPr>
                <w:sz w:val="24"/>
                <w:szCs w:val="24"/>
              </w:rPr>
            </w:pPr>
            <w:r>
              <w:rPr>
                <w:sz w:val="24"/>
                <w:szCs w:val="24"/>
              </w:rPr>
              <w:t>+</w:t>
            </w:r>
          </w:p>
        </w:tc>
      </w:tr>
      <w:tr w:rsidR="00D12A3E" w14:paraId="5BD409CA" w14:textId="77777777">
        <w:trPr>
          <w:trHeight w:val="271"/>
        </w:trPr>
        <w:tc>
          <w:tcPr>
            <w:tcW w:w="2754" w:type="dxa"/>
          </w:tcPr>
          <w:p w14:paraId="0C24E12B" w14:textId="3BD2EAC2" w:rsidR="00D12A3E" w:rsidRDefault="00E42A27">
            <w:pPr>
              <w:rPr>
                <w:sz w:val="24"/>
                <w:szCs w:val="24"/>
              </w:rPr>
            </w:pPr>
            <w:r>
              <w:rPr>
                <w:sz w:val="24"/>
                <w:szCs w:val="24"/>
              </w:rPr>
              <w:t>Матвей В.</w:t>
            </w:r>
          </w:p>
        </w:tc>
        <w:tc>
          <w:tcPr>
            <w:tcW w:w="456" w:type="dxa"/>
          </w:tcPr>
          <w:p w14:paraId="7DDEF26E" w14:textId="77777777" w:rsidR="00D12A3E" w:rsidRDefault="005433F7">
            <w:pPr>
              <w:rPr>
                <w:sz w:val="24"/>
                <w:szCs w:val="24"/>
              </w:rPr>
            </w:pPr>
            <w:r>
              <w:rPr>
                <w:sz w:val="24"/>
                <w:szCs w:val="24"/>
              </w:rPr>
              <w:t>5</w:t>
            </w:r>
          </w:p>
        </w:tc>
        <w:tc>
          <w:tcPr>
            <w:tcW w:w="352" w:type="dxa"/>
          </w:tcPr>
          <w:p w14:paraId="6D074E8F" w14:textId="77777777" w:rsidR="00D12A3E" w:rsidRDefault="00D12A3E">
            <w:pPr>
              <w:rPr>
                <w:sz w:val="24"/>
                <w:szCs w:val="24"/>
              </w:rPr>
            </w:pPr>
          </w:p>
        </w:tc>
        <w:tc>
          <w:tcPr>
            <w:tcW w:w="352" w:type="dxa"/>
          </w:tcPr>
          <w:p w14:paraId="4C5DB3AB" w14:textId="77777777" w:rsidR="00D12A3E" w:rsidRDefault="005433F7">
            <w:pPr>
              <w:rPr>
                <w:sz w:val="24"/>
                <w:szCs w:val="24"/>
              </w:rPr>
            </w:pPr>
            <w:r>
              <w:rPr>
                <w:sz w:val="24"/>
                <w:szCs w:val="24"/>
              </w:rPr>
              <w:t>+</w:t>
            </w:r>
          </w:p>
        </w:tc>
        <w:tc>
          <w:tcPr>
            <w:tcW w:w="352" w:type="dxa"/>
          </w:tcPr>
          <w:p w14:paraId="41C27A5E" w14:textId="77777777" w:rsidR="00D12A3E" w:rsidRDefault="00D12A3E">
            <w:pPr>
              <w:rPr>
                <w:sz w:val="24"/>
                <w:szCs w:val="24"/>
              </w:rPr>
            </w:pPr>
          </w:p>
        </w:tc>
        <w:tc>
          <w:tcPr>
            <w:tcW w:w="352" w:type="dxa"/>
          </w:tcPr>
          <w:p w14:paraId="5CDD3A6B" w14:textId="77777777" w:rsidR="00D12A3E" w:rsidRDefault="005433F7">
            <w:pPr>
              <w:rPr>
                <w:sz w:val="24"/>
                <w:szCs w:val="24"/>
              </w:rPr>
            </w:pPr>
            <w:r>
              <w:rPr>
                <w:sz w:val="24"/>
                <w:szCs w:val="24"/>
              </w:rPr>
              <w:t>+</w:t>
            </w:r>
          </w:p>
        </w:tc>
        <w:tc>
          <w:tcPr>
            <w:tcW w:w="352" w:type="dxa"/>
            <w:shd w:val="clear" w:color="auto" w:fill="BFBFBF"/>
          </w:tcPr>
          <w:p w14:paraId="2E1705A5" w14:textId="77777777" w:rsidR="00D12A3E" w:rsidRDefault="00D12A3E">
            <w:pPr>
              <w:rPr>
                <w:sz w:val="24"/>
                <w:szCs w:val="24"/>
              </w:rPr>
            </w:pPr>
          </w:p>
        </w:tc>
        <w:tc>
          <w:tcPr>
            <w:tcW w:w="352" w:type="dxa"/>
          </w:tcPr>
          <w:p w14:paraId="44405E90" w14:textId="77777777" w:rsidR="00D12A3E" w:rsidRDefault="005433F7">
            <w:pPr>
              <w:rPr>
                <w:sz w:val="24"/>
                <w:szCs w:val="24"/>
              </w:rPr>
            </w:pPr>
            <w:r>
              <w:rPr>
                <w:sz w:val="24"/>
                <w:szCs w:val="24"/>
              </w:rPr>
              <w:t>+</w:t>
            </w:r>
          </w:p>
        </w:tc>
        <w:tc>
          <w:tcPr>
            <w:tcW w:w="352" w:type="dxa"/>
          </w:tcPr>
          <w:p w14:paraId="7478890F" w14:textId="77777777" w:rsidR="00D12A3E" w:rsidRDefault="00D12A3E">
            <w:pPr>
              <w:rPr>
                <w:sz w:val="24"/>
                <w:szCs w:val="24"/>
              </w:rPr>
            </w:pPr>
          </w:p>
        </w:tc>
        <w:tc>
          <w:tcPr>
            <w:tcW w:w="352" w:type="dxa"/>
          </w:tcPr>
          <w:p w14:paraId="4F2F00FB" w14:textId="77777777" w:rsidR="00D12A3E" w:rsidRDefault="005433F7">
            <w:pPr>
              <w:rPr>
                <w:sz w:val="24"/>
                <w:szCs w:val="24"/>
              </w:rPr>
            </w:pPr>
            <w:r>
              <w:rPr>
                <w:sz w:val="24"/>
                <w:szCs w:val="24"/>
              </w:rPr>
              <w:t>+</w:t>
            </w:r>
          </w:p>
        </w:tc>
        <w:tc>
          <w:tcPr>
            <w:tcW w:w="352" w:type="dxa"/>
          </w:tcPr>
          <w:p w14:paraId="594572D3" w14:textId="77777777" w:rsidR="00D12A3E" w:rsidRDefault="00D12A3E">
            <w:pPr>
              <w:rPr>
                <w:sz w:val="24"/>
                <w:szCs w:val="24"/>
              </w:rPr>
            </w:pPr>
          </w:p>
        </w:tc>
        <w:tc>
          <w:tcPr>
            <w:tcW w:w="456" w:type="dxa"/>
          </w:tcPr>
          <w:p w14:paraId="5852FA18" w14:textId="77777777" w:rsidR="00D12A3E" w:rsidRDefault="00D12A3E">
            <w:pPr>
              <w:rPr>
                <w:sz w:val="24"/>
                <w:szCs w:val="24"/>
              </w:rPr>
            </w:pPr>
          </w:p>
        </w:tc>
        <w:tc>
          <w:tcPr>
            <w:tcW w:w="456" w:type="dxa"/>
          </w:tcPr>
          <w:p w14:paraId="025144B6" w14:textId="77777777" w:rsidR="00D12A3E" w:rsidRDefault="00D12A3E">
            <w:pPr>
              <w:rPr>
                <w:sz w:val="24"/>
                <w:szCs w:val="24"/>
              </w:rPr>
            </w:pPr>
          </w:p>
        </w:tc>
        <w:tc>
          <w:tcPr>
            <w:tcW w:w="456" w:type="dxa"/>
          </w:tcPr>
          <w:p w14:paraId="02C5B35E" w14:textId="77777777" w:rsidR="00D12A3E" w:rsidRDefault="00D12A3E">
            <w:pPr>
              <w:rPr>
                <w:sz w:val="24"/>
                <w:szCs w:val="24"/>
              </w:rPr>
            </w:pPr>
          </w:p>
        </w:tc>
        <w:tc>
          <w:tcPr>
            <w:tcW w:w="456" w:type="dxa"/>
          </w:tcPr>
          <w:p w14:paraId="757EC7EF" w14:textId="77777777" w:rsidR="00D12A3E" w:rsidRDefault="00D12A3E">
            <w:pPr>
              <w:rPr>
                <w:sz w:val="24"/>
                <w:szCs w:val="24"/>
              </w:rPr>
            </w:pPr>
          </w:p>
        </w:tc>
        <w:tc>
          <w:tcPr>
            <w:tcW w:w="456" w:type="dxa"/>
          </w:tcPr>
          <w:p w14:paraId="1BC901CD" w14:textId="77777777" w:rsidR="00D12A3E" w:rsidRDefault="00D12A3E">
            <w:pPr>
              <w:rPr>
                <w:sz w:val="24"/>
                <w:szCs w:val="24"/>
              </w:rPr>
            </w:pPr>
          </w:p>
        </w:tc>
        <w:tc>
          <w:tcPr>
            <w:tcW w:w="456" w:type="dxa"/>
          </w:tcPr>
          <w:p w14:paraId="0956C98D" w14:textId="77777777" w:rsidR="00D12A3E" w:rsidRDefault="005433F7">
            <w:pPr>
              <w:rPr>
                <w:sz w:val="24"/>
                <w:szCs w:val="24"/>
              </w:rPr>
            </w:pPr>
            <w:r>
              <w:rPr>
                <w:sz w:val="24"/>
                <w:szCs w:val="24"/>
              </w:rPr>
              <w:t>+</w:t>
            </w:r>
          </w:p>
        </w:tc>
        <w:tc>
          <w:tcPr>
            <w:tcW w:w="456" w:type="dxa"/>
          </w:tcPr>
          <w:p w14:paraId="617EE2EA" w14:textId="77777777" w:rsidR="00D12A3E" w:rsidRDefault="00D12A3E">
            <w:pPr>
              <w:rPr>
                <w:sz w:val="24"/>
                <w:szCs w:val="24"/>
              </w:rPr>
            </w:pPr>
          </w:p>
        </w:tc>
      </w:tr>
      <w:tr w:rsidR="00D12A3E" w14:paraId="3677925C" w14:textId="77777777">
        <w:trPr>
          <w:trHeight w:val="271"/>
        </w:trPr>
        <w:tc>
          <w:tcPr>
            <w:tcW w:w="2754" w:type="dxa"/>
          </w:tcPr>
          <w:p w14:paraId="708881F7" w14:textId="5D10E3CA" w:rsidR="00D12A3E" w:rsidRDefault="00E42A27">
            <w:pPr>
              <w:rPr>
                <w:sz w:val="24"/>
                <w:szCs w:val="24"/>
              </w:rPr>
            </w:pPr>
            <w:r>
              <w:rPr>
                <w:sz w:val="24"/>
                <w:szCs w:val="24"/>
              </w:rPr>
              <w:t>Светлана С.</w:t>
            </w:r>
          </w:p>
        </w:tc>
        <w:tc>
          <w:tcPr>
            <w:tcW w:w="456" w:type="dxa"/>
          </w:tcPr>
          <w:p w14:paraId="3FEEDD09" w14:textId="77777777" w:rsidR="00D12A3E" w:rsidRDefault="005433F7">
            <w:pPr>
              <w:rPr>
                <w:sz w:val="24"/>
                <w:szCs w:val="24"/>
              </w:rPr>
            </w:pPr>
            <w:r>
              <w:rPr>
                <w:sz w:val="24"/>
                <w:szCs w:val="24"/>
              </w:rPr>
              <w:t>6</w:t>
            </w:r>
          </w:p>
        </w:tc>
        <w:tc>
          <w:tcPr>
            <w:tcW w:w="352" w:type="dxa"/>
          </w:tcPr>
          <w:p w14:paraId="49A2894C" w14:textId="77777777" w:rsidR="00D12A3E" w:rsidRDefault="00D12A3E">
            <w:pPr>
              <w:rPr>
                <w:sz w:val="24"/>
                <w:szCs w:val="24"/>
              </w:rPr>
            </w:pPr>
          </w:p>
        </w:tc>
        <w:tc>
          <w:tcPr>
            <w:tcW w:w="352" w:type="dxa"/>
          </w:tcPr>
          <w:p w14:paraId="7B79F914" w14:textId="77777777" w:rsidR="00D12A3E" w:rsidRDefault="00D12A3E">
            <w:pPr>
              <w:rPr>
                <w:sz w:val="24"/>
                <w:szCs w:val="24"/>
              </w:rPr>
            </w:pPr>
          </w:p>
        </w:tc>
        <w:tc>
          <w:tcPr>
            <w:tcW w:w="352" w:type="dxa"/>
          </w:tcPr>
          <w:p w14:paraId="1155779E" w14:textId="77777777" w:rsidR="00D12A3E" w:rsidRDefault="005433F7">
            <w:pPr>
              <w:rPr>
                <w:sz w:val="24"/>
                <w:szCs w:val="24"/>
              </w:rPr>
            </w:pPr>
            <w:r>
              <w:rPr>
                <w:sz w:val="24"/>
                <w:szCs w:val="24"/>
              </w:rPr>
              <w:t>+</w:t>
            </w:r>
          </w:p>
        </w:tc>
        <w:tc>
          <w:tcPr>
            <w:tcW w:w="352" w:type="dxa"/>
          </w:tcPr>
          <w:p w14:paraId="16DAABE9" w14:textId="77777777" w:rsidR="00D12A3E" w:rsidRDefault="00D12A3E">
            <w:pPr>
              <w:rPr>
                <w:sz w:val="24"/>
                <w:szCs w:val="24"/>
              </w:rPr>
            </w:pPr>
          </w:p>
        </w:tc>
        <w:tc>
          <w:tcPr>
            <w:tcW w:w="352" w:type="dxa"/>
          </w:tcPr>
          <w:p w14:paraId="5E01D65F" w14:textId="77777777" w:rsidR="00D12A3E" w:rsidRDefault="005433F7">
            <w:pPr>
              <w:rPr>
                <w:sz w:val="24"/>
                <w:szCs w:val="24"/>
              </w:rPr>
            </w:pPr>
            <w:r>
              <w:rPr>
                <w:sz w:val="24"/>
                <w:szCs w:val="24"/>
              </w:rPr>
              <w:t>+</w:t>
            </w:r>
          </w:p>
        </w:tc>
        <w:tc>
          <w:tcPr>
            <w:tcW w:w="352" w:type="dxa"/>
            <w:shd w:val="clear" w:color="auto" w:fill="BFBFBF"/>
          </w:tcPr>
          <w:p w14:paraId="0789D45B" w14:textId="77777777" w:rsidR="00D12A3E" w:rsidRDefault="00D12A3E">
            <w:pPr>
              <w:rPr>
                <w:sz w:val="24"/>
                <w:szCs w:val="24"/>
              </w:rPr>
            </w:pPr>
          </w:p>
        </w:tc>
        <w:tc>
          <w:tcPr>
            <w:tcW w:w="352" w:type="dxa"/>
          </w:tcPr>
          <w:p w14:paraId="4DA4525E" w14:textId="77777777" w:rsidR="00D12A3E" w:rsidRDefault="00D12A3E">
            <w:pPr>
              <w:rPr>
                <w:sz w:val="24"/>
                <w:szCs w:val="24"/>
              </w:rPr>
            </w:pPr>
          </w:p>
        </w:tc>
        <w:tc>
          <w:tcPr>
            <w:tcW w:w="352" w:type="dxa"/>
          </w:tcPr>
          <w:p w14:paraId="33F8B98A" w14:textId="77777777" w:rsidR="00D12A3E" w:rsidRDefault="00D12A3E">
            <w:pPr>
              <w:rPr>
                <w:sz w:val="24"/>
                <w:szCs w:val="24"/>
              </w:rPr>
            </w:pPr>
          </w:p>
        </w:tc>
        <w:tc>
          <w:tcPr>
            <w:tcW w:w="352" w:type="dxa"/>
          </w:tcPr>
          <w:p w14:paraId="67F2B15B" w14:textId="77777777" w:rsidR="00D12A3E" w:rsidRDefault="005433F7">
            <w:pPr>
              <w:rPr>
                <w:sz w:val="24"/>
                <w:szCs w:val="24"/>
              </w:rPr>
            </w:pPr>
            <w:r>
              <w:rPr>
                <w:sz w:val="24"/>
                <w:szCs w:val="24"/>
              </w:rPr>
              <w:t>+</w:t>
            </w:r>
          </w:p>
        </w:tc>
        <w:tc>
          <w:tcPr>
            <w:tcW w:w="456" w:type="dxa"/>
          </w:tcPr>
          <w:p w14:paraId="648AE22C" w14:textId="77777777" w:rsidR="00D12A3E" w:rsidRDefault="00D12A3E">
            <w:pPr>
              <w:rPr>
                <w:sz w:val="24"/>
                <w:szCs w:val="24"/>
              </w:rPr>
            </w:pPr>
          </w:p>
        </w:tc>
        <w:tc>
          <w:tcPr>
            <w:tcW w:w="456" w:type="dxa"/>
          </w:tcPr>
          <w:p w14:paraId="3F13A453" w14:textId="77777777" w:rsidR="00D12A3E" w:rsidRDefault="005433F7">
            <w:pPr>
              <w:rPr>
                <w:sz w:val="24"/>
                <w:szCs w:val="24"/>
              </w:rPr>
            </w:pPr>
            <w:r>
              <w:rPr>
                <w:sz w:val="24"/>
                <w:szCs w:val="24"/>
              </w:rPr>
              <w:t>+</w:t>
            </w:r>
          </w:p>
        </w:tc>
        <w:tc>
          <w:tcPr>
            <w:tcW w:w="456" w:type="dxa"/>
          </w:tcPr>
          <w:p w14:paraId="6F93E508" w14:textId="77777777" w:rsidR="00D12A3E" w:rsidRDefault="005433F7">
            <w:pPr>
              <w:rPr>
                <w:sz w:val="24"/>
                <w:szCs w:val="24"/>
              </w:rPr>
            </w:pPr>
            <w:r>
              <w:rPr>
                <w:sz w:val="24"/>
                <w:szCs w:val="24"/>
              </w:rPr>
              <w:t>+</w:t>
            </w:r>
          </w:p>
        </w:tc>
        <w:tc>
          <w:tcPr>
            <w:tcW w:w="456" w:type="dxa"/>
          </w:tcPr>
          <w:p w14:paraId="17C65ECB" w14:textId="77777777" w:rsidR="00D12A3E" w:rsidRDefault="00D12A3E">
            <w:pPr>
              <w:rPr>
                <w:sz w:val="24"/>
                <w:szCs w:val="24"/>
              </w:rPr>
            </w:pPr>
          </w:p>
        </w:tc>
        <w:tc>
          <w:tcPr>
            <w:tcW w:w="456" w:type="dxa"/>
          </w:tcPr>
          <w:p w14:paraId="302F4107" w14:textId="77777777" w:rsidR="00D12A3E" w:rsidRDefault="00D12A3E">
            <w:pPr>
              <w:rPr>
                <w:sz w:val="24"/>
                <w:szCs w:val="24"/>
              </w:rPr>
            </w:pPr>
          </w:p>
        </w:tc>
        <w:tc>
          <w:tcPr>
            <w:tcW w:w="456" w:type="dxa"/>
          </w:tcPr>
          <w:p w14:paraId="1FDE74A0" w14:textId="77777777" w:rsidR="00D12A3E" w:rsidRDefault="00D12A3E">
            <w:pPr>
              <w:rPr>
                <w:sz w:val="24"/>
                <w:szCs w:val="24"/>
              </w:rPr>
            </w:pPr>
          </w:p>
        </w:tc>
        <w:tc>
          <w:tcPr>
            <w:tcW w:w="456" w:type="dxa"/>
          </w:tcPr>
          <w:p w14:paraId="342CD1C0" w14:textId="77777777" w:rsidR="00D12A3E" w:rsidRDefault="005433F7">
            <w:pPr>
              <w:rPr>
                <w:sz w:val="24"/>
                <w:szCs w:val="24"/>
              </w:rPr>
            </w:pPr>
            <w:r>
              <w:rPr>
                <w:sz w:val="24"/>
                <w:szCs w:val="24"/>
              </w:rPr>
              <w:t>+</w:t>
            </w:r>
          </w:p>
        </w:tc>
      </w:tr>
      <w:tr w:rsidR="00D12A3E" w14:paraId="06106EA9" w14:textId="77777777">
        <w:trPr>
          <w:trHeight w:val="271"/>
        </w:trPr>
        <w:tc>
          <w:tcPr>
            <w:tcW w:w="2754" w:type="dxa"/>
          </w:tcPr>
          <w:p w14:paraId="2436A492" w14:textId="72630DAF" w:rsidR="00D12A3E" w:rsidRDefault="00E42A27">
            <w:pPr>
              <w:rPr>
                <w:sz w:val="24"/>
                <w:szCs w:val="24"/>
              </w:rPr>
            </w:pPr>
            <w:r>
              <w:rPr>
                <w:sz w:val="24"/>
                <w:szCs w:val="24"/>
              </w:rPr>
              <w:t>Евгений В.</w:t>
            </w:r>
          </w:p>
        </w:tc>
        <w:tc>
          <w:tcPr>
            <w:tcW w:w="456" w:type="dxa"/>
          </w:tcPr>
          <w:p w14:paraId="5F544403" w14:textId="77777777" w:rsidR="00D12A3E" w:rsidRDefault="005433F7">
            <w:pPr>
              <w:rPr>
                <w:sz w:val="24"/>
                <w:szCs w:val="24"/>
              </w:rPr>
            </w:pPr>
            <w:r>
              <w:rPr>
                <w:sz w:val="24"/>
                <w:szCs w:val="24"/>
              </w:rPr>
              <w:t>7</w:t>
            </w:r>
          </w:p>
        </w:tc>
        <w:tc>
          <w:tcPr>
            <w:tcW w:w="352" w:type="dxa"/>
          </w:tcPr>
          <w:p w14:paraId="3EC2122A" w14:textId="77777777" w:rsidR="00D12A3E" w:rsidRDefault="00D12A3E">
            <w:pPr>
              <w:rPr>
                <w:sz w:val="24"/>
                <w:szCs w:val="24"/>
              </w:rPr>
            </w:pPr>
          </w:p>
        </w:tc>
        <w:tc>
          <w:tcPr>
            <w:tcW w:w="352" w:type="dxa"/>
          </w:tcPr>
          <w:p w14:paraId="363F9E64" w14:textId="77777777" w:rsidR="00D12A3E" w:rsidRDefault="00D12A3E">
            <w:pPr>
              <w:rPr>
                <w:sz w:val="24"/>
                <w:szCs w:val="24"/>
              </w:rPr>
            </w:pPr>
          </w:p>
        </w:tc>
        <w:tc>
          <w:tcPr>
            <w:tcW w:w="352" w:type="dxa"/>
          </w:tcPr>
          <w:p w14:paraId="41AC2098" w14:textId="77777777" w:rsidR="00D12A3E" w:rsidRDefault="005433F7">
            <w:pPr>
              <w:rPr>
                <w:sz w:val="24"/>
                <w:szCs w:val="24"/>
              </w:rPr>
            </w:pPr>
            <w:r>
              <w:rPr>
                <w:sz w:val="24"/>
                <w:szCs w:val="24"/>
              </w:rPr>
              <w:t>+</w:t>
            </w:r>
          </w:p>
        </w:tc>
        <w:tc>
          <w:tcPr>
            <w:tcW w:w="352" w:type="dxa"/>
          </w:tcPr>
          <w:p w14:paraId="036B3EE4" w14:textId="77777777" w:rsidR="00D12A3E" w:rsidRDefault="005433F7">
            <w:pPr>
              <w:rPr>
                <w:sz w:val="24"/>
                <w:szCs w:val="24"/>
              </w:rPr>
            </w:pPr>
            <w:r>
              <w:rPr>
                <w:sz w:val="24"/>
                <w:szCs w:val="24"/>
              </w:rPr>
              <w:t>+</w:t>
            </w:r>
          </w:p>
        </w:tc>
        <w:tc>
          <w:tcPr>
            <w:tcW w:w="352" w:type="dxa"/>
          </w:tcPr>
          <w:p w14:paraId="445851DF" w14:textId="77777777" w:rsidR="00D12A3E" w:rsidRDefault="00D12A3E">
            <w:pPr>
              <w:rPr>
                <w:sz w:val="24"/>
                <w:szCs w:val="24"/>
              </w:rPr>
            </w:pPr>
          </w:p>
        </w:tc>
        <w:tc>
          <w:tcPr>
            <w:tcW w:w="352" w:type="dxa"/>
          </w:tcPr>
          <w:p w14:paraId="0B49B5D3" w14:textId="77777777" w:rsidR="00D12A3E" w:rsidRDefault="00D12A3E">
            <w:pPr>
              <w:rPr>
                <w:sz w:val="24"/>
                <w:szCs w:val="24"/>
              </w:rPr>
            </w:pPr>
          </w:p>
        </w:tc>
        <w:tc>
          <w:tcPr>
            <w:tcW w:w="352" w:type="dxa"/>
            <w:shd w:val="clear" w:color="auto" w:fill="BFBFBF"/>
          </w:tcPr>
          <w:p w14:paraId="25D12304" w14:textId="77777777" w:rsidR="00D12A3E" w:rsidRDefault="00D12A3E">
            <w:pPr>
              <w:rPr>
                <w:sz w:val="24"/>
                <w:szCs w:val="24"/>
              </w:rPr>
            </w:pPr>
          </w:p>
        </w:tc>
        <w:tc>
          <w:tcPr>
            <w:tcW w:w="352" w:type="dxa"/>
          </w:tcPr>
          <w:p w14:paraId="63390F3E" w14:textId="77777777" w:rsidR="00D12A3E" w:rsidRDefault="005433F7">
            <w:pPr>
              <w:rPr>
                <w:sz w:val="24"/>
                <w:szCs w:val="24"/>
              </w:rPr>
            </w:pPr>
            <w:r>
              <w:rPr>
                <w:sz w:val="24"/>
                <w:szCs w:val="24"/>
              </w:rPr>
              <w:t>+</w:t>
            </w:r>
          </w:p>
        </w:tc>
        <w:tc>
          <w:tcPr>
            <w:tcW w:w="352" w:type="dxa"/>
          </w:tcPr>
          <w:p w14:paraId="1F0A9F9B" w14:textId="77777777" w:rsidR="00D12A3E" w:rsidRDefault="00D12A3E">
            <w:pPr>
              <w:rPr>
                <w:sz w:val="24"/>
                <w:szCs w:val="24"/>
              </w:rPr>
            </w:pPr>
          </w:p>
        </w:tc>
        <w:tc>
          <w:tcPr>
            <w:tcW w:w="456" w:type="dxa"/>
          </w:tcPr>
          <w:p w14:paraId="7599CE3A" w14:textId="77777777" w:rsidR="00D12A3E" w:rsidRDefault="00D12A3E">
            <w:pPr>
              <w:rPr>
                <w:sz w:val="24"/>
                <w:szCs w:val="24"/>
              </w:rPr>
            </w:pPr>
          </w:p>
        </w:tc>
        <w:tc>
          <w:tcPr>
            <w:tcW w:w="456" w:type="dxa"/>
          </w:tcPr>
          <w:p w14:paraId="28898DDE" w14:textId="77777777" w:rsidR="00D12A3E" w:rsidRDefault="005433F7">
            <w:pPr>
              <w:rPr>
                <w:sz w:val="24"/>
                <w:szCs w:val="24"/>
              </w:rPr>
            </w:pPr>
            <w:r>
              <w:rPr>
                <w:sz w:val="24"/>
                <w:szCs w:val="24"/>
              </w:rPr>
              <w:t>+</w:t>
            </w:r>
          </w:p>
        </w:tc>
        <w:tc>
          <w:tcPr>
            <w:tcW w:w="456" w:type="dxa"/>
          </w:tcPr>
          <w:p w14:paraId="40144ECC" w14:textId="77777777" w:rsidR="00D12A3E" w:rsidRDefault="005433F7">
            <w:pPr>
              <w:rPr>
                <w:sz w:val="24"/>
                <w:szCs w:val="24"/>
              </w:rPr>
            </w:pPr>
            <w:r>
              <w:rPr>
                <w:sz w:val="24"/>
                <w:szCs w:val="24"/>
              </w:rPr>
              <w:t>+</w:t>
            </w:r>
          </w:p>
        </w:tc>
        <w:tc>
          <w:tcPr>
            <w:tcW w:w="456" w:type="dxa"/>
          </w:tcPr>
          <w:p w14:paraId="661FB715" w14:textId="77777777" w:rsidR="00D12A3E" w:rsidRDefault="005433F7">
            <w:pPr>
              <w:rPr>
                <w:sz w:val="24"/>
                <w:szCs w:val="24"/>
              </w:rPr>
            </w:pPr>
            <w:r>
              <w:rPr>
                <w:sz w:val="24"/>
                <w:szCs w:val="24"/>
              </w:rPr>
              <w:t>-</w:t>
            </w:r>
          </w:p>
        </w:tc>
        <w:tc>
          <w:tcPr>
            <w:tcW w:w="456" w:type="dxa"/>
          </w:tcPr>
          <w:p w14:paraId="69BF8BB3" w14:textId="77777777" w:rsidR="00D12A3E" w:rsidRDefault="00D12A3E">
            <w:pPr>
              <w:rPr>
                <w:sz w:val="24"/>
                <w:szCs w:val="24"/>
              </w:rPr>
            </w:pPr>
          </w:p>
        </w:tc>
        <w:tc>
          <w:tcPr>
            <w:tcW w:w="456" w:type="dxa"/>
          </w:tcPr>
          <w:p w14:paraId="745F4185" w14:textId="77777777" w:rsidR="00D12A3E" w:rsidRDefault="00D12A3E">
            <w:pPr>
              <w:rPr>
                <w:sz w:val="24"/>
                <w:szCs w:val="24"/>
              </w:rPr>
            </w:pPr>
          </w:p>
        </w:tc>
        <w:tc>
          <w:tcPr>
            <w:tcW w:w="456" w:type="dxa"/>
          </w:tcPr>
          <w:p w14:paraId="05616FF3" w14:textId="77777777" w:rsidR="00D12A3E" w:rsidRDefault="00D12A3E">
            <w:pPr>
              <w:rPr>
                <w:sz w:val="24"/>
                <w:szCs w:val="24"/>
              </w:rPr>
            </w:pPr>
          </w:p>
        </w:tc>
      </w:tr>
      <w:tr w:rsidR="00D12A3E" w14:paraId="0D8153AA" w14:textId="77777777">
        <w:trPr>
          <w:trHeight w:val="271"/>
        </w:trPr>
        <w:tc>
          <w:tcPr>
            <w:tcW w:w="2754" w:type="dxa"/>
          </w:tcPr>
          <w:p w14:paraId="3F71F168" w14:textId="160306C0" w:rsidR="00D12A3E" w:rsidRDefault="00E42A27">
            <w:pPr>
              <w:rPr>
                <w:sz w:val="24"/>
                <w:szCs w:val="24"/>
              </w:rPr>
            </w:pPr>
            <w:r>
              <w:rPr>
                <w:sz w:val="24"/>
                <w:szCs w:val="24"/>
              </w:rPr>
              <w:t>Елена В.</w:t>
            </w:r>
          </w:p>
        </w:tc>
        <w:tc>
          <w:tcPr>
            <w:tcW w:w="456" w:type="dxa"/>
          </w:tcPr>
          <w:p w14:paraId="1146FC79" w14:textId="77777777" w:rsidR="00D12A3E" w:rsidRDefault="005433F7">
            <w:pPr>
              <w:rPr>
                <w:sz w:val="24"/>
                <w:szCs w:val="24"/>
              </w:rPr>
            </w:pPr>
            <w:r>
              <w:rPr>
                <w:sz w:val="24"/>
                <w:szCs w:val="24"/>
              </w:rPr>
              <w:t>8</w:t>
            </w:r>
          </w:p>
        </w:tc>
        <w:tc>
          <w:tcPr>
            <w:tcW w:w="352" w:type="dxa"/>
          </w:tcPr>
          <w:p w14:paraId="6B5071B1" w14:textId="77777777" w:rsidR="00D12A3E" w:rsidRDefault="005433F7">
            <w:pPr>
              <w:rPr>
                <w:sz w:val="24"/>
                <w:szCs w:val="24"/>
              </w:rPr>
            </w:pPr>
            <w:r>
              <w:rPr>
                <w:sz w:val="24"/>
                <w:szCs w:val="24"/>
              </w:rPr>
              <w:t>+</w:t>
            </w:r>
          </w:p>
        </w:tc>
        <w:tc>
          <w:tcPr>
            <w:tcW w:w="352" w:type="dxa"/>
          </w:tcPr>
          <w:p w14:paraId="082674F0" w14:textId="77777777" w:rsidR="00D12A3E" w:rsidRDefault="00D12A3E">
            <w:pPr>
              <w:rPr>
                <w:sz w:val="24"/>
                <w:szCs w:val="24"/>
              </w:rPr>
            </w:pPr>
          </w:p>
        </w:tc>
        <w:tc>
          <w:tcPr>
            <w:tcW w:w="352" w:type="dxa"/>
          </w:tcPr>
          <w:p w14:paraId="4660C260" w14:textId="77777777" w:rsidR="00D12A3E" w:rsidRDefault="005433F7">
            <w:pPr>
              <w:rPr>
                <w:sz w:val="24"/>
                <w:szCs w:val="24"/>
              </w:rPr>
            </w:pPr>
            <w:r>
              <w:rPr>
                <w:sz w:val="24"/>
                <w:szCs w:val="24"/>
              </w:rPr>
              <w:t>+</w:t>
            </w:r>
          </w:p>
        </w:tc>
        <w:tc>
          <w:tcPr>
            <w:tcW w:w="352" w:type="dxa"/>
          </w:tcPr>
          <w:p w14:paraId="090DB6A5" w14:textId="77777777" w:rsidR="00D12A3E" w:rsidRDefault="00D12A3E">
            <w:pPr>
              <w:rPr>
                <w:sz w:val="24"/>
                <w:szCs w:val="24"/>
              </w:rPr>
            </w:pPr>
          </w:p>
        </w:tc>
        <w:tc>
          <w:tcPr>
            <w:tcW w:w="352" w:type="dxa"/>
          </w:tcPr>
          <w:p w14:paraId="6E247C47" w14:textId="77777777" w:rsidR="00D12A3E" w:rsidRDefault="005433F7">
            <w:pPr>
              <w:rPr>
                <w:sz w:val="24"/>
                <w:szCs w:val="24"/>
              </w:rPr>
            </w:pPr>
            <w:r>
              <w:rPr>
                <w:sz w:val="24"/>
                <w:szCs w:val="24"/>
              </w:rPr>
              <w:t>+</w:t>
            </w:r>
          </w:p>
        </w:tc>
        <w:tc>
          <w:tcPr>
            <w:tcW w:w="352" w:type="dxa"/>
          </w:tcPr>
          <w:p w14:paraId="08C0B3AC" w14:textId="77777777" w:rsidR="00D12A3E" w:rsidRDefault="00D12A3E">
            <w:pPr>
              <w:rPr>
                <w:sz w:val="24"/>
                <w:szCs w:val="24"/>
              </w:rPr>
            </w:pPr>
          </w:p>
        </w:tc>
        <w:tc>
          <w:tcPr>
            <w:tcW w:w="352" w:type="dxa"/>
          </w:tcPr>
          <w:p w14:paraId="63B974F8" w14:textId="77777777" w:rsidR="00D12A3E" w:rsidRDefault="005433F7">
            <w:pPr>
              <w:rPr>
                <w:sz w:val="24"/>
                <w:szCs w:val="24"/>
              </w:rPr>
            </w:pPr>
            <w:r>
              <w:rPr>
                <w:sz w:val="24"/>
                <w:szCs w:val="24"/>
              </w:rPr>
              <w:t>+</w:t>
            </w:r>
          </w:p>
        </w:tc>
        <w:tc>
          <w:tcPr>
            <w:tcW w:w="352" w:type="dxa"/>
            <w:shd w:val="clear" w:color="auto" w:fill="BFBFBF"/>
          </w:tcPr>
          <w:p w14:paraId="5CC943BB" w14:textId="77777777" w:rsidR="00D12A3E" w:rsidRDefault="00D12A3E">
            <w:pPr>
              <w:rPr>
                <w:sz w:val="24"/>
                <w:szCs w:val="24"/>
              </w:rPr>
            </w:pPr>
          </w:p>
        </w:tc>
        <w:tc>
          <w:tcPr>
            <w:tcW w:w="352" w:type="dxa"/>
          </w:tcPr>
          <w:p w14:paraId="30383D84" w14:textId="77777777" w:rsidR="00D12A3E" w:rsidRDefault="00D12A3E">
            <w:pPr>
              <w:rPr>
                <w:sz w:val="24"/>
                <w:szCs w:val="24"/>
              </w:rPr>
            </w:pPr>
          </w:p>
        </w:tc>
        <w:tc>
          <w:tcPr>
            <w:tcW w:w="456" w:type="dxa"/>
          </w:tcPr>
          <w:p w14:paraId="789CCFF6" w14:textId="77777777" w:rsidR="00D12A3E" w:rsidRDefault="00D12A3E">
            <w:pPr>
              <w:rPr>
                <w:sz w:val="24"/>
                <w:szCs w:val="24"/>
              </w:rPr>
            </w:pPr>
          </w:p>
        </w:tc>
        <w:tc>
          <w:tcPr>
            <w:tcW w:w="456" w:type="dxa"/>
          </w:tcPr>
          <w:p w14:paraId="32E2F67F" w14:textId="77777777" w:rsidR="00D12A3E" w:rsidRDefault="00D12A3E">
            <w:pPr>
              <w:rPr>
                <w:sz w:val="24"/>
                <w:szCs w:val="24"/>
              </w:rPr>
            </w:pPr>
          </w:p>
        </w:tc>
        <w:tc>
          <w:tcPr>
            <w:tcW w:w="456" w:type="dxa"/>
          </w:tcPr>
          <w:p w14:paraId="48172FCB" w14:textId="77777777" w:rsidR="00D12A3E" w:rsidRDefault="00D12A3E">
            <w:pPr>
              <w:rPr>
                <w:sz w:val="24"/>
                <w:szCs w:val="24"/>
              </w:rPr>
            </w:pPr>
          </w:p>
        </w:tc>
        <w:tc>
          <w:tcPr>
            <w:tcW w:w="456" w:type="dxa"/>
          </w:tcPr>
          <w:p w14:paraId="3C91476D" w14:textId="77777777" w:rsidR="00D12A3E" w:rsidRDefault="00D12A3E">
            <w:pPr>
              <w:rPr>
                <w:sz w:val="24"/>
                <w:szCs w:val="24"/>
              </w:rPr>
            </w:pPr>
          </w:p>
        </w:tc>
        <w:tc>
          <w:tcPr>
            <w:tcW w:w="456" w:type="dxa"/>
          </w:tcPr>
          <w:p w14:paraId="2C6E01C8" w14:textId="77777777" w:rsidR="00D12A3E" w:rsidRDefault="00D12A3E">
            <w:pPr>
              <w:rPr>
                <w:sz w:val="24"/>
                <w:szCs w:val="24"/>
              </w:rPr>
            </w:pPr>
          </w:p>
        </w:tc>
        <w:tc>
          <w:tcPr>
            <w:tcW w:w="456" w:type="dxa"/>
          </w:tcPr>
          <w:p w14:paraId="13471FB0" w14:textId="77777777" w:rsidR="00D12A3E" w:rsidRDefault="00D12A3E">
            <w:pPr>
              <w:rPr>
                <w:sz w:val="24"/>
                <w:szCs w:val="24"/>
              </w:rPr>
            </w:pPr>
          </w:p>
        </w:tc>
        <w:tc>
          <w:tcPr>
            <w:tcW w:w="456" w:type="dxa"/>
          </w:tcPr>
          <w:p w14:paraId="2A976819" w14:textId="77777777" w:rsidR="00D12A3E" w:rsidRDefault="00D12A3E">
            <w:pPr>
              <w:rPr>
                <w:sz w:val="24"/>
                <w:szCs w:val="24"/>
              </w:rPr>
            </w:pPr>
          </w:p>
        </w:tc>
      </w:tr>
      <w:tr w:rsidR="00D12A3E" w14:paraId="5186319D" w14:textId="77777777">
        <w:trPr>
          <w:trHeight w:val="271"/>
        </w:trPr>
        <w:tc>
          <w:tcPr>
            <w:tcW w:w="2754" w:type="dxa"/>
          </w:tcPr>
          <w:p w14:paraId="3573464C" w14:textId="33E9FE65" w:rsidR="00D12A3E" w:rsidRDefault="00E42A27">
            <w:pPr>
              <w:rPr>
                <w:sz w:val="24"/>
                <w:szCs w:val="24"/>
              </w:rPr>
            </w:pPr>
            <w:r>
              <w:rPr>
                <w:sz w:val="24"/>
                <w:szCs w:val="24"/>
              </w:rPr>
              <w:t>Светлана С.</w:t>
            </w:r>
          </w:p>
        </w:tc>
        <w:tc>
          <w:tcPr>
            <w:tcW w:w="456" w:type="dxa"/>
          </w:tcPr>
          <w:p w14:paraId="225CAB87" w14:textId="77777777" w:rsidR="00D12A3E" w:rsidRDefault="005433F7">
            <w:pPr>
              <w:rPr>
                <w:sz w:val="24"/>
                <w:szCs w:val="24"/>
              </w:rPr>
            </w:pPr>
            <w:r>
              <w:rPr>
                <w:sz w:val="24"/>
                <w:szCs w:val="24"/>
              </w:rPr>
              <w:t>9</w:t>
            </w:r>
          </w:p>
        </w:tc>
        <w:tc>
          <w:tcPr>
            <w:tcW w:w="352" w:type="dxa"/>
          </w:tcPr>
          <w:p w14:paraId="582D0C52" w14:textId="77777777" w:rsidR="00D12A3E" w:rsidRDefault="005433F7">
            <w:pPr>
              <w:rPr>
                <w:sz w:val="24"/>
                <w:szCs w:val="24"/>
              </w:rPr>
            </w:pPr>
            <w:r>
              <w:rPr>
                <w:sz w:val="24"/>
                <w:szCs w:val="24"/>
              </w:rPr>
              <w:t>+</w:t>
            </w:r>
          </w:p>
        </w:tc>
        <w:tc>
          <w:tcPr>
            <w:tcW w:w="352" w:type="dxa"/>
          </w:tcPr>
          <w:p w14:paraId="533E7B0E" w14:textId="77777777" w:rsidR="00D12A3E" w:rsidRDefault="005433F7">
            <w:pPr>
              <w:rPr>
                <w:sz w:val="24"/>
                <w:szCs w:val="24"/>
              </w:rPr>
            </w:pPr>
            <w:r>
              <w:rPr>
                <w:sz w:val="24"/>
                <w:szCs w:val="24"/>
              </w:rPr>
              <w:t>-</w:t>
            </w:r>
          </w:p>
        </w:tc>
        <w:tc>
          <w:tcPr>
            <w:tcW w:w="352" w:type="dxa"/>
          </w:tcPr>
          <w:p w14:paraId="1F03BD0D" w14:textId="77777777" w:rsidR="00D12A3E" w:rsidRDefault="00D12A3E">
            <w:pPr>
              <w:rPr>
                <w:sz w:val="24"/>
                <w:szCs w:val="24"/>
              </w:rPr>
            </w:pPr>
          </w:p>
        </w:tc>
        <w:tc>
          <w:tcPr>
            <w:tcW w:w="352" w:type="dxa"/>
          </w:tcPr>
          <w:p w14:paraId="6D7863F3" w14:textId="77777777" w:rsidR="00D12A3E" w:rsidRDefault="005433F7">
            <w:pPr>
              <w:rPr>
                <w:sz w:val="24"/>
                <w:szCs w:val="24"/>
              </w:rPr>
            </w:pPr>
            <w:r>
              <w:rPr>
                <w:sz w:val="24"/>
                <w:szCs w:val="24"/>
              </w:rPr>
              <w:t>+</w:t>
            </w:r>
          </w:p>
        </w:tc>
        <w:tc>
          <w:tcPr>
            <w:tcW w:w="352" w:type="dxa"/>
          </w:tcPr>
          <w:p w14:paraId="3E9F6560" w14:textId="77777777" w:rsidR="00D12A3E" w:rsidRDefault="00D12A3E">
            <w:pPr>
              <w:rPr>
                <w:sz w:val="24"/>
                <w:szCs w:val="24"/>
              </w:rPr>
            </w:pPr>
          </w:p>
        </w:tc>
        <w:tc>
          <w:tcPr>
            <w:tcW w:w="352" w:type="dxa"/>
          </w:tcPr>
          <w:p w14:paraId="0400F6B6" w14:textId="77777777" w:rsidR="00D12A3E" w:rsidRDefault="005433F7">
            <w:pPr>
              <w:rPr>
                <w:sz w:val="24"/>
                <w:szCs w:val="24"/>
              </w:rPr>
            </w:pPr>
            <w:r>
              <w:rPr>
                <w:sz w:val="24"/>
                <w:szCs w:val="24"/>
              </w:rPr>
              <w:t>+</w:t>
            </w:r>
          </w:p>
        </w:tc>
        <w:tc>
          <w:tcPr>
            <w:tcW w:w="352" w:type="dxa"/>
          </w:tcPr>
          <w:p w14:paraId="340547A2" w14:textId="77777777" w:rsidR="00D12A3E" w:rsidRDefault="00D12A3E">
            <w:pPr>
              <w:rPr>
                <w:sz w:val="24"/>
                <w:szCs w:val="24"/>
              </w:rPr>
            </w:pPr>
          </w:p>
        </w:tc>
        <w:tc>
          <w:tcPr>
            <w:tcW w:w="352" w:type="dxa"/>
          </w:tcPr>
          <w:p w14:paraId="4999EF70" w14:textId="77777777" w:rsidR="00D12A3E" w:rsidRDefault="00D12A3E">
            <w:pPr>
              <w:rPr>
                <w:sz w:val="24"/>
                <w:szCs w:val="24"/>
              </w:rPr>
            </w:pPr>
          </w:p>
        </w:tc>
        <w:tc>
          <w:tcPr>
            <w:tcW w:w="352" w:type="dxa"/>
            <w:shd w:val="clear" w:color="auto" w:fill="BFBFBF"/>
          </w:tcPr>
          <w:p w14:paraId="31837082" w14:textId="77777777" w:rsidR="00D12A3E" w:rsidRDefault="00D12A3E">
            <w:pPr>
              <w:rPr>
                <w:sz w:val="24"/>
                <w:szCs w:val="24"/>
              </w:rPr>
            </w:pPr>
          </w:p>
        </w:tc>
        <w:tc>
          <w:tcPr>
            <w:tcW w:w="456" w:type="dxa"/>
          </w:tcPr>
          <w:p w14:paraId="1A7FF662" w14:textId="77777777" w:rsidR="00D12A3E" w:rsidRDefault="00D12A3E">
            <w:pPr>
              <w:rPr>
                <w:sz w:val="24"/>
                <w:szCs w:val="24"/>
              </w:rPr>
            </w:pPr>
          </w:p>
        </w:tc>
        <w:tc>
          <w:tcPr>
            <w:tcW w:w="456" w:type="dxa"/>
          </w:tcPr>
          <w:p w14:paraId="3A1BC832" w14:textId="77777777" w:rsidR="00D12A3E" w:rsidRDefault="00D12A3E">
            <w:pPr>
              <w:rPr>
                <w:sz w:val="24"/>
                <w:szCs w:val="24"/>
              </w:rPr>
            </w:pPr>
          </w:p>
        </w:tc>
        <w:tc>
          <w:tcPr>
            <w:tcW w:w="456" w:type="dxa"/>
          </w:tcPr>
          <w:p w14:paraId="56DC01A7" w14:textId="77777777" w:rsidR="00D12A3E" w:rsidRDefault="005433F7">
            <w:pPr>
              <w:rPr>
                <w:sz w:val="24"/>
                <w:szCs w:val="24"/>
              </w:rPr>
            </w:pPr>
            <w:r>
              <w:rPr>
                <w:sz w:val="24"/>
                <w:szCs w:val="24"/>
              </w:rPr>
              <w:t>+</w:t>
            </w:r>
          </w:p>
        </w:tc>
        <w:tc>
          <w:tcPr>
            <w:tcW w:w="456" w:type="dxa"/>
          </w:tcPr>
          <w:p w14:paraId="51383530" w14:textId="77777777" w:rsidR="00D12A3E" w:rsidRDefault="00D12A3E">
            <w:pPr>
              <w:rPr>
                <w:sz w:val="24"/>
                <w:szCs w:val="24"/>
              </w:rPr>
            </w:pPr>
          </w:p>
        </w:tc>
        <w:tc>
          <w:tcPr>
            <w:tcW w:w="456" w:type="dxa"/>
          </w:tcPr>
          <w:p w14:paraId="745D6440" w14:textId="77777777" w:rsidR="00D12A3E" w:rsidRDefault="00D12A3E">
            <w:pPr>
              <w:rPr>
                <w:sz w:val="24"/>
                <w:szCs w:val="24"/>
              </w:rPr>
            </w:pPr>
          </w:p>
        </w:tc>
        <w:tc>
          <w:tcPr>
            <w:tcW w:w="456" w:type="dxa"/>
          </w:tcPr>
          <w:p w14:paraId="3DDBE815" w14:textId="77777777" w:rsidR="00D12A3E" w:rsidRDefault="00D12A3E">
            <w:pPr>
              <w:rPr>
                <w:sz w:val="24"/>
                <w:szCs w:val="24"/>
              </w:rPr>
            </w:pPr>
          </w:p>
        </w:tc>
        <w:tc>
          <w:tcPr>
            <w:tcW w:w="456" w:type="dxa"/>
          </w:tcPr>
          <w:p w14:paraId="386338C8" w14:textId="77777777" w:rsidR="00D12A3E" w:rsidRDefault="00D12A3E">
            <w:pPr>
              <w:rPr>
                <w:sz w:val="24"/>
                <w:szCs w:val="24"/>
              </w:rPr>
            </w:pPr>
          </w:p>
        </w:tc>
      </w:tr>
      <w:tr w:rsidR="00D12A3E" w14:paraId="295F5256" w14:textId="77777777">
        <w:trPr>
          <w:trHeight w:val="271"/>
        </w:trPr>
        <w:tc>
          <w:tcPr>
            <w:tcW w:w="2754" w:type="dxa"/>
          </w:tcPr>
          <w:p w14:paraId="242A2F86" w14:textId="7FDA5AEC" w:rsidR="00D12A3E" w:rsidRDefault="00E42A27">
            <w:pPr>
              <w:rPr>
                <w:sz w:val="24"/>
                <w:szCs w:val="24"/>
              </w:rPr>
            </w:pPr>
            <w:r>
              <w:rPr>
                <w:sz w:val="24"/>
                <w:szCs w:val="24"/>
              </w:rPr>
              <w:t>Кристина Л.</w:t>
            </w:r>
          </w:p>
        </w:tc>
        <w:tc>
          <w:tcPr>
            <w:tcW w:w="456" w:type="dxa"/>
          </w:tcPr>
          <w:p w14:paraId="016DF935" w14:textId="77777777" w:rsidR="00D12A3E" w:rsidRDefault="005433F7">
            <w:pPr>
              <w:rPr>
                <w:sz w:val="24"/>
                <w:szCs w:val="24"/>
              </w:rPr>
            </w:pPr>
            <w:r>
              <w:rPr>
                <w:sz w:val="24"/>
                <w:szCs w:val="24"/>
              </w:rPr>
              <w:t>10</w:t>
            </w:r>
          </w:p>
        </w:tc>
        <w:tc>
          <w:tcPr>
            <w:tcW w:w="352" w:type="dxa"/>
          </w:tcPr>
          <w:p w14:paraId="72FE0B57" w14:textId="77777777" w:rsidR="00D12A3E" w:rsidRDefault="00D12A3E">
            <w:pPr>
              <w:rPr>
                <w:sz w:val="24"/>
                <w:szCs w:val="24"/>
              </w:rPr>
            </w:pPr>
          </w:p>
        </w:tc>
        <w:tc>
          <w:tcPr>
            <w:tcW w:w="352" w:type="dxa"/>
          </w:tcPr>
          <w:p w14:paraId="17060571" w14:textId="77777777" w:rsidR="00D12A3E" w:rsidRDefault="005433F7">
            <w:pPr>
              <w:rPr>
                <w:sz w:val="24"/>
                <w:szCs w:val="24"/>
              </w:rPr>
            </w:pPr>
            <w:r>
              <w:rPr>
                <w:sz w:val="24"/>
                <w:szCs w:val="24"/>
              </w:rPr>
              <w:t>+</w:t>
            </w:r>
          </w:p>
        </w:tc>
        <w:tc>
          <w:tcPr>
            <w:tcW w:w="352" w:type="dxa"/>
          </w:tcPr>
          <w:p w14:paraId="5D0B703A" w14:textId="77777777" w:rsidR="00D12A3E" w:rsidRDefault="00D12A3E">
            <w:pPr>
              <w:rPr>
                <w:sz w:val="24"/>
                <w:szCs w:val="24"/>
              </w:rPr>
            </w:pPr>
          </w:p>
        </w:tc>
        <w:tc>
          <w:tcPr>
            <w:tcW w:w="352" w:type="dxa"/>
          </w:tcPr>
          <w:p w14:paraId="1ADD5968" w14:textId="77777777" w:rsidR="00D12A3E" w:rsidRDefault="00D12A3E">
            <w:pPr>
              <w:rPr>
                <w:sz w:val="24"/>
                <w:szCs w:val="24"/>
              </w:rPr>
            </w:pPr>
          </w:p>
        </w:tc>
        <w:tc>
          <w:tcPr>
            <w:tcW w:w="352" w:type="dxa"/>
          </w:tcPr>
          <w:p w14:paraId="38BBB9AE" w14:textId="77777777" w:rsidR="00D12A3E" w:rsidRDefault="00D12A3E">
            <w:pPr>
              <w:rPr>
                <w:sz w:val="24"/>
                <w:szCs w:val="24"/>
              </w:rPr>
            </w:pPr>
          </w:p>
        </w:tc>
        <w:tc>
          <w:tcPr>
            <w:tcW w:w="352" w:type="dxa"/>
          </w:tcPr>
          <w:p w14:paraId="14CF2C51" w14:textId="77777777" w:rsidR="00D12A3E" w:rsidRDefault="005433F7">
            <w:pPr>
              <w:rPr>
                <w:sz w:val="24"/>
                <w:szCs w:val="24"/>
              </w:rPr>
            </w:pPr>
            <w:r>
              <w:rPr>
                <w:sz w:val="24"/>
                <w:szCs w:val="24"/>
              </w:rPr>
              <w:t>+</w:t>
            </w:r>
          </w:p>
        </w:tc>
        <w:tc>
          <w:tcPr>
            <w:tcW w:w="352" w:type="dxa"/>
          </w:tcPr>
          <w:p w14:paraId="6AE3ECAD" w14:textId="77777777" w:rsidR="00D12A3E" w:rsidRDefault="00D12A3E">
            <w:pPr>
              <w:rPr>
                <w:sz w:val="24"/>
                <w:szCs w:val="24"/>
              </w:rPr>
            </w:pPr>
          </w:p>
        </w:tc>
        <w:tc>
          <w:tcPr>
            <w:tcW w:w="352" w:type="dxa"/>
          </w:tcPr>
          <w:p w14:paraId="44FB8D1A" w14:textId="77777777" w:rsidR="00D12A3E" w:rsidRDefault="005433F7">
            <w:pPr>
              <w:rPr>
                <w:sz w:val="24"/>
                <w:szCs w:val="24"/>
              </w:rPr>
            </w:pPr>
            <w:r>
              <w:rPr>
                <w:sz w:val="24"/>
                <w:szCs w:val="24"/>
              </w:rPr>
              <w:t>+</w:t>
            </w:r>
          </w:p>
        </w:tc>
        <w:tc>
          <w:tcPr>
            <w:tcW w:w="352" w:type="dxa"/>
          </w:tcPr>
          <w:p w14:paraId="0160F9C9" w14:textId="77777777" w:rsidR="00D12A3E" w:rsidRDefault="00D12A3E">
            <w:pPr>
              <w:rPr>
                <w:sz w:val="24"/>
                <w:szCs w:val="24"/>
              </w:rPr>
            </w:pPr>
          </w:p>
        </w:tc>
        <w:tc>
          <w:tcPr>
            <w:tcW w:w="456" w:type="dxa"/>
            <w:shd w:val="clear" w:color="auto" w:fill="BFBFBF"/>
          </w:tcPr>
          <w:p w14:paraId="005B579C" w14:textId="77777777" w:rsidR="00D12A3E" w:rsidRDefault="00D12A3E">
            <w:pPr>
              <w:rPr>
                <w:sz w:val="24"/>
                <w:szCs w:val="24"/>
              </w:rPr>
            </w:pPr>
          </w:p>
        </w:tc>
        <w:tc>
          <w:tcPr>
            <w:tcW w:w="456" w:type="dxa"/>
          </w:tcPr>
          <w:p w14:paraId="4B3CA901" w14:textId="77777777" w:rsidR="00D12A3E" w:rsidRDefault="00D12A3E">
            <w:pPr>
              <w:rPr>
                <w:sz w:val="24"/>
                <w:szCs w:val="24"/>
              </w:rPr>
            </w:pPr>
          </w:p>
        </w:tc>
        <w:tc>
          <w:tcPr>
            <w:tcW w:w="456" w:type="dxa"/>
          </w:tcPr>
          <w:p w14:paraId="712C6C94" w14:textId="77777777" w:rsidR="00D12A3E" w:rsidRDefault="00D12A3E">
            <w:pPr>
              <w:rPr>
                <w:sz w:val="24"/>
                <w:szCs w:val="24"/>
              </w:rPr>
            </w:pPr>
          </w:p>
        </w:tc>
        <w:tc>
          <w:tcPr>
            <w:tcW w:w="456" w:type="dxa"/>
          </w:tcPr>
          <w:p w14:paraId="504E5CB4" w14:textId="77777777" w:rsidR="00D12A3E" w:rsidRDefault="00D12A3E">
            <w:pPr>
              <w:rPr>
                <w:sz w:val="24"/>
                <w:szCs w:val="24"/>
              </w:rPr>
            </w:pPr>
          </w:p>
        </w:tc>
        <w:tc>
          <w:tcPr>
            <w:tcW w:w="456" w:type="dxa"/>
          </w:tcPr>
          <w:p w14:paraId="694757CE" w14:textId="77777777" w:rsidR="00D12A3E" w:rsidRDefault="00D12A3E">
            <w:pPr>
              <w:rPr>
                <w:sz w:val="24"/>
                <w:szCs w:val="24"/>
              </w:rPr>
            </w:pPr>
          </w:p>
        </w:tc>
        <w:tc>
          <w:tcPr>
            <w:tcW w:w="456" w:type="dxa"/>
          </w:tcPr>
          <w:p w14:paraId="710061AF" w14:textId="77777777" w:rsidR="00D12A3E" w:rsidRDefault="00D12A3E">
            <w:pPr>
              <w:rPr>
                <w:sz w:val="24"/>
                <w:szCs w:val="24"/>
              </w:rPr>
            </w:pPr>
          </w:p>
        </w:tc>
        <w:tc>
          <w:tcPr>
            <w:tcW w:w="456" w:type="dxa"/>
          </w:tcPr>
          <w:p w14:paraId="36B06D56" w14:textId="77777777" w:rsidR="00D12A3E" w:rsidRDefault="00D12A3E">
            <w:pPr>
              <w:rPr>
                <w:sz w:val="24"/>
                <w:szCs w:val="24"/>
              </w:rPr>
            </w:pPr>
          </w:p>
        </w:tc>
      </w:tr>
      <w:tr w:rsidR="00D12A3E" w14:paraId="10F01AAC" w14:textId="77777777">
        <w:trPr>
          <w:trHeight w:val="271"/>
        </w:trPr>
        <w:tc>
          <w:tcPr>
            <w:tcW w:w="2754" w:type="dxa"/>
          </w:tcPr>
          <w:p w14:paraId="48E67BC4" w14:textId="0D524FB2" w:rsidR="00D12A3E" w:rsidRDefault="00E42A27">
            <w:pPr>
              <w:rPr>
                <w:sz w:val="24"/>
                <w:szCs w:val="24"/>
              </w:rPr>
            </w:pPr>
            <w:r>
              <w:rPr>
                <w:sz w:val="24"/>
                <w:szCs w:val="24"/>
              </w:rPr>
              <w:t>Алла С.</w:t>
            </w:r>
          </w:p>
        </w:tc>
        <w:tc>
          <w:tcPr>
            <w:tcW w:w="456" w:type="dxa"/>
          </w:tcPr>
          <w:p w14:paraId="4D26F5D4" w14:textId="77777777" w:rsidR="00D12A3E" w:rsidRDefault="005433F7">
            <w:pPr>
              <w:rPr>
                <w:sz w:val="24"/>
                <w:szCs w:val="24"/>
              </w:rPr>
            </w:pPr>
            <w:r>
              <w:rPr>
                <w:sz w:val="24"/>
                <w:szCs w:val="24"/>
              </w:rPr>
              <w:t>11</w:t>
            </w:r>
          </w:p>
        </w:tc>
        <w:tc>
          <w:tcPr>
            <w:tcW w:w="352" w:type="dxa"/>
          </w:tcPr>
          <w:p w14:paraId="6AB1A7DF" w14:textId="77777777" w:rsidR="00D12A3E" w:rsidRDefault="005433F7">
            <w:pPr>
              <w:rPr>
                <w:sz w:val="24"/>
                <w:szCs w:val="24"/>
              </w:rPr>
            </w:pPr>
            <w:r>
              <w:rPr>
                <w:sz w:val="24"/>
                <w:szCs w:val="24"/>
              </w:rPr>
              <w:t>-</w:t>
            </w:r>
          </w:p>
        </w:tc>
        <w:tc>
          <w:tcPr>
            <w:tcW w:w="352" w:type="dxa"/>
          </w:tcPr>
          <w:p w14:paraId="3C81F865" w14:textId="77777777" w:rsidR="00D12A3E" w:rsidRDefault="00D12A3E">
            <w:pPr>
              <w:rPr>
                <w:sz w:val="24"/>
                <w:szCs w:val="24"/>
              </w:rPr>
            </w:pPr>
          </w:p>
        </w:tc>
        <w:tc>
          <w:tcPr>
            <w:tcW w:w="352" w:type="dxa"/>
          </w:tcPr>
          <w:p w14:paraId="6123011F" w14:textId="77777777" w:rsidR="00D12A3E" w:rsidRDefault="00D12A3E">
            <w:pPr>
              <w:rPr>
                <w:sz w:val="24"/>
                <w:szCs w:val="24"/>
              </w:rPr>
            </w:pPr>
          </w:p>
        </w:tc>
        <w:tc>
          <w:tcPr>
            <w:tcW w:w="352" w:type="dxa"/>
          </w:tcPr>
          <w:p w14:paraId="16EEF894" w14:textId="77777777" w:rsidR="00D12A3E" w:rsidRDefault="00D12A3E">
            <w:pPr>
              <w:rPr>
                <w:sz w:val="24"/>
                <w:szCs w:val="24"/>
              </w:rPr>
            </w:pPr>
          </w:p>
        </w:tc>
        <w:tc>
          <w:tcPr>
            <w:tcW w:w="352" w:type="dxa"/>
          </w:tcPr>
          <w:p w14:paraId="68C2F1F9" w14:textId="77777777" w:rsidR="00D12A3E" w:rsidRDefault="00D12A3E">
            <w:pPr>
              <w:rPr>
                <w:sz w:val="24"/>
                <w:szCs w:val="24"/>
              </w:rPr>
            </w:pPr>
          </w:p>
        </w:tc>
        <w:tc>
          <w:tcPr>
            <w:tcW w:w="352" w:type="dxa"/>
          </w:tcPr>
          <w:p w14:paraId="19C9BDBE" w14:textId="77777777" w:rsidR="00D12A3E" w:rsidRDefault="005433F7">
            <w:pPr>
              <w:rPr>
                <w:sz w:val="24"/>
                <w:szCs w:val="24"/>
              </w:rPr>
            </w:pPr>
            <w:r>
              <w:rPr>
                <w:sz w:val="24"/>
                <w:szCs w:val="24"/>
              </w:rPr>
              <w:t>+</w:t>
            </w:r>
          </w:p>
        </w:tc>
        <w:tc>
          <w:tcPr>
            <w:tcW w:w="352" w:type="dxa"/>
          </w:tcPr>
          <w:p w14:paraId="6B80E528" w14:textId="77777777" w:rsidR="00D12A3E" w:rsidRDefault="005433F7">
            <w:pPr>
              <w:rPr>
                <w:sz w:val="24"/>
                <w:szCs w:val="24"/>
              </w:rPr>
            </w:pPr>
            <w:r>
              <w:rPr>
                <w:sz w:val="24"/>
                <w:szCs w:val="24"/>
              </w:rPr>
              <w:t>+</w:t>
            </w:r>
          </w:p>
        </w:tc>
        <w:tc>
          <w:tcPr>
            <w:tcW w:w="352" w:type="dxa"/>
          </w:tcPr>
          <w:p w14:paraId="4AE42624" w14:textId="77777777" w:rsidR="00D12A3E" w:rsidRDefault="00D12A3E">
            <w:pPr>
              <w:rPr>
                <w:sz w:val="24"/>
                <w:szCs w:val="24"/>
              </w:rPr>
            </w:pPr>
          </w:p>
        </w:tc>
        <w:tc>
          <w:tcPr>
            <w:tcW w:w="352" w:type="dxa"/>
          </w:tcPr>
          <w:p w14:paraId="2D982199" w14:textId="77777777" w:rsidR="00D12A3E" w:rsidRDefault="00D12A3E">
            <w:pPr>
              <w:rPr>
                <w:sz w:val="24"/>
                <w:szCs w:val="24"/>
              </w:rPr>
            </w:pPr>
          </w:p>
        </w:tc>
        <w:tc>
          <w:tcPr>
            <w:tcW w:w="456" w:type="dxa"/>
          </w:tcPr>
          <w:p w14:paraId="404DC159" w14:textId="77777777" w:rsidR="00D12A3E" w:rsidRDefault="00D12A3E">
            <w:pPr>
              <w:rPr>
                <w:sz w:val="24"/>
                <w:szCs w:val="24"/>
              </w:rPr>
            </w:pPr>
          </w:p>
        </w:tc>
        <w:tc>
          <w:tcPr>
            <w:tcW w:w="456" w:type="dxa"/>
            <w:shd w:val="clear" w:color="auto" w:fill="BFBFBF"/>
          </w:tcPr>
          <w:p w14:paraId="01FF5A36" w14:textId="77777777" w:rsidR="00D12A3E" w:rsidRDefault="00D12A3E">
            <w:pPr>
              <w:rPr>
                <w:sz w:val="24"/>
                <w:szCs w:val="24"/>
              </w:rPr>
            </w:pPr>
          </w:p>
        </w:tc>
        <w:tc>
          <w:tcPr>
            <w:tcW w:w="456" w:type="dxa"/>
          </w:tcPr>
          <w:p w14:paraId="3C348C27" w14:textId="77777777" w:rsidR="00D12A3E" w:rsidRDefault="00D12A3E">
            <w:pPr>
              <w:rPr>
                <w:sz w:val="24"/>
                <w:szCs w:val="24"/>
              </w:rPr>
            </w:pPr>
          </w:p>
        </w:tc>
        <w:tc>
          <w:tcPr>
            <w:tcW w:w="456" w:type="dxa"/>
          </w:tcPr>
          <w:p w14:paraId="46F19966" w14:textId="77777777" w:rsidR="00D12A3E" w:rsidRDefault="005433F7">
            <w:pPr>
              <w:rPr>
                <w:sz w:val="24"/>
                <w:szCs w:val="24"/>
              </w:rPr>
            </w:pPr>
            <w:r>
              <w:rPr>
                <w:sz w:val="24"/>
                <w:szCs w:val="24"/>
              </w:rPr>
              <w:t>-</w:t>
            </w:r>
          </w:p>
        </w:tc>
        <w:tc>
          <w:tcPr>
            <w:tcW w:w="456" w:type="dxa"/>
          </w:tcPr>
          <w:p w14:paraId="3D96B7BF" w14:textId="77777777" w:rsidR="00D12A3E" w:rsidRDefault="00D12A3E">
            <w:pPr>
              <w:rPr>
                <w:sz w:val="24"/>
                <w:szCs w:val="24"/>
              </w:rPr>
            </w:pPr>
          </w:p>
        </w:tc>
        <w:tc>
          <w:tcPr>
            <w:tcW w:w="456" w:type="dxa"/>
          </w:tcPr>
          <w:p w14:paraId="5A13DE1F" w14:textId="77777777" w:rsidR="00D12A3E" w:rsidRDefault="00D12A3E">
            <w:pPr>
              <w:rPr>
                <w:sz w:val="24"/>
                <w:szCs w:val="24"/>
              </w:rPr>
            </w:pPr>
          </w:p>
        </w:tc>
        <w:tc>
          <w:tcPr>
            <w:tcW w:w="456" w:type="dxa"/>
          </w:tcPr>
          <w:p w14:paraId="473D2CE5" w14:textId="77777777" w:rsidR="00D12A3E" w:rsidRDefault="00D12A3E">
            <w:pPr>
              <w:rPr>
                <w:sz w:val="24"/>
                <w:szCs w:val="24"/>
              </w:rPr>
            </w:pPr>
          </w:p>
        </w:tc>
      </w:tr>
      <w:tr w:rsidR="00D12A3E" w14:paraId="73872AE8" w14:textId="77777777">
        <w:trPr>
          <w:trHeight w:val="271"/>
        </w:trPr>
        <w:tc>
          <w:tcPr>
            <w:tcW w:w="2754" w:type="dxa"/>
          </w:tcPr>
          <w:p w14:paraId="663BE4EA" w14:textId="6CFF155F" w:rsidR="00D12A3E" w:rsidRDefault="00E42A27">
            <w:pPr>
              <w:rPr>
                <w:sz w:val="24"/>
                <w:szCs w:val="24"/>
              </w:rPr>
            </w:pPr>
            <w:r>
              <w:rPr>
                <w:sz w:val="24"/>
                <w:szCs w:val="24"/>
              </w:rPr>
              <w:t>Светлана М.</w:t>
            </w:r>
          </w:p>
        </w:tc>
        <w:tc>
          <w:tcPr>
            <w:tcW w:w="456" w:type="dxa"/>
          </w:tcPr>
          <w:p w14:paraId="22C9DA33" w14:textId="77777777" w:rsidR="00D12A3E" w:rsidRDefault="005433F7">
            <w:pPr>
              <w:rPr>
                <w:sz w:val="24"/>
                <w:szCs w:val="24"/>
              </w:rPr>
            </w:pPr>
            <w:r>
              <w:rPr>
                <w:sz w:val="24"/>
                <w:szCs w:val="24"/>
              </w:rPr>
              <w:t>12</w:t>
            </w:r>
          </w:p>
        </w:tc>
        <w:tc>
          <w:tcPr>
            <w:tcW w:w="352" w:type="dxa"/>
          </w:tcPr>
          <w:p w14:paraId="34C48D4D" w14:textId="77777777" w:rsidR="00D12A3E" w:rsidRDefault="00D12A3E">
            <w:pPr>
              <w:rPr>
                <w:sz w:val="24"/>
                <w:szCs w:val="24"/>
              </w:rPr>
            </w:pPr>
          </w:p>
        </w:tc>
        <w:tc>
          <w:tcPr>
            <w:tcW w:w="352" w:type="dxa"/>
          </w:tcPr>
          <w:p w14:paraId="736D9458" w14:textId="77777777" w:rsidR="00D12A3E" w:rsidRDefault="005433F7">
            <w:pPr>
              <w:rPr>
                <w:sz w:val="24"/>
                <w:szCs w:val="24"/>
              </w:rPr>
            </w:pPr>
            <w:r>
              <w:rPr>
                <w:sz w:val="24"/>
                <w:szCs w:val="24"/>
              </w:rPr>
              <w:t>+</w:t>
            </w:r>
          </w:p>
        </w:tc>
        <w:tc>
          <w:tcPr>
            <w:tcW w:w="352" w:type="dxa"/>
          </w:tcPr>
          <w:p w14:paraId="4DE0D7D9" w14:textId="77777777" w:rsidR="00D12A3E" w:rsidRDefault="00D12A3E">
            <w:pPr>
              <w:rPr>
                <w:sz w:val="24"/>
                <w:szCs w:val="24"/>
              </w:rPr>
            </w:pPr>
          </w:p>
        </w:tc>
        <w:tc>
          <w:tcPr>
            <w:tcW w:w="352" w:type="dxa"/>
          </w:tcPr>
          <w:p w14:paraId="45C57E9E" w14:textId="77777777" w:rsidR="00D12A3E" w:rsidRDefault="005433F7">
            <w:pPr>
              <w:rPr>
                <w:sz w:val="24"/>
                <w:szCs w:val="24"/>
              </w:rPr>
            </w:pPr>
            <w:r>
              <w:rPr>
                <w:sz w:val="24"/>
                <w:szCs w:val="24"/>
              </w:rPr>
              <w:t>+</w:t>
            </w:r>
          </w:p>
        </w:tc>
        <w:tc>
          <w:tcPr>
            <w:tcW w:w="352" w:type="dxa"/>
          </w:tcPr>
          <w:p w14:paraId="4497449F" w14:textId="77777777" w:rsidR="00D12A3E" w:rsidRDefault="00D12A3E">
            <w:pPr>
              <w:rPr>
                <w:sz w:val="24"/>
                <w:szCs w:val="24"/>
              </w:rPr>
            </w:pPr>
          </w:p>
        </w:tc>
        <w:tc>
          <w:tcPr>
            <w:tcW w:w="352" w:type="dxa"/>
          </w:tcPr>
          <w:p w14:paraId="7A305DB4" w14:textId="77777777" w:rsidR="00D12A3E" w:rsidRDefault="005433F7">
            <w:pPr>
              <w:rPr>
                <w:sz w:val="24"/>
                <w:szCs w:val="24"/>
              </w:rPr>
            </w:pPr>
            <w:r>
              <w:rPr>
                <w:sz w:val="24"/>
                <w:szCs w:val="24"/>
              </w:rPr>
              <w:t>+</w:t>
            </w:r>
          </w:p>
        </w:tc>
        <w:tc>
          <w:tcPr>
            <w:tcW w:w="352" w:type="dxa"/>
          </w:tcPr>
          <w:p w14:paraId="2C87A958" w14:textId="77777777" w:rsidR="00D12A3E" w:rsidRDefault="005433F7">
            <w:pPr>
              <w:rPr>
                <w:sz w:val="24"/>
                <w:szCs w:val="24"/>
              </w:rPr>
            </w:pPr>
            <w:r>
              <w:rPr>
                <w:sz w:val="24"/>
                <w:szCs w:val="24"/>
              </w:rPr>
              <w:t>+</w:t>
            </w:r>
          </w:p>
        </w:tc>
        <w:tc>
          <w:tcPr>
            <w:tcW w:w="352" w:type="dxa"/>
          </w:tcPr>
          <w:p w14:paraId="6B785E9F" w14:textId="77777777" w:rsidR="00D12A3E" w:rsidRDefault="00D12A3E">
            <w:pPr>
              <w:rPr>
                <w:sz w:val="24"/>
                <w:szCs w:val="24"/>
              </w:rPr>
            </w:pPr>
          </w:p>
        </w:tc>
        <w:tc>
          <w:tcPr>
            <w:tcW w:w="352" w:type="dxa"/>
          </w:tcPr>
          <w:p w14:paraId="03D2E8CF" w14:textId="77777777" w:rsidR="00D12A3E" w:rsidRDefault="00D12A3E">
            <w:pPr>
              <w:rPr>
                <w:sz w:val="24"/>
                <w:szCs w:val="24"/>
              </w:rPr>
            </w:pPr>
          </w:p>
        </w:tc>
        <w:tc>
          <w:tcPr>
            <w:tcW w:w="456" w:type="dxa"/>
          </w:tcPr>
          <w:p w14:paraId="4D3A082B" w14:textId="77777777" w:rsidR="00D12A3E" w:rsidRDefault="005433F7">
            <w:pPr>
              <w:rPr>
                <w:sz w:val="24"/>
                <w:szCs w:val="24"/>
              </w:rPr>
            </w:pPr>
            <w:r>
              <w:rPr>
                <w:sz w:val="24"/>
                <w:szCs w:val="24"/>
              </w:rPr>
              <w:t>+</w:t>
            </w:r>
          </w:p>
        </w:tc>
        <w:tc>
          <w:tcPr>
            <w:tcW w:w="456" w:type="dxa"/>
          </w:tcPr>
          <w:p w14:paraId="46583196" w14:textId="77777777" w:rsidR="00D12A3E" w:rsidRDefault="00D12A3E">
            <w:pPr>
              <w:rPr>
                <w:sz w:val="24"/>
                <w:szCs w:val="24"/>
              </w:rPr>
            </w:pPr>
          </w:p>
        </w:tc>
        <w:tc>
          <w:tcPr>
            <w:tcW w:w="456" w:type="dxa"/>
            <w:shd w:val="clear" w:color="auto" w:fill="BFBFBF"/>
          </w:tcPr>
          <w:p w14:paraId="40732AC6" w14:textId="77777777" w:rsidR="00D12A3E" w:rsidRDefault="00D12A3E">
            <w:pPr>
              <w:rPr>
                <w:sz w:val="24"/>
                <w:szCs w:val="24"/>
              </w:rPr>
            </w:pPr>
          </w:p>
        </w:tc>
        <w:tc>
          <w:tcPr>
            <w:tcW w:w="456" w:type="dxa"/>
          </w:tcPr>
          <w:p w14:paraId="1D3CBB42" w14:textId="77777777" w:rsidR="00D12A3E" w:rsidRDefault="005433F7">
            <w:pPr>
              <w:rPr>
                <w:sz w:val="24"/>
                <w:szCs w:val="24"/>
              </w:rPr>
            </w:pPr>
            <w:r>
              <w:rPr>
                <w:sz w:val="24"/>
                <w:szCs w:val="24"/>
              </w:rPr>
              <w:t>+</w:t>
            </w:r>
          </w:p>
        </w:tc>
        <w:tc>
          <w:tcPr>
            <w:tcW w:w="456" w:type="dxa"/>
          </w:tcPr>
          <w:p w14:paraId="3DE897D6" w14:textId="77777777" w:rsidR="00D12A3E" w:rsidRDefault="00D12A3E">
            <w:pPr>
              <w:rPr>
                <w:sz w:val="24"/>
                <w:szCs w:val="24"/>
              </w:rPr>
            </w:pPr>
          </w:p>
        </w:tc>
        <w:tc>
          <w:tcPr>
            <w:tcW w:w="456" w:type="dxa"/>
          </w:tcPr>
          <w:p w14:paraId="1F15C3D0" w14:textId="77777777" w:rsidR="00D12A3E" w:rsidRDefault="00D12A3E">
            <w:pPr>
              <w:rPr>
                <w:sz w:val="24"/>
                <w:szCs w:val="24"/>
              </w:rPr>
            </w:pPr>
          </w:p>
        </w:tc>
        <w:tc>
          <w:tcPr>
            <w:tcW w:w="456" w:type="dxa"/>
          </w:tcPr>
          <w:p w14:paraId="2105B897" w14:textId="77777777" w:rsidR="00D12A3E" w:rsidRDefault="005433F7">
            <w:pPr>
              <w:rPr>
                <w:sz w:val="24"/>
                <w:szCs w:val="24"/>
              </w:rPr>
            </w:pPr>
            <w:r>
              <w:rPr>
                <w:sz w:val="24"/>
                <w:szCs w:val="24"/>
              </w:rPr>
              <w:t>+</w:t>
            </w:r>
          </w:p>
        </w:tc>
      </w:tr>
      <w:tr w:rsidR="00D12A3E" w14:paraId="73C8ECFC" w14:textId="77777777">
        <w:trPr>
          <w:trHeight w:val="271"/>
        </w:trPr>
        <w:tc>
          <w:tcPr>
            <w:tcW w:w="2754" w:type="dxa"/>
          </w:tcPr>
          <w:p w14:paraId="2385ED03" w14:textId="413069CD" w:rsidR="00D12A3E" w:rsidRDefault="00E42A27">
            <w:pPr>
              <w:rPr>
                <w:sz w:val="24"/>
                <w:szCs w:val="24"/>
              </w:rPr>
            </w:pPr>
            <w:r>
              <w:rPr>
                <w:sz w:val="24"/>
                <w:szCs w:val="24"/>
              </w:rPr>
              <w:t>Юлия А.</w:t>
            </w:r>
          </w:p>
        </w:tc>
        <w:tc>
          <w:tcPr>
            <w:tcW w:w="456" w:type="dxa"/>
          </w:tcPr>
          <w:p w14:paraId="63E240C3" w14:textId="77777777" w:rsidR="00D12A3E" w:rsidRDefault="005433F7">
            <w:pPr>
              <w:rPr>
                <w:sz w:val="24"/>
                <w:szCs w:val="24"/>
              </w:rPr>
            </w:pPr>
            <w:r>
              <w:rPr>
                <w:sz w:val="24"/>
                <w:szCs w:val="24"/>
              </w:rPr>
              <w:t>13</w:t>
            </w:r>
          </w:p>
        </w:tc>
        <w:tc>
          <w:tcPr>
            <w:tcW w:w="352" w:type="dxa"/>
          </w:tcPr>
          <w:p w14:paraId="79DB6D46" w14:textId="77777777" w:rsidR="00D12A3E" w:rsidRDefault="005433F7">
            <w:pPr>
              <w:rPr>
                <w:sz w:val="24"/>
                <w:szCs w:val="24"/>
              </w:rPr>
            </w:pPr>
            <w:r>
              <w:rPr>
                <w:sz w:val="24"/>
                <w:szCs w:val="24"/>
              </w:rPr>
              <w:t>+</w:t>
            </w:r>
          </w:p>
        </w:tc>
        <w:tc>
          <w:tcPr>
            <w:tcW w:w="352" w:type="dxa"/>
          </w:tcPr>
          <w:p w14:paraId="71FC20F8" w14:textId="77777777" w:rsidR="00D12A3E" w:rsidRDefault="00D12A3E">
            <w:pPr>
              <w:rPr>
                <w:sz w:val="24"/>
                <w:szCs w:val="24"/>
              </w:rPr>
            </w:pPr>
          </w:p>
        </w:tc>
        <w:tc>
          <w:tcPr>
            <w:tcW w:w="352" w:type="dxa"/>
          </w:tcPr>
          <w:p w14:paraId="7089C4C0" w14:textId="77777777" w:rsidR="00D12A3E" w:rsidRDefault="00D12A3E">
            <w:pPr>
              <w:rPr>
                <w:sz w:val="24"/>
                <w:szCs w:val="24"/>
              </w:rPr>
            </w:pPr>
          </w:p>
        </w:tc>
        <w:tc>
          <w:tcPr>
            <w:tcW w:w="352" w:type="dxa"/>
          </w:tcPr>
          <w:p w14:paraId="704DE0EC" w14:textId="77777777" w:rsidR="00D12A3E" w:rsidRDefault="005433F7">
            <w:pPr>
              <w:rPr>
                <w:sz w:val="24"/>
                <w:szCs w:val="24"/>
              </w:rPr>
            </w:pPr>
            <w:r>
              <w:rPr>
                <w:sz w:val="24"/>
                <w:szCs w:val="24"/>
              </w:rPr>
              <w:t>+</w:t>
            </w:r>
          </w:p>
        </w:tc>
        <w:tc>
          <w:tcPr>
            <w:tcW w:w="352" w:type="dxa"/>
          </w:tcPr>
          <w:p w14:paraId="76BAC294" w14:textId="77777777" w:rsidR="00D12A3E" w:rsidRDefault="00D12A3E">
            <w:pPr>
              <w:rPr>
                <w:sz w:val="24"/>
                <w:szCs w:val="24"/>
              </w:rPr>
            </w:pPr>
          </w:p>
        </w:tc>
        <w:tc>
          <w:tcPr>
            <w:tcW w:w="352" w:type="dxa"/>
          </w:tcPr>
          <w:p w14:paraId="75C7A9EA" w14:textId="77777777" w:rsidR="00D12A3E" w:rsidRDefault="005433F7">
            <w:pPr>
              <w:rPr>
                <w:sz w:val="24"/>
                <w:szCs w:val="24"/>
              </w:rPr>
            </w:pPr>
            <w:r>
              <w:rPr>
                <w:sz w:val="24"/>
                <w:szCs w:val="24"/>
              </w:rPr>
              <w:t>+</w:t>
            </w:r>
          </w:p>
        </w:tc>
        <w:tc>
          <w:tcPr>
            <w:tcW w:w="352" w:type="dxa"/>
          </w:tcPr>
          <w:p w14:paraId="07CE637B" w14:textId="77777777" w:rsidR="00D12A3E" w:rsidRDefault="00D12A3E">
            <w:pPr>
              <w:rPr>
                <w:sz w:val="24"/>
                <w:szCs w:val="24"/>
              </w:rPr>
            </w:pPr>
          </w:p>
        </w:tc>
        <w:tc>
          <w:tcPr>
            <w:tcW w:w="352" w:type="dxa"/>
          </w:tcPr>
          <w:p w14:paraId="13CB27B3" w14:textId="77777777" w:rsidR="00D12A3E" w:rsidRDefault="00D12A3E">
            <w:pPr>
              <w:rPr>
                <w:sz w:val="24"/>
                <w:szCs w:val="24"/>
              </w:rPr>
            </w:pPr>
          </w:p>
        </w:tc>
        <w:tc>
          <w:tcPr>
            <w:tcW w:w="352" w:type="dxa"/>
          </w:tcPr>
          <w:p w14:paraId="73BEB279" w14:textId="77777777" w:rsidR="00D12A3E" w:rsidRDefault="00D12A3E">
            <w:pPr>
              <w:rPr>
                <w:sz w:val="24"/>
                <w:szCs w:val="24"/>
              </w:rPr>
            </w:pPr>
          </w:p>
        </w:tc>
        <w:tc>
          <w:tcPr>
            <w:tcW w:w="456" w:type="dxa"/>
          </w:tcPr>
          <w:p w14:paraId="75D1D1DA" w14:textId="77777777" w:rsidR="00D12A3E" w:rsidRDefault="00D12A3E">
            <w:pPr>
              <w:rPr>
                <w:sz w:val="24"/>
                <w:szCs w:val="24"/>
              </w:rPr>
            </w:pPr>
          </w:p>
        </w:tc>
        <w:tc>
          <w:tcPr>
            <w:tcW w:w="456" w:type="dxa"/>
          </w:tcPr>
          <w:p w14:paraId="0D6C88D1" w14:textId="77777777" w:rsidR="00D12A3E" w:rsidRDefault="00D12A3E">
            <w:pPr>
              <w:rPr>
                <w:sz w:val="24"/>
                <w:szCs w:val="24"/>
              </w:rPr>
            </w:pPr>
          </w:p>
        </w:tc>
        <w:tc>
          <w:tcPr>
            <w:tcW w:w="456" w:type="dxa"/>
          </w:tcPr>
          <w:p w14:paraId="17C96DB4" w14:textId="77777777" w:rsidR="00D12A3E" w:rsidRDefault="005433F7">
            <w:pPr>
              <w:rPr>
                <w:sz w:val="24"/>
                <w:szCs w:val="24"/>
              </w:rPr>
            </w:pPr>
            <w:r>
              <w:rPr>
                <w:sz w:val="24"/>
                <w:szCs w:val="24"/>
              </w:rPr>
              <w:t>+</w:t>
            </w:r>
          </w:p>
        </w:tc>
        <w:tc>
          <w:tcPr>
            <w:tcW w:w="456" w:type="dxa"/>
            <w:shd w:val="clear" w:color="auto" w:fill="BFBFBF"/>
          </w:tcPr>
          <w:p w14:paraId="25825993" w14:textId="77777777" w:rsidR="00D12A3E" w:rsidRDefault="00D12A3E">
            <w:pPr>
              <w:rPr>
                <w:sz w:val="24"/>
                <w:szCs w:val="24"/>
              </w:rPr>
            </w:pPr>
          </w:p>
        </w:tc>
        <w:tc>
          <w:tcPr>
            <w:tcW w:w="456" w:type="dxa"/>
          </w:tcPr>
          <w:p w14:paraId="14B3254F" w14:textId="77777777" w:rsidR="00D12A3E" w:rsidRDefault="00D12A3E">
            <w:pPr>
              <w:rPr>
                <w:sz w:val="24"/>
                <w:szCs w:val="24"/>
              </w:rPr>
            </w:pPr>
          </w:p>
        </w:tc>
        <w:tc>
          <w:tcPr>
            <w:tcW w:w="456" w:type="dxa"/>
          </w:tcPr>
          <w:p w14:paraId="37AB176C" w14:textId="77777777" w:rsidR="00D12A3E" w:rsidRDefault="00D12A3E">
            <w:pPr>
              <w:rPr>
                <w:sz w:val="24"/>
                <w:szCs w:val="24"/>
              </w:rPr>
            </w:pPr>
          </w:p>
        </w:tc>
        <w:tc>
          <w:tcPr>
            <w:tcW w:w="456" w:type="dxa"/>
          </w:tcPr>
          <w:p w14:paraId="39AE6E44" w14:textId="77777777" w:rsidR="00D12A3E" w:rsidRDefault="00D12A3E">
            <w:pPr>
              <w:rPr>
                <w:sz w:val="24"/>
                <w:szCs w:val="24"/>
              </w:rPr>
            </w:pPr>
          </w:p>
        </w:tc>
      </w:tr>
      <w:tr w:rsidR="00D12A3E" w14:paraId="66091E17" w14:textId="77777777">
        <w:trPr>
          <w:trHeight w:val="271"/>
        </w:trPr>
        <w:tc>
          <w:tcPr>
            <w:tcW w:w="2754" w:type="dxa"/>
          </w:tcPr>
          <w:p w14:paraId="7E3867EB" w14:textId="4F481139" w:rsidR="00D12A3E" w:rsidRDefault="00E42A27">
            <w:pPr>
              <w:rPr>
                <w:sz w:val="24"/>
                <w:szCs w:val="24"/>
              </w:rPr>
            </w:pPr>
            <w:r>
              <w:rPr>
                <w:sz w:val="24"/>
                <w:szCs w:val="24"/>
              </w:rPr>
              <w:t>Алексей С.</w:t>
            </w:r>
          </w:p>
        </w:tc>
        <w:tc>
          <w:tcPr>
            <w:tcW w:w="456" w:type="dxa"/>
          </w:tcPr>
          <w:p w14:paraId="54F7A39F" w14:textId="77777777" w:rsidR="00D12A3E" w:rsidRDefault="005433F7">
            <w:pPr>
              <w:rPr>
                <w:sz w:val="24"/>
                <w:szCs w:val="24"/>
              </w:rPr>
            </w:pPr>
            <w:r>
              <w:rPr>
                <w:sz w:val="24"/>
                <w:szCs w:val="24"/>
              </w:rPr>
              <w:t>14</w:t>
            </w:r>
          </w:p>
        </w:tc>
        <w:tc>
          <w:tcPr>
            <w:tcW w:w="352" w:type="dxa"/>
          </w:tcPr>
          <w:p w14:paraId="3B4CF157" w14:textId="77777777" w:rsidR="00D12A3E" w:rsidRDefault="00D12A3E">
            <w:pPr>
              <w:rPr>
                <w:sz w:val="24"/>
                <w:szCs w:val="24"/>
              </w:rPr>
            </w:pPr>
          </w:p>
        </w:tc>
        <w:tc>
          <w:tcPr>
            <w:tcW w:w="352" w:type="dxa"/>
          </w:tcPr>
          <w:p w14:paraId="11D363A3" w14:textId="77777777" w:rsidR="00D12A3E" w:rsidRDefault="00D12A3E">
            <w:pPr>
              <w:rPr>
                <w:sz w:val="24"/>
                <w:szCs w:val="24"/>
              </w:rPr>
            </w:pPr>
          </w:p>
        </w:tc>
        <w:tc>
          <w:tcPr>
            <w:tcW w:w="352" w:type="dxa"/>
          </w:tcPr>
          <w:p w14:paraId="75A20D33" w14:textId="77777777" w:rsidR="00D12A3E" w:rsidRDefault="00D12A3E">
            <w:pPr>
              <w:rPr>
                <w:sz w:val="24"/>
                <w:szCs w:val="24"/>
              </w:rPr>
            </w:pPr>
          </w:p>
        </w:tc>
        <w:tc>
          <w:tcPr>
            <w:tcW w:w="352" w:type="dxa"/>
          </w:tcPr>
          <w:p w14:paraId="64E14514" w14:textId="77777777" w:rsidR="00D12A3E" w:rsidRDefault="00D12A3E">
            <w:pPr>
              <w:rPr>
                <w:sz w:val="24"/>
                <w:szCs w:val="24"/>
              </w:rPr>
            </w:pPr>
          </w:p>
        </w:tc>
        <w:tc>
          <w:tcPr>
            <w:tcW w:w="352" w:type="dxa"/>
          </w:tcPr>
          <w:p w14:paraId="3123EB4E" w14:textId="77777777" w:rsidR="00D12A3E" w:rsidRDefault="00D12A3E">
            <w:pPr>
              <w:rPr>
                <w:sz w:val="24"/>
                <w:szCs w:val="24"/>
              </w:rPr>
            </w:pPr>
          </w:p>
        </w:tc>
        <w:tc>
          <w:tcPr>
            <w:tcW w:w="352" w:type="dxa"/>
          </w:tcPr>
          <w:p w14:paraId="4A06DD69" w14:textId="77777777" w:rsidR="00D12A3E" w:rsidRDefault="00D12A3E">
            <w:pPr>
              <w:rPr>
                <w:sz w:val="24"/>
                <w:szCs w:val="24"/>
              </w:rPr>
            </w:pPr>
          </w:p>
        </w:tc>
        <w:tc>
          <w:tcPr>
            <w:tcW w:w="352" w:type="dxa"/>
          </w:tcPr>
          <w:p w14:paraId="0468E954" w14:textId="77777777" w:rsidR="00D12A3E" w:rsidRDefault="00D12A3E">
            <w:pPr>
              <w:rPr>
                <w:sz w:val="24"/>
                <w:szCs w:val="24"/>
              </w:rPr>
            </w:pPr>
          </w:p>
        </w:tc>
        <w:tc>
          <w:tcPr>
            <w:tcW w:w="352" w:type="dxa"/>
          </w:tcPr>
          <w:p w14:paraId="47CBE95F" w14:textId="77777777" w:rsidR="00D12A3E" w:rsidRDefault="00D12A3E">
            <w:pPr>
              <w:rPr>
                <w:sz w:val="24"/>
                <w:szCs w:val="24"/>
              </w:rPr>
            </w:pPr>
          </w:p>
        </w:tc>
        <w:tc>
          <w:tcPr>
            <w:tcW w:w="352" w:type="dxa"/>
          </w:tcPr>
          <w:p w14:paraId="74C4C1A4" w14:textId="77777777" w:rsidR="00D12A3E" w:rsidRDefault="00D12A3E">
            <w:pPr>
              <w:rPr>
                <w:sz w:val="24"/>
                <w:szCs w:val="24"/>
              </w:rPr>
            </w:pPr>
          </w:p>
        </w:tc>
        <w:tc>
          <w:tcPr>
            <w:tcW w:w="456" w:type="dxa"/>
          </w:tcPr>
          <w:p w14:paraId="3B45B281" w14:textId="77777777" w:rsidR="00D12A3E" w:rsidRDefault="00D12A3E">
            <w:pPr>
              <w:rPr>
                <w:sz w:val="24"/>
                <w:szCs w:val="24"/>
              </w:rPr>
            </w:pPr>
          </w:p>
        </w:tc>
        <w:tc>
          <w:tcPr>
            <w:tcW w:w="456" w:type="dxa"/>
          </w:tcPr>
          <w:p w14:paraId="7BDDD780" w14:textId="77777777" w:rsidR="00D12A3E" w:rsidRDefault="00D12A3E">
            <w:pPr>
              <w:rPr>
                <w:sz w:val="24"/>
                <w:szCs w:val="24"/>
              </w:rPr>
            </w:pPr>
          </w:p>
        </w:tc>
        <w:tc>
          <w:tcPr>
            <w:tcW w:w="456" w:type="dxa"/>
          </w:tcPr>
          <w:p w14:paraId="08A14523" w14:textId="77777777" w:rsidR="00D12A3E" w:rsidRDefault="00D12A3E">
            <w:pPr>
              <w:rPr>
                <w:sz w:val="24"/>
                <w:szCs w:val="24"/>
              </w:rPr>
            </w:pPr>
          </w:p>
        </w:tc>
        <w:tc>
          <w:tcPr>
            <w:tcW w:w="456" w:type="dxa"/>
          </w:tcPr>
          <w:p w14:paraId="2DE5F81A" w14:textId="77777777" w:rsidR="00D12A3E" w:rsidRDefault="00D12A3E">
            <w:pPr>
              <w:rPr>
                <w:sz w:val="24"/>
                <w:szCs w:val="24"/>
              </w:rPr>
            </w:pPr>
          </w:p>
        </w:tc>
        <w:tc>
          <w:tcPr>
            <w:tcW w:w="456" w:type="dxa"/>
            <w:shd w:val="clear" w:color="auto" w:fill="BFBFBF"/>
          </w:tcPr>
          <w:p w14:paraId="6A6BD39C" w14:textId="77777777" w:rsidR="00D12A3E" w:rsidRDefault="00D12A3E">
            <w:pPr>
              <w:rPr>
                <w:sz w:val="24"/>
                <w:szCs w:val="24"/>
              </w:rPr>
            </w:pPr>
          </w:p>
        </w:tc>
        <w:tc>
          <w:tcPr>
            <w:tcW w:w="456" w:type="dxa"/>
          </w:tcPr>
          <w:p w14:paraId="45A20387" w14:textId="77777777" w:rsidR="00D12A3E" w:rsidRDefault="005433F7">
            <w:pPr>
              <w:rPr>
                <w:sz w:val="24"/>
                <w:szCs w:val="24"/>
              </w:rPr>
            </w:pPr>
            <w:r>
              <w:rPr>
                <w:sz w:val="24"/>
                <w:szCs w:val="24"/>
              </w:rPr>
              <w:t>+</w:t>
            </w:r>
          </w:p>
        </w:tc>
        <w:tc>
          <w:tcPr>
            <w:tcW w:w="456" w:type="dxa"/>
          </w:tcPr>
          <w:p w14:paraId="736E358C" w14:textId="77777777" w:rsidR="00D12A3E" w:rsidRDefault="00D12A3E">
            <w:pPr>
              <w:rPr>
                <w:sz w:val="24"/>
                <w:szCs w:val="24"/>
              </w:rPr>
            </w:pPr>
          </w:p>
        </w:tc>
      </w:tr>
      <w:tr w:rsidR="00D12A3E" w14:paraId="42F81D81" w14:textId="77777777">
        <w:trPr>
          <w:trHeight w:val="271"/>
        </w:trPr>
        <w:tc>
          <w:tcPr>
            <w:tcW w:w="2754" w:type="dxa"/>
          </w:tcPr>
          <w:p w14:paraId="06D4374B" w14:textId="709F4187" w:rsidR="00D12A3E" w:rsidRDefault="00E42A27">
            <w:pPr>
              <w:rPr>
                <w:sz w:val="24"/>
                <w:szCs w:val="24"/>
              </w:rPr>
            </w:pPr>
            <w:r>
              <w:rPr>
                <w:sz w:val="24"/>
                <w:szCs w:val="24"/>
              </w:rPr>
              <w:t>Сергей Р.</w:t>
            </w:r>
          </w:p>
        </w:tc>
        <w:tc>
          <w:tcPr>
            <w:tcW w:w="456" w:type="dxa"/>
          </w:tcPr>
          <w:p w14:paraId="1659F10B" w14:textId="77777777" w:rsidR="00D12A3E" w:rsidRDefault="005433F7">
            <w:pPr>
              <w:rPr>
                <w:sz w:val="24"/>
                <w:szCs w:val="24"/>
              </w:rPr>
            </w:pPr>
            <w:r>
              <w:rPr>
                <w:sz w:val="24"/>
                <w:szCs w:val="24"/>
              </w:rPr>
              <w:t>15</w:t>
            </w:r>
          </w:p>
        </w:tc>
        <w:tc>
          <w:tcPr>
            <w:tcW w:w="352" w:type="dxa"/>
          </w:tcPr>
          <w:p w14:paraId="138100B3" w14:textId="77777777" w:rsidR="00D12A3E" w:rsidRDefault="005433F7">
            <w:pPr>
              <w:rPr>
                <w:sz w:val="24"/>
                <w:szCs w:val="24"/>
              </w:rPr>
            </w:pPr>
            <w:r>
              <w:rPr>
                <w:sz w:val="24"/>
                <w:szCs w:val="24"/>
              </w:rPr>
              <w:t>+</w:t>
            </w:r>
          </w:p>
        </w:tc>
        <w:tc>
          <w:tcPr>
            <w:tcW w:w="352" w:type="dxa"/>
          </w:tcPr>
          <w:p w14:paraId="5704945D" w14:textId="77777777" w:rsidR="00D12A3E" w:rsidRDefault="005433F7">
            <w:pPr>
              <w:rPr>
                <w:sz w:val="24"/>
                <w:szCs w:val="24"/>
              </w:rPr>
            </w:pPr>
            <w:r>
              <w:rPr>
                <w:sz w:val="24"/>
                <w:szCs w:val="24"/>
              </w:rPr>
              <w:t>+</w:t>
            </w:r>
          </w:p>
        </w:tc>
        <w:tc>
          <w:tcPr>
            <w:tcW w:w="352" w:type="dxa"/>
          </w:tcPr>
          <w:p w14:paraId="65BC9C9C" w14:textId="77777777" w:rsidR="00D12A3E" w:rsidRDefault="005433F7">
            <w:pPr>
              <w:rPr>
                <w:sz w:val="24"/>
                <w:szCs w:val="24"/>
              </w:rPr>
            </w:pPr>
            <w:r>
              <w:rPr>
                <w:sz w:val="24"/>
                <w:szCs w:val="24"/>
              </w:rPr>
              <w:t>+</w:t>
            </w:r>
          </w:p>
        </w:tc>
        <w:tc>
          <w:tcPr>
            <w:tcW w:w="352" w:type="dxa"/>
          </w:tcPr>
          <w:p w14:paraId="0FD0EAEF" w14:textId="77777777" w:rsidR="00D12A3E" w:rsidRDefault="00D12A3E">
            <w:pPr>
              <w:rPr>
                <w:sz w:val="24"/>
                <w:szCs w:val="24"/>
              </w:rPr>
            </w:pPr>
          </w:p>
        </w:tc>
        <w:tc>
          <w:tcPr>
            <w:tcW w:w="352" w:type="dxa"/>
          </w:tcPr>
          <w:p w14:paraId="5CD199A1" w14:textId="77777777" w:rsidR="00D12A3E" w:rsidRDefault="005433F7">
            <w:pPr>
              <w:rPr>
                <w:sz w:val="24"/>
                <w:szCs w:val="24"/>
              </w:rPr>
            </w:pPr>
            <w:r>
              <w:rPr>
                <w:sz w:val="24"/>
                <w:szCs w:val="24"/>
              </w:rPr>
              <w:t>+</w:t>
            </w:r>
          </w:p>
        </w:tc>
        <w:tc>
          <w:tcPr>
            <w:tcW w:w="352" w:type="dxa"/>
          </w:tcPr>
          <w:p w14:paraId="6FFFA847" w14:textId="77777777" w:rsidR="00D12A3E" w:rsidRDefault="00D12A3E">
            <w:pPr>
              <w:rPr>
                <w:sz w:val="24"/>
                <w:szCs w:val="24"/>
              </w:rPr>
            </w:pPr>
          </w:p>
        </w:tc>
        <w:tc>
          <w:tcPr>
            <w:tcW w:w="352" w:type="dxa"/>
          </w:tcPr>
          <w:p w14:paraId="3DE7901F" w14:textId="77777777" w:rsidR="00D12A3E" w:rsidRDefault="00D12A3E">
            <w:pPr>
              <w:rPr>
                <w:sz w:val="24"/>
                <w:szCs w:val="24"/>
              </w:rPr>
            </w:pPr>
          </w:p>
        </w:tc>
        <w:tc>
          <w:tcPr>
            <w:tcW w:w="352" w:type="dxa"/>
          </w:tcPr>
          <w:p w14:paraId="7790D77D" w14:textId="77777777" w:rsidR="00D12A3E" w:rsidRDefault="00D12A3E">
            <w:pPr>
              <w:rPr>
                <w:sz w:val="24"/>
                <w:szCs w:val="24"/>
              </w:rPr>
            </w:pPr>
          </w:p>
        </w:tc>
        <w:tc>
          <w:tcPr>
            <w:tcW w:w="352" w:type="dxa"/>
          </w:tcPr>
          <w:p w14:paraId="0AA7DBA3" w14:textId="77777777" w:rsidR="00D12A3E" w:rsidRDefault="00D12A3E">
            <w:pPr>
              <w:rPr>
                <w:sz w:val="24"/>
                <w:szCs w:val="24"/>
              </w:rPr>
            </w:pPr>
          </w:p>
        </w:tc>
        <w:tc>
          <w:tcPr>
            <w:tcW w:w="456" w:type="dxa"/>
          </w:tcPr>
          <w:p w14:paraId="64A1AE31" w14:textId="77777777" w:rsidR="00D12A3E" w:rsidRDefault="00D12A3E">
            <w:pPr>
              <w:rPr>
                <w:sz w:val="24"/>
                <w:szCs w:val="24"/>
              </w:rPr>
            </w:pPr>
          </w:p>
        </w:tc>
        <w:tc>
          <w:tcPr>
            <w:tcW w:w="456" w:type="dxa"/>
          </w:tcPr>
          <w:p w14:paraId="29A46D90" w14:textId="77777777" w:rsidR="00D12A3E" w:rsidRDefault="00D12A3E">
            <w:pPr>
              <w:rPr>
                <w:sz w:val="24"/>
                <w:szCs w:val="24"/>
              </w:rPr>
            </w:pPr>
          </w:p>
        </w:tc>
        <w:tc>
          <w:tcPr>
            <w:tcW w:w="456" w:type="dxa"/>
          </w:tcPr>
          <w:p w14:paraId="240BE609" w14:textId="77777777" w:rsidR="00D12A3E" w:rsidRDefault="00D12A3E">
            <w:pPr>
              <w:rPr>
                <w:sz w:val="24"/>
                <w:szCs w:val="24"/>
              </w:rPr>
            </w:pPr>
          </w:p>
        </w:tc>
        <w:tc>
          <w:tcPr>
            <w:tcW w:w="456" w:type="dxa"/>
          </w:tcPr>
          <w:p w14:paraId="7784AE00" w14:textId="77777777" w:rsidR="00D12A3E" w:rsidRDefault="005433F7">
            <w:pPr>
              <w:rPr>
                <w:sz w:val="24"/>
                <w:szCs w:val="24"/>
              </w:rPr>
            </w:pPr>
            <w:r>
              <w:rPr>
                <w:sz w:val="24"/>
                <w:szCs w:val="24"/>
              </w:rPr>
              <w:t>+</w:t>
            </w:r>
          </w:p>
        </w:tc>
        <w:tc>
          <w:tcPr>
            <w:tcW w:w="456" w:type="dxa"/>
          </w:tcPr>
          <w:p w14:paraId="381421D3" w14:textId="77777777" w:rsidR="00D12A3E" w:rsidRDefault="005433F7">
            <w:pPr>
              <w:rPr>
                <w:sz w:val="24"/>
                <w:szCs w:val="24"/>
              </w:rPr>
            </w:pPr>
            <w:r>
              <w:rPr>
                <w:sz w:val="24"/>
                <w:szCs w:val="24"/>
              </w:rPr>
              <w:t>+</w:t>
            </w:r>
          </w:p>
        </w:tc>
        <w:tc>
          <w:tcPr>
            <w:tcW w:w="456" w:type="dxa"/>
            <w:shd w:val="clear" w:color="auto" w:fill="A6A6A6"/>
          </w:tcPr>
          <w:p w14:paraId="77625DD0" w14:textId="77777777" w:rsidR="00D12A3E" w:rsidRDefault="00D12A3E">
            <w:pPr>
              <w:rPr>
                <w:sz w:val="24"/>
                <w:szCs w:val="24"/>
              </w:rPr>
            </w:pPr>
          </w:p>
        </w:tc>
        <w:tc>
          <w:tcPr>
            <w:tcW w:w="456" w:type="dxa"/>
          </w:tcPr>
          <w:p w14:paraId="13B5DD51" w14:textId="77777777" w:rsidR="00D12A3E" w:rsidRDefault="00D12A3E">
            <w:pPr>
              <w:rPr>
                <w:sz w:val="24"/>
                <w:szCs w:val="24"/>
              </w:rPr>
            </w:pPr>
          </w:p>
        </w:tc>
      </w:tr>
      <w:tr w:rsidR="00D12A3E" w14:paraId="07DF6C41" w14:textId="77777777">
        <w:trPr>
          <w:trHeight w:val="271"/>
        </w:trPr>
        <w:tc>
          <w:tcPr>
            <w:tcW w:w="2754" w:type="dxa"/>
          </w:tcPr>
          <w:p w14:paraId="4390B6BA" w14:textId="290908A3" w:rsidR="00D12A3E" w:rsidRDefault="00E42A27">
            <w:pPr>
              <w:rPr>
                <w:sz w:val="24"/>
                <w:szCs w:val="24"/>
              </w:rPr>
            </w:pPr>
            <w:r>
              <w:rPr>
                <w:sz w:val="24"/>
                <w:szCs w:val="24"/>
              </w:rPr>
              <w:t>Ольга П.</w:t>
            </w:r>
          </w:p>
        </w:tc>
        <w:tc>
          <w:tcPr>
            <w:tcW w:w="456" w:type="dxa"/>
          </w:tcPr>
          <w:p w14:paraId="21BEE7BF" w14:textId="77777777" w:rsidR="00D12A3E" w:rsidRDefault="005433F7">
            <w:pPr>
              <w:rPr>
                <w:sz w:val="24"/>
                <w:szCs w:val="24"/>
              </w:rPr>
            </w:pPr>
            <w:r>
              <w:rPr>
                <w:sz w:val="24"/>
                <w:szCs w:val="24"/>
              </w:rPr>
              <w:t>16</w:t>
            </w:r>
          </w:p>
        </w:tc>
        <w:tc>
          <w:tcPr>
            <w:tcW w:w="352" w:type="dxa"/>
          </w:tcPr>
          <w:p w14:paraId="33CD4CA0" w14:textId="77777777" w:rsidR="00D12A3E" w:rsidRDefault="00D12A3E">
            <w:pPr>
              <w:rPr>
                <w:sz w:val="24"/>
                <w:szCs w:val="24"/>
              </w:rPr>
            </w:pPr>
          </w:p>
        </w:tc>
        <w:tc>
          <w:tcPr>
            <w:tcW w:w="352" w:type="dxa"/>
          </w:tcPr>
          <w:p w14:paraId="66015F7A" w14:textId="77777777" w:rsidR="00D12A3E" w:rsidRDefault="00D12A3E">
            <w:pPr>
              <w:rPr>
                <w:sz w:val="24"/>
                <w:szCs w:val="24"/>
              </w:rPr>
            </w:pPr>
          </w:p>
        </w:tc>
        <w:tc>
          <w:tcPr>
            <w:tcW w:w="352" w:type="dxa"/>
          </w:tcPr>
          <w:p w14:paraId="5DB8C4DA" w14:textId="77777777" w:rsidR="00D12A3E" w:rsidRDefault="00D12A3E">
            <w:pPr>
              <w:rPr>
                <w:sz w:val="24"/>
                <w:szCs w:val="24"/>
              </w:rPr>
            </w:pPr>
          </w:p>
        </w:tc>
        <w:tc>
          <w:tcPr>
            <w:tcW w:w="352" w:type="dxa"/>
          </w:tcPr>
          <w:p w14:paraId="1464D0DD" w14:textId="77777777" w:rsidR="00D12A3E" w:rsidRDefault="005433F7">
            <w:pPr>
              <w:rPr>
                <w:sz w:val="24"/>
                <w:szCs w:val="24"/>
              </w:rPr>
            </w:pPr>
            <w:r>
              <w:rPr>
                <w:sz w:val="24"/>
                <w:szCs w:val="24"/>
              </w:rPr>
              <w:t>+</w:t>
            </w:r>
          </w:p>
        </w:tc>
        <w:tc>
          <w:tcPr>
            <w:tcW w:w="352" w:type="dxa"/>
          </w:tcPr>
          <w:p w14:paraId="7AAD76D0" w14:textId="77777777" w:rsidR="00D12A3E" w:rsidRDefault="00D12A3E">
            <w:pPr>
              <w:rPr>
                <w:sz w:val="24"/>
                <w:szCs w:val="24"/>
              </w:rPr>
            </w:pPr>
          </w:p>
        </w:tc>
        <w:tc>
          <w:tcPr>
            <w:tcW w:w="352" w:type="dxa"/>
          </w:tcPr>
          <w:p w14:paraId="6BB4032B" w14:textId="77777777" w:rsidR="00D12A3E" w:rsidRDefault="005433F7">
            <w:pPr>
              <w:rPr>
                <w:sz w:val="24"/>
                <w:szCs w:val="24"/>
              </w:rPr>
            </w:pPr>
            <w:r>
              <w:rPr>
                <w:sz w:val="24"/>
                <w:szCs w:val="24"/>
              </w:rPr>
              <w:t>+</w:t>
            </w:r>
          </w:p>
        </w:tc>
        <w:tc>
          <w:tcPr>
            <w:tcW w:w="352" w:type="dxa"/>
          </w:tcPr>
          <w:p w14:paraId="73EA8154" w14:textId="77777777" w:rsidR="00D12A3E" w:rsidRDefault="00D12A3E">
            <w:pPr>
              <w:rPr>
                <w:sz w:val="24"/>
                <w:szCs w:val="24"/>
              </w:rPr>
            </w:pPr>
          </w:p>
        </w:tc>
        <w:tc>
          <w:tcPr>
            <w:tcW w:w="352" w:type="dxa"/>
          </w:tcPr>
          <w:p w14:paraId="06706556" w14:textId="77777777" w:rsidR="00D12A3E" w:rsidRDefault="00D12A3E">
            <w:pPr>
              <w:rPr>
                <w:sz w:val="24"/>
                <w:szCs w:val="24"/>
              </w:rPr>
            </w:pPr>
          </w:p>
        </w:tc>
        <w:tc>
          <w:tcPr>
            <w:tcW w:w="352" w:type="dxa"/>
          </w:tcPr>
          <w:p w14:paraId="20EC446C" w14:textId="77777777" w:rsidR="00D12A3E" w:rsidRDefault="00D12A3E">
            <w:pPr>
              <w:rPr>
                <w:sz w:val="24"/>
                <w:szCs w:val="24"/>
              </w:rPr>
            </w:pPr>
          </w:p>
        </w:tc>
        <w:tc>
          <w:tcPr>
            <w:tcW w:w="456" w:type="dxa"/>
          </w:tcPr>
          <w:p w14:paraId="2309B535" w14:textId="77777777" w:rsidR="00D12A3E" w:rsidRDefault="00D12A3E">
            <w:pPr>
              <w:rPr>
                <w:sz w:val="24"/>
                <w:szCs w:val="24"/>
              </w:rPr>
            </w:pPr>
          </w:p>
        </w:tc>
        <w:tc>
          <w:tcPr>
            <w:tcW w:w="456" w:type="dxa"/>
          </w:tcPr>
          <w:p w14:paraId="46798127" w14:textId="77777777" w:rsidR="00D12A3E" w:rsidRDefault="00D12A3E">
            <w:pPr>
              <w:rPr>
                <w:sz w:val="24"/>
                <w:szCs w:val="24"/>
              </w:rPr>
            </w:pPr>
          </w:p>
        </w:tc>
        <w:tc>
          <w:tcPr>
            <w:tcW w:w="456" w:type="dxa"/>
          </w:tcPr>
          <w:p w14:paraId="3E5C9946" w14:textId="77777777" w:rsidR="00D12A3E" w:rsidRDefault="005433F7">
            <w:pPr>
              <w:rPr>
                <w:sz w:val="24"/>
                <w:szCs w:val="24"/>
              </w:rPr>
            </w:pPr>
            <w:r>
              <w:rPr>
                <w:sz w:val="24"/>
                <w:szCs w:val="24"/>
              </w:rPr>
              <w:t>-</w:t>
            </w:r>
          </w:p>
        </w:tc>
        <w:tc>
          <w:tcPr>
            <w:tcW w:w="456" w:type="dxa"/>
          </w:tcPr>
          <w:p w14:paraId="0170DFAF" w14:textId="77777777" w:rsidR="00D12A3E" w:rsidRDefault="00D12A3E">
            <w:pPr>
              <w:rPr>
                <w:sz w:val="24"/>
                <w:szCs w:val="24"/>
              </w:rPr>
            </w:pPr>
          </w:p>
        </w:tc>
        <w:tc>
          <w:tcPr>
            <w:tcW w:w="456" w:type="dxa"/>
          </w:tcPr>
          <w:p w14:paraId="6241FA77" w14:textId="77777777" w:rsidR="00D12A3E" w:rsidRDefault="00D12A3E">
            <w:pPr>
              <w:rPr>
                <w:sz w:val="24"/>
                <w:szCs w:val="24"/>
              </w:rPr>
            </w:pPr>
          </w:p>
        </w:tc>
        <w:tc>
          <w:tcPr>
            <w:tcW w:w="456" w:type="dxa"/>
          </w:tcPr>
          <w:p w14:paraId="1832826C" w14:textId="77777777" w:rsidR="00D12A3E" w:rsidRDefault="00D12A3E">
            <w:pPr>
              <w:rPr>
                <w:sz w:val="24"/>
                <w:szCs w:val="24"/>
              </w:rPr>
            </w:pPr>
          </w:p>
        </w:tc>
        <w:tc>
          <w:tcPr>
            <w:tcW w:w="456" w:type="dxa"/>
            <w:shd w:val="clear" w:color="auto" w:fill="BFBFBF"/>
          </w:tcPr>
          <w:p w14:paraId="64C22A58" w14:textId="77777777" w:rsidR="00D12A3E" w:rsidRDefault="00D12A3E">
            <w:pPr>
              <w:rPr>
                <w:sz w:val="24"/>
                <w:szCs w:val="24"/>
              </w:rPr>
            </w:pPr>
          </w:p>
        </w:tc>
      </w:tr>
      <w:tr w:rsidR="00D12A3E" w14:paraId="7A5A8BD7" w14:textId="77777777">
        <w:trPr>
          <w:trHeight w:val="541"/>
        </w:trPr>
        <w:tc>
          <w:tcPr>
            <w:tcW w:w="2754" w:type="dxa"/>
          </w:tcPr>
          <w:p w14:paraId="2148BDE0" w14:textId="77777777" w:rsidR="00D12A3E" w:rsidRDefault="005433F7">
            <w:pPr>
              <w:rPr>
                <w:sz w:val="24"/>
                <w:szCs w:val="24"/>
              </w:rPr>
            </w:pPr>
            <w:r>
              <w:rPr>
                <w:sz w:val="24"/>
                <w:szCs w:val="24"/>
              </w:rPr>
              <w:t>Число полученных выборов</w:t>
            </w:r>
          </w:p>
        </w:tc>
        <w:tc>
          <w:tcPr>
            <w:tcW w:w="456" w:type="dxa"/>
          </w:tcPr>
          <w:p w14:paraId="7EA9000E" w14:textId="77777777" w:rsidR="00D12A3E" w:rsidRDefault="00D12A3E">
            <w:pPr>
              <w:rPr>
                <w:b/>
                <w:sz w:val="24"/>
                <w:szCs w:val="24"/>
              </w:rPr>
            </w:pPr>
          </w:p>
        </w:tc>
        <w:tc>
          <w:tcPr>
            <w:tcW w:w="352" w:type="dxa"/>
          </w:tcPr>
          <w:p w14:paraId="34741671" w14:textId="77777777" w:rsidR="00D12A3E" w:rsidRDefault="005433F7">
            <w:pPr>
              <w:rPr>
                <w:sz w:val="24"/>
                <w:szCs w:val="24"/>
              </w:rPr>
            </w:pPr>
            <w:r>
              <w:rPr>
                <w:sz w:val="24"/>
                <w:szCs w:val="24"/>
              </w:rPr>
              <w:t>6</w:t>
            </w:r>
          </w:p>
        </w:tc>
        <w:tc>
          <w:tcPr>
            <w:tcW w:w="352" w:type="dxa"/>
          </w:tcPr>
          <w:p w14:paraId="648DC28B" w14:textId="77777777" w:rsidR="00D12A3E" w:rsidRDefault="005433F7">
            <w:pPr>
              <w:rPr>
                <w:sz w:val="24"/>
                <w:szCs w:val="24"/>
              </w:rPr>
            </w:pPr>
            <w:r>
              <w:rPr>
                <w:sz w:val="24"/>
                <w:szCs w:val="24"/>
              </w:rPr>
              <w:t>6</w:t>
            </w:r>
          </w:p>
        </w:tc>
        <w:tc>
          <w:tcPr>
            <w:tcW w:w="352" w:type="dxa"/>
          </w:tcPr>
          <w:p w14:paraId="2D6D3201" w14:textId="77777777" w:rsidR="00D12A3E" w:rsidRDefault="005433F7">
            <w:pPr>
              <w:rPr>
                <w:sz w:val="24"/>
                <w:szCs w:val="24"/>
              </w:rPr>
            </w:pPr>
            <w:r>
              <w:rPr>
                <w:sz w:val="24"/>
                <w:szCs w:val="24"/>
              </w:rPr>
              <w:t>5</w:t>
            </w:r>
          </w:p>
        </w:tc>
        <w:tc>
          <w:tcPr>
            <w:tcW w:w="352" w:type="dxa"/>
          </w:tcPr>
          <w:p w14:paraId="51240C3B" w14:textId="77777777" w:rsidR="00D12A3E" w:rsidRDefault="005433F7">
            <w:pPr>
              <w:rPr>
                <w:sz w:val="24"/>
                <w:szCs w:val="24"/>
              </w:rPr>
            </w:pPr>
            <w:r>
              <w:rPr>
                <w:sz w:val="24"/>
                <w:szCs w:val="24"/>
              </w:rPr>
              <w:t>7</w:t>
            </w:r>
          </w:p>
        </w:tc>
        <w:tc>
          <w:tcPr>
            <w:tcW w:w="352" w:type="dxa"/>
          </w:tcPr>
          <w:p w14:paraId="6EF6124A" w14:textId="77777777" w:rsidR="00D12A3E" w:rsidRDefault="005433F7">
            <w:pPr>
              <w:rPr>
                <w:sz w:val="24"/>
                <w:szCs w:val="24"/>
              </w:rPr>
            </w:pPr>
            <w:r>
              <w:rPr>
                <w:sz w:val="24"/>
                <w:szCs w:val="24"/>
              </w:rPr>
              <w:t>5</w:t>
            </w:r>
          </w:p>
        </w:tc>
        <w:tc>
          <w:tcPr>
            <w:tcW w:w="352" w:type="dxa"/>
          </w:tcPr>
          <w:p w14:paraId="71289F6F" w14:textId="77777777" w:rsidR="00D12A3E" w:rsidRDefault="005433F7">
            <w:pPr>
              <w:rPr>
                <w:sz w:val="24"/>
                <w:szCs w:val="24"/>
              </w:rPr>
            </w:pPr>
            <w:r>
              <w:rPr>
                <w:sz w:val="24"/>
                <w:szCs w:val="24"/>
              </w:rPr>
              <w:t>8</w:t>
            </w:r>
          </w:p>
        </w:tc>
        <w:tc>
          <w:tcPr>
            <w:tcW w:w="352" w:type="dxa"/>
          </w:tcPr>
          <w:p w14:paraId="3E795D96" w14:textId="77777777" w:rsidR="00D12A3E" w:rsidRDefault="005433F7">
            <w:pPr>
              <w:rPr>
                <w:sz w:val="24"/>
                <w:szCs w:val="24"/>
              </w:rPr>
            </w:pPr>
            <w:r>
              <w:rPr>
                <w:sz w:val="24"/>
                <w:szCs w:val="24"/>
              </w:rPr>
              <w:t>5</w:t>
            </w:r>
          </w:p>
        </w:tc>
        <w:tc>
          <w:tcPr>
            <w:tcW w:w="352" w:type="dxa"/>
          </w:tcPr>
          <w:p w14:paraId="51080B7F" w14:textId="77777777" w:rsidR="00D12A3E" w:rsidRDefault="005433F7">
            <w:pPr>
              <w:rPr>
                <w:sz w:val="24"/>
                <w:szCs w:val="24"/>
              </w:rPr>
            </w:pPr>
            <w:r>
              <w:rPr>
                <w:sz w:val="24"/>
                <w:szCs w:val="24"/>
              </w:rPr>
              <w:t>4</w:t>
            </w:r>
          </w:p>
        </w:tc>
        <w:tc>
          <w:tcPr>
            <w:tcW w:w="352" w:type="dxa"/>
          </w:tcPr>
          <w:p w14:paraId="3CADF655" w14:textId="77777777" w:rsidR="00D12A3E" w:rsidRDefault="005433F7">
            <w:pPr>
              <w:rPr>
                <w:sz w:val="24"/>
                <w:szCs w:val="24"/>
              </w:rPr>
            </w:pPr>
            <w:r>
              <w:rPr>
                <w:sz w:val="24"/>
                <w:szCs w:val="24"/>
              </w:rPr>
              <w:t>3</w:t>
            </w:r>
          </w:p>
        </w:tc>
        <w:tc>
          <w:tcPr>
            <w:tcW w:w="456" w:type="dxa"/>
          </w:tcPr>
          <w:p w14:paraId="78CFE3A2" w14:textId="77777777" w:rsidR="00D12A3E" w:rsidRDefault="005433F7">
            <w:pPr>
              <w:rPr>
                <w:sz w:val="24"/>
                <w:szCs w:val="24"/>
              </w:rPr>
            </w:pPr>
            <w:r>
              <w:rPr>
                <w:sz w:val="24"/>
                <w:szCs w:val="24"/>
              </w:rPr>
              <w:t>2</w:t>
            </w:r>
          </w:p>
        </w:tc>
        <w:tc>
          <w:tcPr>
            <w:tcW w:w="456" w:type="dxa"/>
          </w:tcPr>
          <w:p w14:paraId="5A5CA600" w14:textId="77777777" w:rsidR="00D12A3E" w:rsidRDefault="005433F7">
            <w:pPr>
              <w:rPr>
                <w:sz w:val="24"/>
                <w:szCs w:val="24"/>
              </w:rPr>
            </w:pPr>
            <w:r>
              <w:rPr>
                <w:sz w:val="24"/>
                <w:szCs w:val="24"/>
              </w:rPr>
              <w:t>4</w:t>
            </w:r>
          </w:p>
        </w:tc>
        <w:tc>
          <w:tcPr>
            <w:tcW w:w="456" w:type="dxa"/>
          </w:tcPr>
          <w:p w14:paraId="2F593A6C" w14:textId="77777777" w:rsidR="00D12A3E" w:rsidRDefault="005433F7">
            <w:pPr>
              <w:rPr>
                <w:sz w:val="24"/>
                <w:szCs w:val="24"/>
              </w:rPr>
            </w:pPr>
            <w:r>
              <w:rPr>
                <w:sz w:val="24"/>
                <w:szCs w:val="24"/>
              </w:rPr>
              <w:t>6</w:t>
            </w:r>
          </w:p>
        </w:tc>
        <w:tc>
          <w:tcPr>
            <w:tcW w:w="456" w:type="dxa"/>
          </w:tcPr>
          <w:p w14:paraId="0D2314B5" w14:textId="77777777" w:rsidR="00D12A3E" w:rsidRDefault="005433F7">
            <w:pPr>
              <w:rPr>
                <w:sz w:val="24"/>
                <w:szCs w:val="24"/>
              </w:rPr>
            </w:pPr>
            <w:r>
              <w:rPr>
                <w:sz w:val="24"/>
                <w:szCs w:val="24"/>
              </w:rPr>
              <w:t>4</w:t>
            </w:r>
          </w:p>
        </w:tc>
        <w:tc>
          <w:tcPr>
            <w:tcW w:w="456" w:type="dxa"/>
          </w:tcPr>
          <w:p w14:paraId="15DE2492" w14:textId="77777777" w:rsidR="00D12A3E" w:rsidRDefault="005433F7">
            <w:pPr>
              <w:rPr>
                <w:sz w:val="24"/>
                <w:szCs w:val="24"/>
              </w:rPr>
            </w:pPr>
            <w:r>
              <w:rPr>
                <w:sz w:val="24"/>
                <w:szCs w:val="24"/>
              </w:rPr>
              <w:t>1</w:t>
            </w:r>
          </w:p>
        </w:tc>
        <w:tc>
          <w:tcPr>
            <w:tcW w:w="456" w:type="dxa"/>
          </w:tcPr>
          <w:p w14:paraId="062DAD17" w14:textId="77777777" w:rsidR="00D12A3E" w:rsidRDefault="005433F7">
            <w:pPr>
              <w:rPr>
                <w:sz w:val="24"/>
                <w:szCs w:val="24"/>
              </w:rPr>
            </w:pPr>
            <w:r>
              <w:rPr>
                <w:sz w:val="24"/>
                <w:szCs w:val="24"/>
              </w:rPr>
              <w:t>4</w:t>
            </w:r>
          </w:p>
        </w:tc>
        <w:tc>
          <w:tcPr>
            <w:tcW w:w="456" w:type="dxa"/>
          </w:tcPr>
          <w:p w14:paraId="2155F9BD" w14:textId="77777777" w:rsidR="00D12A3E" w:rsidRDefault="005433F7">
            <w:pPr>
              <w:rPr>
                <w:sz w:val="24"/>
                <w:szCs w:val="24"/>
              </w:rPr>
            </w:pPr>
            <w:r>
              <w:rPr>
                <w:sz w:val="24"/>
                <w:szCs w:val="24"/>
              </w:rPr>
              <w:t>3</w:t>
            </w:r>
          </w:p>
        </w:tc>
      </w:tr>
      <w:tr w:rsidR="00D12A3E" w14:paraId="2208BDBD" w14:textId="77777777">
        <w:trPr>
          <w:trHeight w:val="564"/>
        </w:trPr>
        <w:tc>
          <w:tcPr>
            <w:tcW w:w="2754" w:type="dxa"/>
          </w:tcPr>
          <w:p w14:paraId="7EB3C28B" w14:textId="77777777" w:rsidR="00D12A3E" w:rsidRDefault="005433F7">
            <w:pPr>
              <w:rPr>
                <w:sz w:val="24"/>
                <w:szCs w:val="24"/>
              </w:rPr>
            </w:pPr>
            <w:r>
              <w:rPr>
                <w:sz w:val="24"/>
                <w:szCs w:val="24"/>
              </w:rPr>
              <w:t>Число отрицательных выборов</w:t>
            </w:r>
          </w:p>
        </w:tc>
        <w:tc>
          <w:tcPr>
            <w:tcW w:w="456" w:type="dxa"/>
          </w:tcPr>
          <w:p w14:paraId="513B500C" w14:textId="77777777" w:rsidR="00D12A3E" w:rsidRDefault="00D12A3E">
            <w:pPr>
              <w:rPr>
                <w:b/>
                <w:sz w:val="24"/>
                <w:szCs w:val="24"/>
              </w:rPr>
            </w:pPr>
          </w:p>
        </w:tc>
        <w:tc>
          <w:tcPr>
            <w:tcW w:w="352" w:type="dxa"/>
          </w:tcPr>
          <w:p w14:paraId="6B7AB872" w14:textId="77777777" w:rsidR="00D12A3E" w:rsidRDefault="005433F7">
            <w:pPr>
              <w:rPr>
                <w:sz w:val="24"/>
                <w:szCs w:val="24"/>
              </w:rPr>
            </w:pPr>
            <w:r>
              <w:rPr>
                <w:sz w:val="24"/>
                <w:szCs w:val="24"/>
              </w:rPr>
              <w:t>1</w:t>
            </w:r>
          </w:p>
        </w:tc>
        <w:tc>
          <w:tcPr>
            <w:tcW w:w="352" w:type="dxa"/>
          </w:tcPr>
          <w:p w14:paraId="5E02D051" w14:textId="77777777" w:rsidR="00D12A3E" w:rsidRDefault="005433F7">
            <w:pPr>
              <w:rPr>
                <w:sz w:val="24"/>
                <w:szCs w:val="24"/>
              </w:rPr>
            </w:pPr>
            <w:r>
              <w:rPr>
                <w:sz w:val="24"/>
                <w:szCs w:val="24"/>
              </w:rPr>
              <w:t>1</w:t>
            </w:r>
          </w:p>
        </w:tc>
        <w:tc>
          <w:tcPr>
            <w:tcW w:w="352" w:type="dxa"/>
          </w:tcPr>
          <w:p w14:paraId="2CFEAAA3" w14:textId="77777777" w:rsidR="00D12A3E" w:rsidRDefault="005433F7">
            <w:pPr>
              <w:rPr>
                <w:sz w:val="24"/>
                <w:szCs w:val="24"/>
              </w:rPr>
            </w:pPr>
            <w:r>
              <w:rPr>
                <w:sz w:val="24"/>
                <w:szCs w:val="24"/>
              </w:rPr>
              <w:t>-</w:t>
            </w:r>
          </w:p>
        </w:tc>
        <w:tc>
          <w:tcPr>
            <w:tcW w:w="352" w:type="dxa"/>
          </w:tcPr>
          <w:p w14:paraId="40E508AE" w14:textId="77777777" w:rsidR="00D12A3E" w:rsidRDefault="005433F7">
            <w:pPr>
              <w:rPr>
                <w:sz w:val="24"/>
                <w:szCs w:val="24"/>
              </w:rPr>
            </w:pPr>
            <w:r>
              <w:rPr>
                <w:sz w:val="24"/>
                <w:szCs w:val="24"/>
              </w:rPr>
              <w:t>-</w:t>
            </w:r>
          </w:p>
        </w:tc>
        <w:tc>
          <w:tcPr>
            <w:tcW w:w="352" w:type="dxa"/>
          </w:tcPr>
          <w:p w14:paraId="2D8AD068" w14:textId="77777777" w:rsidR="00D12A3E" w:rsidRDefault="005433F7">
            <w:pPr>
              <w:rPr>
                <w:sz w:val="24"/>
                <w:szCs w:val="24"/>
              </w:rPr>
            </w:pPr>
            <w:r>
              <w:rPr>
                <w:sz w:val="24"/>
                <w:szCs w:val="24"/>
              </w:rPr>
              <w:t>-</w:t>
            </w:r>
          </w:p>
        </w:tc>
        <w:tc>
          <w:tcPr>
            <w:tcW w:w="352" w:type="dxa"/>
          </w:tcPr>
          <w:p w14:paraId="4169ED6A" w14:textId="77777777" w:rsidR="00D12A3E" w:rsidRDefault="005433F7">
            <w:pPr>
              <w:rPr>
                <w:sz w:val="24"/>
                <w:szCs w:val="24"/>
              </w:rPr>
            </w:pPr>
            <w:r>
              <w:rPr>
                <w:sz w:val="24"/>
                <w:szCs w:val="24"/>
              </w:rPr>
              <w:t>-</w:t>
            </w:r>
          </w:p>
        </w:tc>
        <w:tc>
          <w:tcPr>
            <w:tcW w:w="352" w:type="dxa"/>
          </w:tcPr>
          <w:p w14:paraId="17C5C7DD" w14:textId="77777777" w:rsidR="00D12A3E" w:rsidRDefault="005433F7">
            <w:pPr>
              <w:rPr>
                <w:sz w:val="24"/>
                <w:szCs w:val="24"/>
              </w:rPr>
            </w:pPr>
            <w:r>
              <w:rPr>
                <w:sz w:val="24"/>
                <w:szCs w:val="24"/>
              </w:rPr>
              <w:t>-</w:t>
            </w:r>
          </w:p>
        </w:tc>
        <w:tc>
          <w:tcPr>
            <w:tcW w:w="352" w:type="dxa"/>
          </w:tcPr>
          <w:p w14:paraId="19912049" w14:textId="77777777" w:rsidR="00D12A3E" w:rsidRDefault="005433F7">
            <w:pPr>
              <w:rPr>
                <w:sz w:val="24"/>
                <w:szCs w:val="24"/>
              </w:rPr>
            </w:pPr>
            <w:r>
              <w:rPr>
                <w:sz w:val="24"/>
                <w:szCs w:val="24"/>
              </w:rPr>
              <w:t>-</w:t>
            </w:r>
          </w:p>
        </w:tc>
        <w:tc>
          <w:tcPr>
            <w:tcW w:w="352" w:type="dxa"/>
          </w:tcPr>
          <w:p w14:paraId="6F90506E" w14:textId="77777777" w:rsidR="00D12A3E" w:rsidRDefault="005433F7">
            <w:pPr>
              <w:rPr>
                <w:sz w:val="24"/>
                <w:szCs w:val="24"/>
              </w:rPr>
            </w:pPr>
            <w:r>
              <w:rPr>
                <w:sz w:val="24"/>
                <w:szCs w:val="24"/>
              </w:rPr>
              <w:t>-</w:t>
            </w:r>
          </w:p>
        </w:tc>
        <w:tc>
          <w:tcPr>
            <w:tcW w:w="456" w:type="dxa"/>
          </w:tcPr>
          <w:p w14:paraId="0E6A89D8" w14:textId="77777777" w:rsidR="00D12A3E" w:rsidRDefault="005433F7">
            <w:pPr>
              <w:rPr>
                <w:sz w:val="24"/>
                <w:szCs w:val="24"/>
              </w:rPr>
            </w:pPr>
            <w:r>
              <w:rPr>
                <w:sz w:val="24"/>
                <w:szCs w:val="24"/>
              </w:rPr>
              <w:t>-</w:t>
            </w:r>
          </w:p>
        </w:tc>
        <w:tc>
          <w:tcPr>
            <w:tcW w:w="456" w:type="dxa"/>
          </w:tcPr>
          <w:p w14:paraId="2836DCF1" w14:textId="77777777" w:rsidR="00D12A3E" w:rsidRDefault="005433F7">
            <w:pPr>
              <w:rPr>
                <w:sz w:val="24"/>
                <w:szCs w:val="24"/>
              </w:rPr>
            </w:pPr>
            <w:r>
              <w:rPr>
                <w:sz w:val="24"/>
                <w:szCs w:val="24"/>
              </w:rPr>
              <w:t>-</w:t>
            </w:r>
          </w:p>
        </w:tc>
        <w:tc>
          <w:tcPr>
            <w:tcW w:w="456" w:type="dxa"/>
          </w:tcPr>
          <w:p w14:paraId="5BC6C93D" w14:textId="77777777" w:rsidR="00D12A3E" w:rsidRDefault="005433F7">
            <w:pPr>
              <w:rPr>
                <w:sz w:val="24"/>
                <w:szCs w:val="24"/>
              </w:rPr>
            </w:pPr>
            <w:r>
              <w:rPr>
                <w:sz w:val="24"/>
                <w:szCs w:val="24"/>
              </w:rPr>
              <w:t>1</w:t>
            </w:r>
          </w:p>
        </w:tc>
        <w:tc>
          <w:tcPr>
            <w:tcW w:w="456" w:type="dxa"/>
          </w:tcPr>
          <w:p w14:paraId="74231222" w14:textId="77777777" w:rsidR="00D12A3E" w:rsidRDefault="005433F7">
            <w:pPr>
              <w:rPr>
                <w:sz w:val="24"/>
                <w:szCs w:val="24"/>
              </w:rPr>
            </w:pPr>
            <w:r>
              <w:rPr>
                <w:sz w:val="24"/>
                <w:szCs w:val="24"/>
              </w:rPr>
              <w:t>3</w:t>
            </w:r>
          </w:p>
        </w:tc>
        <w:tc>
          <w:tcPr>
            <w:tcW w:w="456" w:type="dxa"/>
          </w:tcPr>
          <w:p w14:paraId="007B8E8D" w14:textId="77777777" w:rsidR="00D12A3E" w:rsidRDefault="005433F7">
            <w:pPr>
              <w:rPr>
                <w:sz w:val="24"/>
                <w:szCs w:val="24"/>
              </w:rPr>
            </w:pPr>
            <w:r>
              <w:rPr>
                <w:sz w:val="24"/>
                <w:szCs w:val="24"/>
              </w:rPr>
              <w:t>-</w:t>
            </w:r>
          </w:p>
        </w:tc>
        <w:tc>
          <w:tcPr>
            <w:tcW w:w="456" w:type="dxa"/>
          </w:tcPr>
          <w:p w14:paraId="1F1875CA" w14:textId="77777777" w:rsidR="00D12A3E" w:rsidRDefault="005433F7">
            <w:pPr>
              <w:rPr>
                <w:sz w:val="24"/>
                <w:szCs w:val="24"/>
              </w:rPr>
            </w:pPr>
            <w:r>
              <w:rPr>
                <w:sz w:val="24"/>
                <w:szCs w:val="24"/>
              </w:rPr>
              <w:t>-</w:t>
            </w:r>
          </w:p>
        </w:tc>
        <w:tc>
          <w:tcPr>
            <w:tcW w:w="456" w:type="dxa"/>
          </w:tcPr>
          <w:p w14:paraId="086B9390" w14:textId="77777777" w:rsidR="00D12A3E" w:rsidRDefault="005433F7">
            <w:pPr>
              <w:rPr>
                <w:sz w:val="24"/>
                <w:szCs w:val="24"/>
              </w:rPr>
            </w:pPr>
            <w:r>
              <w:rPr>
                <w:sz w:val="24"/>
                <w:szCs w:val="24"/>
              </w:rPr>
              <w:t>-</w:t>
            </w:r>
          </w:p>
        </w:tc>
      </w:tr>
      <w:tr w:rsidR="00D12A3E" w14:paraId="001414DB" w14:textId="77777777">
        <w:trPr>
          <w:trHeight w:val="135"/>
        </w:trPr>
        <w:tc>
          <w:tcPr>
            <w:tcW w:w="2754" w:type="dxa"/>
          </w:tcPr>
          <w:p w14:paraId="4463C341" w14:textId="77777777" w:rsidR="00D12A3E" w:rsidRDefault="005433F7">
            <w:pPr>
              <w:rPr>
                <w:sz w:val="24"/>
                <w:szCs w:val="24"/>
              </w:rPr>
            </w:pPr>
            <w:r>
              <w:rPr>
                <w:sz w:val="24"/>
                <w:szCs w:val="24"/>
              </w:rPr>
              <w:t>Всего</w:t>
            </w:r>
          </w:p>
        </w:tc>
        <w:tc>
          <w:tcPr>
            <w:tcW w:w="456" w:type="dxa"/>
          </w:tcPr>
          <w:p w14:paraId="424670AA" w14:textId="77777777" w:rsidR="00D12A3E" w:rsidRDefault="005433F7">
            <w:pPr>
              <w:rPr>
                <w:b/>
                <w:sz w:val="24"/>
                <w:szCs w:val="24"/>
              </w:rPr>
            </w:pPr>
            <w:r>
              <w:rPr>
                <w:b/>
                <w:sz w:val="24"/>
                <w:szCs w:val="24"/>
              </w:rPr>
              <w:t>79</w:t>
            </w:r>
          </w:p>
        </w:tc>
        <w:tc>
          <w:tcPr>
            <w:tcW w:w="352" w:type="dxa"/>
          </w:tcPr>
          <w:p w14:paraId="235CF609" w14:textId="77777777" w:rsidR="00D12A3E" w:rsidRDefault="005433F7">
            <w:pPr>
              <w:rPr>
                <w:sz w:val="24"/>
                <w:szCs w:val="24"/>
              </w:rPr>
            </w:pPr>
            <w:r>
              <w:rPr>
                <w:sz w:val="24"/>
                <w:szCs w:val="24"/>
              </w:rPr>
              <w:t>7</w:t>
            </w:r>
          </w:p>
        </w:tc>
        <w:tc>
          <w:tcPr>
            <w:tcW w:w="352" w:type="dxa"/>
          </w:tcPr>
          <w:p w14:paraId="40578DAA" w14:textId="77777777" w:rsidR="00D12A3E" w:rsidRDefault="005433F7">
            <w:pPr>
              <w:rPr>
                <w:sz w:val="24"/>
                <w:szCs w:val="24"/>
              </w:rPr>
            </w:pPr>
            <w:r>
              <w:rPr>
                <w:sz w:val="24"/>
                <w:szCs w:val="24"/>
              </w:rPr>
              <w:t>7</w:t>
            </w:r>
          </w:p>
        </w:tc>
        <w:tc>
          <w:tcPr>
            <w:tcW w:w="352" w:type="dxa"/>
          </w:tcPr>
          <w:p w14:paraId="79E276CA" w14:textId="77777777" w:rsidR="00D12A3E" w:rsidRDefault="005433F7">
            <w:pPr>
              <w:rPr>
                <w:sz w:val="24"/>
                <w:szCs w:val="24"/>
              </w:rPr>
            </w:pPr>
            <w:r>
              <w:rPr>
                <w:sz w:val="24"/>
                <w:szCs w:val="24"/>
              </w:rPr>
              <w:t>5</w:t>
            </w:r>
          </w:p>
        </w:tc>
        <w:tc>
          <w:tcPr>
            <w:tcW w:w="352" w:type="dxa"/>
          </w:tcPr>
          <w:p w14:paraId="7FF420E2" w14:textId="77777777" w:rsidR="00D12A3E" w:rsidRDefault="005433F7">
            <w:pPr>
              <w:rPr>
                <w:sz w:val="24"/>
                <w:szCs w:val="24"/>
              </w:rPr>
            </w:pPr>
            <w:r>
              <w:rPr>
                <w:sz w:val="24"/>
                <w:szCs w:val="24"/>
              </w:rPr>
              <w:t>7</w:t>
            </w:r>
          </w:p>
        </w:tc>
        <w:tc>
          <w:tcPr>
            <w:tcW w:w="352" w:type="dxa"/>
          </w:tcPr>
          <w:p w14:paraId="539E87E5" w14:textId="77777777" w:rsidR="00D12A3E" w:rsidRDefault="005433F7">
            <w:pPr>
              <w:rPr>
                <w:sz w:val="24"/>
                <w:szCs w:val="24"/>
              </w:rPr>
            </w:pPr>
            <w:r>
              <w:rPr>
                <w:sz w:val="24"/>
                <w:szCs w:val="24"/>
              </w:rPr>
              <w:t>5</w:t>
            </w:r>
          </w:p>
        </w:tc>
        <w:tc>
          <w:tcPr>
            <w:tcW w:w="352" w:type="dxa"/>
          </w:tcPr>
          <w:p w14:paraId="03D03788" w14:textId="77777777" w:rsidR="00D12A3E" w:rsidRDefault="005433F7">
            <w:pPr>
              <w:rPr>
                <w:sz w:val="24"/>
                <w:szCs w:val="24"/>
              </w:rPr>
            </w:pPr>
            <w:r>
              <w:rPr>
                <w:sz w:val="24"/>
                <w:szCs w:val="24"/>
              </w:rPr>
              <w:t>8</w:t>
            </w:r>
          </w:p>
        </w:tc>
        <w:tc>
          <w:tcPr>
            <w:tcW w:w="352" w:type="dxa"/>
          </w:tcPr>
          <w:p w14:paraId="65EF1FFD" w14:textId="77777777" w:rsidR="00D12A3E" w:rsidRDefault="005433F7">
            <w:pPr>
              <w:rPr>
                <w:sz w:val="24"/>
                <w:szCs w:val="24"/>
              </w:rPr>
            </w:pPr>
            <w:r>
              <w:rPr>
                <w:sz w:val="24"/>
                <w:szCs w:val="24"/>
              </w:rPr>
              <w:t>5</w:t>
            </w:r>
          </w:p>
        </w:tc>
        <w:tc>
          <w:tcPr>
            <w:tcW w:w="352" w:type="dxa"/>
          </w:tcPr>
          <w:p w14:paraId="21AB26F8" w14:textId="77777777" w:rsidR="00D12A3E" w:rsidRDefault="005433F7">
            <w:pPr>
              <w:rPr>
                <w:sz w:val="24"/>
                <w:szCs w:val="24"/>
              </w:rPr>
            </w:pPr>
            <w:r>
              <w:rPr>
                <w:sz w:val="24"/>
                <w:szCs w:val="24"/>
              </w:rPr>
              <w:t>4</w:t>
            </w:r>
          </w:p>
        </w:tc>
        <w:tc>
          <w:tcPr>
            <w:tcW w:w="352" w:type="dxa"/>
          </w:tcPr>
          <w:p w14:paraId="3E02CDD0" w14:textId="77777777" w:rsidR="00D12A3E" w:rsidRDefault="005433F7">
            <w:pPr>
              <w:rPr>
                <w:sz w:val="24"/>
                <w:szCs w:val="24"/>
              </w:rPr>
            </w:pPr>
            <w:r>
              <w:rPr>
                <w:sz w:val="24"/>
                <w:szCs w:val="24"/>
              </w:rPr>
              <w:t>3</w:t>
            </w:r>
          </w:p>
        </w:tc>
        <w:tc>
          <w:tcPr>
            <w:tcW w:w="456" w:type="dxa"/>
          </w:tcPr>
          <w:p w14:paraId="0C9E769D" w14:textId="77777777" w:rsidR="00D12A3E" w:rsidRDefault="005433F7">
            <w:pPr>
              <w:rPr>
                <w:sz w:val="24"/>
                <w:szCs w:val="24"/>
              </w:rPr>
            </w:pPr>
            <w:r>
              <w:rPr>
                <w:sz w:val="24"/>
                <w:szCs w:val="24"/>
              </w:rPr>
              <w:t>2</w:t>
            </w:r>
          </w:p>
        </w:tc>
        <w:tc>
          <w:tcPr>
            <w:tcW w:w="456" w:type="dxa"/>
          </w:tcPr>
          <w:p w14:paraId="3639148A" w14:textId="77777777" w:rsidR="00D12A3E" w:rsidRDefault="005433F7">
            <w:pPr>
              <w:rPr>
                <w:sz w:val="24"/>
                <w:szCs w:val="24"/>
              </w:rPr>
            </w:pPr>
            <w:r>
              <w:rPr>
                <w:sz w:val="24"/>
                <w:szCs w:val="24"/>
              </w:rPr>
              <w:t>4</w:t>
            </w:r>
          </w:p>
        </w:tc>
        <w:tc>
          <w:tcPr>
            <w:tcW w:w="456" w:type="dxa"/>
          </w:tcPr>
          <w:p w14:paraId="46D5D21E" w14:textId="77777777" w:rsidR="00D12A3E" w:rsidRDefault="005433F7">
            <w:pPr>
              <w:rPr>
                <w:sz w:val="24"/>
                <w:szCs w:val="24"/>
              </w:rPr>
            </w:pPr>
            <w:r>
              <w:rPr>
                <w:sz w:val="24"/>
                <w:szCs w:val="24"/>
              </w:rPr>
              <w:t>7</w:t>
            </w:r>
          </w:p>
        </w:tc>
        <w:tc>
          <w:tcPr>
            <w:tcW w:w="456" w:type="dxa"/>
          </w:tcPr>
          <w:p w14:paraId="13EA9687" w14:textId="77777777" w:rsidR="00D12A3E" w:rsidRDefault="005433F7">
            <w:pPr>
              <w:rPr>
                <w:sz w:val="24"/>
                <w:szCs w:val="24"/>
              </w:rPr>
            </w:pPr>
            <w:r>
              <w:rPr>
                <w:sz w:val="24"/>
                <w:szCs w:val="24"/>
              </w:rPr>
              <w:t>7</w:t>
            </w:r>
          </w:p>
        </w:tc>
        <w:tc>
          <w:tcPr>
            <w:tcW w:w="456" w:type="dxa"/>
          </w:tcPr>
          <w:p w14:paraId="299D736A" w14:textId="77777777" w:rsidR="00D12A3E" w:rsidRDefault="005433F7">
            <w:pPr>
              <w:rPr>
                <w:sz w:val="24"/>
                <w:szCs w:val="24"/>
              </w:rPr>
            </w:pPr>
            <w:r>
              <w:rPr>
                <w:sz w:val="24"/>
                <w:szCs w:val="24"/>
              </w:rPr>
              <w:t>1</w:t>
            </w:r>
          </w:p>
        </w:tc>
        <w:tc>
          <w:tcPr>
            <w:tcW w:w="456" w:type="dxa"/>
          </w:tcPr>
          <w:p w14:paraId="18617018" w14:textId="77777777" w:rsidR="00D12A3E" w:rsidRDefault="005433F7">
            <w:pPr>
              <w:rPr>
                <w:sz w:val="24"/>
                <w:szCs w:val="24"/>
              </w:rPr>
            </w:pPr>
            <w:r>
              <w:rPr>
                <w:sz w:val="24"/>
                <w:szCs w:val="24"/>
              </w:rPr>
              <w:t>4</w:t>
            </w:r>
          </w:p>
        </w:tc>
        <w:tc>
          <w:tcPr>
            <w:tcW w:w="456" w:type="dxa"/>
          </w:tcPr>
          <w:p w14:paraId="6D16003D" w14:textId="77777777" w:rsidR="00D12A3E" w:rsidRDefault="005433F7">
            <w:pPr>
              <w:rPr>
                <w:sz w:val="24"/>
                <w:szCs w:val="24"/>
              </w:rPr>
            </w:pPr>
            <w:r>
              <w:rPr>
                <w:sz w:val="24"/>
                <w:szCs w:val="24"/>
              </w:rPr>
              <w:t>3</w:t>
            </w:r>
          </w:p>
        </w:tc>
      </w:tr>
      <w:tr w:rsidR="00D12A3E" w14:paraId="156C6D16" w14:textId="77777777">
        <w:trPr>
          <w:trHeight w:val="120"/>
        </w:trPr>
        <w:tc>
          <w:tcPr>
            <w:tcW w:w="2754" w:type="dxa"/>
            <w:tcBorders>
              <w:bottom w:val="single" w:sz="4" w:space="0" w:color="000000"/>
            </w:tcBorders>
          </w:tcPr>
          <w:p w14:paraId="1D70D03B" w14:textId="77777777" w:rsidR="00D12A3E" w:rsidRDefault="005433F7">
            <w:pPr>
              <w:rPr>
                <w:sz w:val="24"/>
                <w:szCs w:val="24"/>
              </w:rPr>
            </w:pPr>
            <w:r>
              <w:rPr>
                <w:sz w:val="24"/>
                <w:szCs w:val="24"/>
              </w:rPr>
              <w:t>Взаимные выборы</w:t>
            </w:r>
          </w:p>
        </w:tc>
        <w:tc>
          <w:tcPr>
            <w:tcW w:w="456" w:type="dxa"/>
            <w:tcBorders>
              <w:bottom w:val="single" w:sz="4" w:space="0" w:color="000000"/>
            </w:tcBorders>
          </w:tcPr>
          <w:p w14:paraId="0BF12388" w14:textId="77777777" w:rsidR="00D12A3E" w:rsidRDefault="005433F7">
            <w:pPr>
              <w:rPr>
                <w:b/>
                <w:sz w:val="24"/>
                <w:szCs w:val="24"/>
              </w:rPr>
            </w:pPr>
            <w:r>
              <w:rPr>
                <w:b/>
                <w:sz w:val="24"/>
                <w:szCs w:val="24"/>
              </w:rPr>
              <w:t>60</w:t>
            </w:r>
          </w:p>
        </w:tc>
        <w:tc>
          <w:tcPr>
            <w:tcW w:w="352" w:type="dxa"/>
            <w:tcBorders>
              <w:bottom w:val="single" w:sz="4" w:space="0" w:color="000000"/>
            </w:tcBorders>
          </w:tcPr>
          <w:p w14:paraId="3CECCD15" w14:textId="77777777" w:rsidR="00D12A3E" w:rsidRDefault="005433F7">
            <w:pPr>
              <w:rPr>
                <w:sz w:val="24"/>
                <w:szCs w:val="24"/>
              </w:rPr>
            </w:pPr>
            <w:r>
              <w:rPr>
                <w:sz w:val="24"/>
                <w:szCs w:val="24"/>
              </w:rPr>
              <w:t>6</w:t>
            </w:r>
          </w:p>
        </w:tc>
        <w:tc>
          <w:tcPr>
            <w:tcW w:w="352" w:type="dxa"/>
            <w:tcBorders>
              <w:bottom w:val="single" w:sz="4" w:space="0" w:color="000000"/>
            </w:tcBorders>
          </w:tcPr>
          <w:p w14:paraId="63846CB4" w14:textId="77777777" w:rsidR="00D12A3E" w:rsidRDefault="005433F7">
            <w:pPr>
              <w:rPr>
                <w:sz w:val="24"/>
                <w:szCs w:val="24"/>
              </w:rPr>
            </w:pPr>
            <w:r>
              <w:rPr>
                <w:sz w:val="24"/>
                <w:szCs w:val="24"/>
              </w:rPr>
              <w:t>6</w:t>
            </w:r>
          </w:p>
        </w:tc>
        <w:tc>
          <w:tcPr>
            <w:tcW w:w="352" w:type="dxa"/>
            <w:tcBorders>
              <w:bottom w:val="single" w:sz="4" w:space="0" w:color="000000"/>
            </w:tcBorders>
          </w:tcPr>
          <w:p w14:paraId="6A4B1991" w14:textId="77777777" w:rsidR="00D12A3E" w:rsidRDefault="005433F7">
            <w:pPr>
              <w:rPr>
                <w:sz w:val="24"/>
                <w:szCs w:val="24"/>
              </w:rPr>
            </w:pPr>
            <w:r>
              <w:rPr>
                <w:sz w:val="24"/>
                <w:szCs w:val="24"/>
              </w:rPr>
              <w:t>4</w:t>
            </w:r>
          </w:p>
        </w:tc>
        <w:tc>
          <w:tcPr>
            <w:tcW w:w="352" w:type="dxa"/>
            <w:tcBorders>
              <w:bottom w:val="single" w:sz="4" w:space="0" w:color="000000"/>
            </w:tcBorders>
          </w:tcPr>
          <w:p w14:paraId="5E20CA42" w14:textId="77777777" w:rsidR="00D12A3E" w:rsidRDefault="005433F7">
            <w:pPr>
              <w:rPr>
                <w:sz w:val="24"/>
                <w:szCs w:val="24"/>
              </w:rPr>
            </w:pPr>
            <w:r>
              <w:rPr>
                <w:sz w:val="24"/>
                <w:szCs w:val="24"/>
              </w:rPr>
              <w:t>7</w:t>
            </w:r>
          </w:p>
        </w:tc>
        <w:tc>
          <w:tcPr>
            <w:tcW w:w="352" w:type="dxa"/>
            <w:tcBorders>
              <w:bottom w:val="single" w:sz="4" w:space="0" w:color="000000"/>
            </w:tcBorders>
          </w:tcPr>
          <w:p w14:paraId="2AFC261C" w14:textId="77777777" w:rsidR="00D12A3E" w:rsidRDefault="005433F7">
            <w:pPr>
              <w:rPr>
                <w:sz w:val="24"/>
                <w:szCs w:val="24"/>
              </w:rPr>
            </w:pPr>
            <w:r>
              <w:rPr>
                <w:sz w:val="24"/>
                <w:szCs w:val="24"/>
              </w:rPr>
              <w:t>5</w:t>
            </w:r>
          </w:p>
        </w:tc>
        <w:tc>
          <w:tcPr>
            <w:tcW w:w="352" w:type="dxa"/>
            <w:tcBorders>
              <w:bottom w:val="single" w:sz="4" w:space="0" w:color="000000"/>
            </w:tcBorders>
          </w:tcPr>
          <w:p w14:paraId="264EDBBC" w14:textId="77777777" w:rsidR="00D12A3E" w:rsidRDefault="005433F7">
            <w:pPr>
              <w:rPr>
                <w:sz w:val="24"/>
                <w:szCs w:val="24"/>
              </w:rPr>
            </w:pPr>
            <w:r>
              <w:rPr>
                <w:sz w:val="24"/>
                <w:szCs w:val="24"/>
              </w:rPr>
              <w:t>6</w:t>
            </w:r>
          </w:p>
        </w:tc>
        <w:tc>
          <w:tcPr>
            <w:tcW w:w="352" w:type="dxa"/>
            <w:tcBorders>
              <w:bottom w:val="single" w:sz="4" w:space="0" w:color="000000"/>
            </w:tcBorders>
          </w:tcPr>
          <w:p w14:paraId="3A5093CA" w14:textId="77777777" w:rsidR="00D12A3E" w:rsidRDefault="005433F7">
            <w:pPr>
              <w:rPr>
                <w:sz w:val="24"/>
                <w:szCs w:val="24"/>
              </w:rPr>
            </w:pPr>
            <w:r>
              <w:rPr>
                <w:sz w:val="24"/>
                <w:szCs w:val="24"/>
              </w:rPr>
              <w:t>5</w:t>
            </w:r>
          </w:p>
        </w:tc>
        <w:tc>
          <w:tcPr>
            <w:tcW w:w="352" w:type="dxa"/>
            <w:tcBorders>
              <w:bottom w:val="single" w:sz="4" w:space="0" w:color="000000"/>
            </w:tcBorders>
          </w:tcPr>
          <w:p w14:paraId="404273B7" w14:textId="77777777" w:rsidR="00D12A3E" w:rsidRDefault="005433F7">
            <w:pPr>
              <w:rPr>
                <w:sz w:val="24"/>
                <w:szCs w:val="24"/>
              </w:rPr>
            </w:pPr>
            <w:r>
              <w:rPr>
                <w:sz w:val="24"/>
                <w:szCs w:val="24"/>
              </w:rPr>
              <w:t>3</w:t>
            </w:r>
          </w:p>
        </w:tc>
        <w:tc>
          <w:tcPr>
            <w:tcW w:w="352" w:type="dxa"/>
            <w:tcBorders>
              <w:bottom w:val="single" w:sz="4" w:space="0" w:color="000000"/>
            </w:tcBorders>
          </w:tcPr>
          <w:p w14:paraId="505E0A52" w14:textId="77777777" w:rsidR="00D12A3E" w:rsidRDefault="005433F7">
            <w:pPr>
              <w:rPr>
                <w:sz w:val="24"/>
                <w:szCs w:val="24"/>
              </w:rPr>
            </w:pPr>
            <w:r>
              <w:rPr>
                <w:sz w:val="24"/>
                <w:szCs w:val="24"/>
              </w:rPr>
              <w:t>3</w:t>
            </w:r>
          </w:p>
        </w:tc>
        <w:tc>
          <w:tcPr>
            <w:tcW w:w="456" w:type="dxa"/>
            <w:tcBorders>
              <w:bottom w:val="single" w:sz="4" w:space="0" w:color="000000"/>
            </w:tcBorders>
          </w:tcPr>
          <w:p w14:paraId="42BED9A2" w14:textId="77777777" w:rsidR="00D12A3E" w:rsidRDefault="005433F7">
            <w:pPr>
              <w:rPr>
                <w:sz w:val="24"/>
                <w:szCs w:val="24"/>
              </w:rPr>
            </w:pPr>
            <w:r>
              <w:rPr>
                <w:sz w:val="24"/>
                <w:szCs w:val="24"/>
              </w:rPr>
              <w:t>1</w:t>
            </w:r>
          </w:p>
        </w:tc>
        <w:tc>
          <w:tcPr>
            <w:tcW w:w="456" w:type="dxa"/>
            <w:tcBorders>
              <w:bottom w:val="single" w:sz="4" w:space="0" w:color="000000"/>
            </w:tcBorders>
          </w:tcPr>
          <w:p w14:paraId="2EB000A2" w14:textId="77777777" w:rsidR="00D12A3E" w:rsidRDefault="005433F7">
            <w:pPr>
              <w:rPr>
                <w:sz w:val="24"/>
                <w:szCs w:val="24"/>
              </w:rPr>
            </w:pPr>
            <w:r>
              <w:rPr>
                <w:sz w:val="24"/>
                <w:szCs w:val="24"/>
              </w:rPr>
              <w:t>3</w:t>
            </w:r>
          </w:p>
        </w:tc>
        <w:tc>
          <w:tcPr>
            <w:tcW w:w="456" w:type="dxa"/>
            <w:tcBorders>
              <w:bottom w:val="single" w:sz="4" w:space="0" w:color="000000"/>
            </w:tcBorders>
          </w:tcPr>
          <w:p w14:paraId="31150618" w14:textId="77777777" w:rsidR="00D12A3E" w:rsidRDefault="005433F7">
            <w:pPr>
              <w:rPr>
                <w:sz w:val="24"/>
                <w:szCs w:val="24"/>
              </w:rPr>
            </w:pPr>
            <w:r>
              <w:rPr>
                <w:sz w:val="24"/>
                <w:szCs w:val="24"/>
              </w:rPr>
              <w:t>5</w:t>
            </w:r>
          </w:p>
        </w:tc>
        <w:tc>
          <w:tcPr>
            <w:tcW w:w="456" w:type="dxa"/>
            <w:tcBorders>
              <w:bottom w:val="single" w:sz="4" w:space="0" w:color="000000"/>
            </w:tcBorders>
          </w:tcPr>
          <w:p w14:paraId="0E9785E3" w14:textId="77777777" w:rsidR="00D12A3E" w:rsidRDefault="005433F7">
            <w:pPr>
              <w:rPr>
                <w:sz w:val="24"/>
                <w:szCs w:val="24"/>
              </w:rPr>
            </w:pPr>
            <w:r>
              <w:rPr>
                <w:sz w:val="24"/>
                <w:szCs w:val="24"/>
              </w:rPr>
              <w:t>3</w:t>
            </w:r>
          </w:p>
        </w:tc>
        <w:tc>
          <w:tcPr>
            <w:tcW w:w="456" w:type="dxa"/>
            <w:tcBorders>
              <w:bottom w:val="single" w:sz="4" w:space="0" w:color="000000"/>
            </w:tcBorders>
          </w:tcPr>
          <w:p w14:paraId="65F80DA9" w14:textId="77777777" w:rsidR="00D12A3E" w:rsidRDefault="005433F7">
            <w:pPr>
              <w:rPr>
                <w:sz w:val="24"/>
                <w:szCs w:val="24"/>
              </w:rPr>
            </w:pPr>
            <w:r>
              <w:rPr>
                <w:sz w:val="24"/>
                <w:szCs w:val="24"/>
              </w:rPr>
              <w:t>1</w:t>
            </w:r>
          </w:p>
        </w:tc>
        <w:tc>
          <w:tcPr>
            <w:tcW w:w="456" w:type="dxa"/>
            <w:tcBorders>
              <w:bottom w:val="single" w:sz="4" w:space="0" w:color="000000"/>
            </w:tcBorders>
          </w:tcPr>
          <w:p w14:paraId="7830EF12" w14:textId="77777777" w:rsidR="00D12A3E" w:rsidRDefault="005433F7">
            <w:pPr>
              <w:rPr>
                <w:sz w:val="24"/>
                <w:szCs w:val="24"/>
              </w:rPr>
            </w:pPr>
            <w:r>
              <w:rPr>
                <w:sz w:val="24"/>
                <w:szCs w:val="24"/>
              </w:rPr>
              <w:t>4</w:t>
            </w:r>
          </w:p>
        </w:tc>
        <w:tc>
          <w:tcPr>
            <w:tcW w:w="456" w:type="dxa"/>
            <w:tcBorders>
              <w:bottom w:val="single" w:sz="4" w:space="0" w:color="000000"/>
            </w:tcBorders>
          </w:tcPr>
          <w:p w14:paraId="08508E36" w14:textId="77777777" w:rsidR="00D12A3E" w:rsidRDefault="005433F7">
            <w:pPr>
              <w:rPr>
                <w:sz w:val="24"/>
                <w:szCs w:val="24"/>
              </w:rPr>
            </w:pPr>
            <w:r>
              <w:rPr>
                <w:sz w:val="24"/>
                <w:szCs w:val="24"/>
              </w:rPr>
              <w:t>2</w:t>
            </w:r>
          </w:p>
        </w:tc>
      </w:tr>
    </w:tbl>
    <w:p w14:paraId="24B24BEB" w14:textId="77777777" w:rsidR="00D07901" w:rsidRDefault="00D07901">
      <w:pPr>
        <w:shd w:val="clear" w:color="auto" w:fill="FFFFFF"/>
        <w:jc w:val="right"/>
        <w:rPr>
          <w:rFonts w:ascii="Times New Roman" w:eastAsia="Times New Roman" w:hAnsi="Times New Roman" w:cs="Times New Roman"/>
          <w:sz w:val="28"/>
          <w:szCs w:val="28"/>
        </w:rPr>
      </w:pPr>
    </w:p>
    <w:p w14:paraId="67174139" w14:textId="77777777" w:rsidR="00D07901" w:rsidRDefault="00D07901">
      <w:pPr>
        <w:shd w:val="clear" w:color="auto" w:fill="FFFFFF"/>
        <w:jc w:val="right"/>
        <w:rPr>
          <w:rFonts w:ascii="Times New Roman" w:eastAsia="Times New Roman" w:hAnsi="Times New Roman" w:cs="Times New Roman"/>
          <w:sz w:val="28"/>
          <w:szCs w:val="28"/>
        </w:rPr>
      </w:pPr>
    </w:p>
    <w:p w14:paraId="0085AF3A" w14:textId="77777777" w:rsidR="00D12A3E" w:rsidRDefault="005433F7">
      <w:pPr>
        <w:shd w:val="clear" w:color="auto" w:fill="FFFFFF"/>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 8, п. 4  </w:t>
      </w:r>
    </w:p>
    <w:p w14:paraId="23A00197" w14:textId="77777777" w:rsidR="00D12A3E" w:rsidRDefault="005433F7">
      <w:pPr>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сотрудников первого отдела</w:t>
      </w:r>
    </w:p>
    <w:tbl>
      <w:tblPr>
        <w:tblStyle w:val="affd"/>
        <w:tblW w:w="3740"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936"/>
        <w:gridCol w:w="1804"/>
      </w:tblGrid>
      <w:tr w:rsidR="00D12A3E" w:rsidRPr="00EA415E" w14:paraId="55C1A8B1" w14:textId="77777777">
        <w:trPr>
          <w:jc w:val="center"/>
        </w:trPr>
        <w:tc>
          <w:tcPr>
            <w:tcW w:w="1936" w:type="dxa"/>
          </w:tcPr>
          <w:p w14:paraId="4C69B634" w14:textId="77777777" w:rsidR="00D12A3E" w:rsidRPr="00EA415E" w:rsidRDefault="005433F7" w:rsidP="00D07901">
            <w:pPr>
              <w:shd w:val="clear" w:color="auto" w:fill="FFFFFF"/>
              <w:jc w:val="both"/>
              <w:rPr>
                <w:sz w:val="24"/>
                <w:szCs w:val="24"/>
              </w:rPr>
            </w:pPr>
            <w:r w:rsidRPr="00EA415E">
              <w:rPr>
                <w:sz w:val="24"/>
                <w:szCs w:val="24"/>
              </w:rPr>
              <w:t>Статус сотрудников</w:t>
            </w:r>
          </w:p>
        </w:tc>
        <w:tc>
          <w:tcPr>
            <w:tcW w:w="1804" w:type="dxa"/>
          </w:tcPr>
          <w:p w14:paraId="0E7FBEA6" w14:textId="77777777" w:rsidR="00D12A3E" w:rsidRPr="00EA415E" w:rsidRDefault="005433F7" w:rsidP="00D07901">
            <w:pPr>
              <w:shd w:val="clear" w:color="auto" w:fill="FFFFFF"/>
              <w:jc w:val="both"/>
              <w:rPr>
                <w:sz w:val="24"/>
                <w:szCs w:val="24"/>
              </w:rPr>
            </w:pPr>
            <w:r w:rsidRPr="00EA415E">
              <w:rPr>
                <w:sz w:val="24"/>
                <w:szCs w:val="24"/>
              </w:rPr>
              <w:t>Номер сотрудника</w:t>
            </w:r>
          </w:p>
        </w:tc>
      </w:tr>
      <w:tr w:rsidR="00D12A3E" w:rsidRPr="00EA415E" w14:paraId="5BA500F0" w14:textId="77777777" w:rsidTr="00D07901">
        <w:trPr>
          <w:trHeight w:val="440"/>
          <w:jc w:val="center"/>
        </w:trPr>
        <w:tc>
          <w:tcPr>
            <w:tcW w:w="1936" w:type="dxa"/>
          </w:tcPr>
          <w:p w14:paraId="01716599" w14:textId="77777777" w:rsidR="00D12A3E" w:rsidRPr="00EA415E" w:rsidRDefault="005433F7" w:rsidP="00D07901">
            <w:pPr>
              <w:shd w:val="clear" w:color="auto" w:fill="FFFFFF"/>
              <w:jc w:val="both"/>
              <w:rPr>
                <w:sz w:val="24"/>
                <w:szCs w:val="24"/>
              </w:rPr>
            </w:pPr>
            <w:r w:rsidRPr="00EA415E">
              <w:rPr>
                <w:sz w:val="24"/>
                <w:szCs w:val="24"/>
              </w:rPr>
              <w:t>«Звезды»</w:t>
            </w:r>
          </w:p>
          <w:p w14:paraId="76534325" w14:textId="77777777" w:rsidR="00D12A3E" w:rsidRPr="00EA415E" w:rsidRDefault="005433F7" w:rsidP="00D07901">
            <w:pPr>
              <w:shd w:val="clear" w:color="auto" w:fill="FFFFFF"/>
              <w:jc w:val="both"/>
              <w:rPr>
                <w:sz w:val="24"/>
                <w:szCs w:val="24"/>
              </w:rPr>
            </w:pPr>
            <w:r w:rsidRPr="00EA415E">
              <w:rPr>
                <w:sz w:val="24"/>
                <w:szCs w:val="24"/>
              </w:rPr>
              <w:t>5 и более выборов</w:t>
            </w:r>
          </w:p>
        </w:tc>
        <w:tc>
          <w:tcPr>
            <w:tcW w:w="1804" w:type="dxa"/>
          </w:tcPr>
          <w:p w14:paraId="36F477CF" w14:textId="32EA8172" w:rsidR="00D12A3E" w:rsidRPr="00EA415E" w:rsidRDefault="005433F7" w:rsidP="00D07901">
            <w:pPr>
              <w:shd w:val="clear" w:color="auto" w:fill="FFFFFF"/>
              <w:jc w:val="both"/>
              <w:rPr>
                <w:sz w:val="24"/>
                <w:szCs w:val="24"/>
              </w:rPr>
            </w:pPr>
            <w:r w:rsidRPr="00EA415E">
              <w:rPr>
                <w:sz w:val="24"/>
                <w:szCs w:val="24"/>
              </w:rPr>
              <w:t>№ 1</w:t>
            </w:r>
            <w:r w:rsidR="00D07901" w:rsidRPr="00EA415E">
              <w:rPr>
                <w:sz w:val="24"/>
                <w:szCs w:val="24"/>
              </w:rPr>
              <w:t xml:space="preserve">, </w:t>
            </w:r>
            <w:r w:rsidRPr="00EA415E">
              <w:rPr>
                <w:sz w:val="24"/>
                <w:szCs w:val="24"/>
              </w:rPr>
              <w:t>№ 2</w:t>
            </w:r>
            <w:r w:rsidR="00D07901" w:rsidRPr="00EA415E">
              <w:rPr>
                <w:sz w:val="24"/>
                <w:szCs w:val="24"/>
              </w:rPr>
              <w:t xml:space="preserve">, </w:t>
            </w:r>
            <w:r w:rsidRPr="00EA415E">
              <w:rPr>
                <w:sz w:val="24"/>
                <w:szCs w:val="24"/>
              </w:rPr>
              <w:t>№ 4</w:t>
            </w:r>
            <w:r w:rsidR="00D07901" w:rsidRPr="00EA415E">
              <w:rPr>
                <w:sz w:val="24"/>
                <w:szCs w:val="24"/>
              </w:rPr>
              <w:t xml:space="preserve">, </w:t>
            </w:r>
            <w:r w:rsidRPr="00EA415E">
              <w:rPr>
                <w:sz w:val="24"/>
                <w:szCs w:val="24"/>
              </w:rPr>
              <w:t>№ 5</w:t>
            </w:r>
            <w:r w:rsidR="00D07901" w:rsidRPr="00EA415E">
              <w:rPr>
                <w:sz w:val="24"/>
                <w:szCs w:val="24"/>
              </w:rPr>
              <w:t xml:space="preserve">, </w:t>
            </w:r>
            <w:r w:rsidRPr="00EA415E">
              <w:rPr>
                <w:sz w:val="24"/>
                <w:szCs w:val="24"/>
              </w:rPr>
              <w:t>№ 6</w:t>
            </w:r>
            <w:r w:rsidR="00D07901" w:rsidRPr="00EA415E">
              <w:rPr>
                <w:sz w:val="24"/>
                <w:szCs w:val="24"/>
              </w:rPr>
              <w:t xml:space="preserve">, </w:t>
            </w:r>
            <w:r w:rsidRPr="00EA415E">
              <w:rPr>
                <w:sz w:val="24"/>
                <w:szCs w:val="24"/>
              </w:rPr>
              <w:t>№ 7</w:t>
            </w:r>
            <w:r w:rsidR="00D07901" w:rsidRPr="00EA415E">
              <w:rPr>
                <w:sz w:val="24"/>
                <w:szCs w:val="24"/>
              </w:rPr>
              <w:t xml:space="preserve">, </w:t>
            </w:r>
            <w:r w:rsidRPr="00EA415E">
              <w:rPr>
                <w:sz w:val="24"/>
                <w:szCs w:val="24"/>
              </w:rPr>
              <w:t>№ 12</w:t>
            </w:r>
          </w:p>
        </w:tc>
      </w:tr>
      <w:tr w:rsidR="00D12A3E" w:rsidRPr="00EA415E" w14:paraId="08A70820" w14:textId="77777777">
        <w:trPr>
          <w:jc w:val="center"/>
        </w:trPr>
        <w:tc>
          <w:tcPr>
            <w:tcW w:w="1936" w:type="dxa"/>
          </w:tcPr>
          <w:p w14:paraId="6421CEA0" w14:textId="77777777" w:rsidR="00D12A3E" w:rsidRPr="00EA415E" w:rsidRDefault="005433F7" w:rsidP="00D07901">
            <w:pPr>
              <w:shd w:val="clear" w:color="auto" w:fill="FFFFFF"/>
              <w:jc w:val="both"/>
              <w:rPr>
                <w:sz w:val="24"/>
                <w:szCs w:val="24"/>
              </w:rPr>
            </w:pPr>
            <w:r w:rsidRPr="00EA415E">
              <w:rPr>
                <w:sz w:val="24"/>
                <w:szCs w:val="24"/>
              </w:rPr>
              <w:t>«Принятые»</w:t>
            </w:r>
          </w:p>
          <w:p w14:paraId="0000CF5C" w14:textId="77777777" w:rsidR="00D12A3E" w:rsidRPr="00EA415E" w:rsidRDefault="005433F7" w:rsidP="00D07901">
            <w:pPr>
              <w:shd w:val="clear" w:color="auto" w:fill="FFFFFF"/>
              <w:jc w:val="both"/>
              <w:rPr>
                <w:sz w:val="24"/>
                <w:szCs w:val="24"/>
              </w:rPr>
            </w:pPr>
            <w:r w:rsidRPr="00EA415E">
              <w:rPr>
                <w:sz w:val="24"/>
                <w:szCs w:val="24"/>
              </w:rPr>
              <w:t>2-4 выбора</w:t>
            </w:r>
          </w:p>
        </w:tc>
        <w:tc>
          <w:tcPr>
            <w:tcW w:w="1804" w:type="dxa"/>
          </w:tcPr>
          <w:p w14:paraId="1FA1437E" w14:textId="235BD93A" w:rsidR="00D12A3E" w:rsidRPr="00EA415E" w:rsidRDefault="005433F7" w:rsidP="00EA415E">
            <w:pPr>
              <w:shd w:val="clear" w:color="auto" w:fill="FFFFFF"/>
              <w:jc w:val="both"/>
              <w:rPr>
                <w:sz w:val="24"/>
                <w:szCs w:val="24"/>
              </w:rPr>
            </w:pPr>
            <w:r w:rsidRPr="00EA415E">
              <w:rPr>
                <w:sz w:val="24"/>
                <w:szCs w:val="24"/>
              </w:rPr>
              <w:t>№ 3</w:t>
            </w:r>
            <w:r w:rsidR="00D07901" w:rsidRPr="00EA415E">
              <w:rPr>
                <w:sz w:val="24"/>
                <w:szCs w:val="24"/>
              </w:rPr>
              <w:t xml:space="preserve">, </w:t>
            </w:r>
            <w:r w:rsidRPr="00EA415E">
              <w:rPr>
                <w:sz w:val="24"/>
                <w:szCs w:val="24"/>
              </w:rPr>
              <w:t>№ 8</w:t>
            </w:r>
            <w:r w:rsidR="00EA415E" w:rsidRPr="00EA415E">
              <w:rPr>
                <w:sz w:val="24"/>
                <w:szCs w:val="24"/>
              </w:rPr>
              <w:t xml:space="preserve">, № 9, </w:t>
            </w:r>
            <w:r w:rsidRPr="00EA415E">
              <w:rPr>
                <w:sz w:val="24"/>
                <w:szCs w:val="24"/>
              </w:rPr>
              <w:t>№ 11</w:t>
            </w:r>
            <w:r w:rsidR="00EA415E" w:rsidRPr="00EA415E">
              <w:rPr>
                <w:sz w:val="24"/>
                <w:szCs w:val="24"/>
              </w:rPr>
              <w:t xml:space="preserve">, </w:t>
            </w:r>
            <w:r w:rsidRPr="00EA415E">
              <w:rPr>
                <w:sz w:val="24"/>
                <w:szCs w:val="24"/>
              </w:rPr>
              <w:t>№ 13</w:t>
            </w:r>
            <w:r w:rsidR="00EA415E" w:rsidRPr="00EA415E">
              <w:rPr>
                <w:sz w:val="24"/>
                <w:szCs w:val="24"/>
              </w:rPr>
              <w:t xml:space="preserve">, </w:t>
            </w:r>
            <w:r w:rsidRPr="00EA415E">
              <w:rPr>
                <w:sz w:val="24"/>
                <w:szCs w:val="24"/>
              </w:rPr>
              <w:t>№ 16</w:t>
            </w:r>
          </w:p>
        </w:tc>
      </w:tr>
      <w:tr w:rsidR="00D12A3E" w:rsidRPr="00EA415E" w14:paraId="7D7CE586" w14:textId="77777777">
        <w:trPr>
          <w:jc w:val="center"/>
        </w:trPr>
        <w:tc>
          <w:tcPr>
            <w:tcW w:w="1936" w:type="dxa"/>
          </w:tcPr>
          <w:p w14:paraId="0AEF74D1" w14:textId="77777777" w:rsidR="00D12A3E" w:rsidRPr="00EA415E" w:rsidRDefault="005433F7" w:rsidP="00D07901">
            <w:pPr>
              <w:shd w:val="clear" w:color="auto" w:fill="FFFFFF"/>
              <w:jc w:val="both"/>
              <w:rPr>
                <w:sz w:val="24"/>
                <w:szCs w:val="24"/>
              </w:rPr>
            </w:pPr>
            <w:r w:rsidRPr="00EA415E">
              <w:rPr>
                <w:sz w:val="24"/>
                <w:szCs w:val="24"/>
              </w:rPr>
              <w:t>«Непринятые»</w:t>
            </w:r>
          </w:p>
          <w:p w14:paraId="1F612A74" w14:textId="77777777" w:rsidR="00D12A3E" w:rsidRPr="00EA415E" w:rsidRDefault="005433F7" w:rsidP="00D07901">
            <w:pPr>
              <w:shd w:val="clear" w:color="auto" w:fill="FFFFFF"/>
              <w:jc w:val="both"/>
              <w:rPr>
                <w:sz w:val="24"/>
                <w:szCs w:val="24"/>
              </w:rPr>
            </w:pPr>
            <w:r w:rsidRPr="00EA415E">
              <w:rPr>
                <w:sz w:val="24"/>
                <w:szCs w:val="24"/>
              </w:rPr>
              <w:t>1 выбор</w:t>
            </w:r>
          </w:p>
        </w:tc>
        <w:tc>
          <w:tcPr>
            <w:tcW w:w="1804" w:type="dxa"/>
          </w:tcPr>
          <w:p w14:paraId="2361E437" w14:textId="182E403E" w:rsidR="00D12A3E" w:rsidRPr="00EA415E" w:rsidRDefault="005433F7" w:rsidP="00EA415E">
            <w:pPr>
              <w:shd w:val="clear" w:color="auto" w:fill="FFFFFF"/>
              <w:jc w:val="both"/>
              <w:rPr>
                <w:sz w:val="24"/>
                <w:szCs w:val="24"/>
              </w:rPr>
            </w:pPr>
            <w:r w:rsidRPr="00EA415E">
              <w:rPr>
                <w:sz w:val="24"/>
                <w:szCs w:val="24"/>
              </w:rPr>
              <w:t>№ 10</w:t>
            </w:r>
            <w:r w:rsidR="00EA415E" w:rsidRPr="00EA415E">
              <w:rPr>
                <w:sz w:val="24"/>
                <w:szCs w:val="24"/>
              </w:rPr>
              <w:t xml:space="preserve">, </w:t>
            </w:r>
            <w:r w:rsidRPr="00EA415E">
              <w:rPr>
                <w:sz w:val="24"/>
                <w:szCs w:val="24"/>
              </w:rPr>
              <w:t>№ 14</w:t>
            </w:r>
          </w:p>
        </w:tc>
      </w:tr>
    </w:tbl>
    <w:p w14:paraId="1217F864" w14:textId="11C12F13" w:rsidR="00BC1B48" w:rsidRDefault="00BC1B48" w:rsidP="00BC1B48">
      <w:pPr>
        <w:keepNext/>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701248" behindDoc="0" locked="0" layoutInCell="1" allowOverlap="1" wp14:anchorId="3B37B5B5" wp14:editId="328F7CEC">
                <wp:simplePos x="0" y="0"/>
                <wp:positionH relativeFrom="column">
                  <wp:posOffset>5600175</wp:posOffset>
                </wp:positionH>
                <wp:positionV relativeFrom="paragraph">
                  <wp:posOffset>-479811</wp:posOffset>
                </wp:positionV>
                <wp:extent cx="468520" cy="413385"/>
                <wp:effectExtent l="57150" t="0" r="84455" b="139065"/>
                <wp:wrapNone/>
                <wp:docPr id="38" name="Прямоугольник 38"/>
                <wp:cNvGraphicFramePr/>
                <a:graphic xmlns:a="http://schemas.openxmlformats.org/drawingml/2006/main">
                  <a:graphicData uri="http://schemas.microsoft.com/office/word/2010/wordprocessingShape">
                    <wps:wsp>
                      <wps:cNvSpPr/>
                      <wps:spPr>
                        <a:xfrm>
                          <a:off x="0" y="0"/>
                          <a:ext cx="46852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64362D" id="Прямоугольник 38" o:spid="_x0000_s1026" style="position:absolute;margin-left:440.95pt;margin-top:-37.8pt;width:36.9pt;height:3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" fillcolor="white [3212]" strokecolor="white [3212]">
                <v:shadow on="t" color="white [3212]" offset="0,4pt"/>
              </v:rect>
            </w:pict>
          </mc:Fallback>
        </mc:AlternateContent>
      </w:r>
      <w:r w:rsidRPr="00BC1B48">
        <w:rPr>
          <w:rFonts w:ascii="Times New Roman" w:eastAsia="Times New Roman" w:hAnsi="Times New Roman" w:cs="Times New Roman"/>
          <w:sz w:val="28"/>
          <w:szCs w:val="28"/>
        </w:rPr>
        <w:t>Окончание приложения 4</w:t>
      </w:r>
    </w:p>
    <w:p w14:paraId="36A8349C" w14:textId="40870FB1" w:rsidR="00D12A3E" w:rsidRDefault="00EA415E" w:rsidP="00BC1B48">
      <w:pPr>
        <w:keepNex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5433F7">
        <w:rPr>
          <w:rFonts w:ascii="Times New Roman" w:eastAsia="Times New Roman" w:hAnsi="Times New Roman" w:cs="Times New Roman"/>
          <w:sz w:val="28"/>
          <w:szCs w:val="28"/>
        </w:rPr>
        <w:t xml:space="preserve">абл. 8, п. 4 </w:t>
      </w:r>
    </w:p>
    <w:p w14:paraId="6DF707F4" w14:textId="77777777" w:rsidR="00D12A3E" w:rsidRDefault="005433F7" w:rsidP="00EA415E">
      <w:pPr>
        <w:keepNext/>
        <w:ind w:firstLine="0"/>
        <w:jc w:val="left"/>
        <w:rPr>
          <w:rFonts w:ascii="Times New Roman" w:eastAsia="Times New Roman" w:hAnsi="Times New Roman" w:cs="Times New Roman"/>
          <w:sz w:val="18"/>
          <w:szCs w:val="18"/>
        </w:rPr>
      </w:pPr>
      <w:r>
        <w:rPr>
          <w:rFonts w:ascii="Times New Roman" w:eastAsia="Times New Roman" w:hAnsi="Times New Roman" w:cs="Times New Roman"/>
          <w:sz w:val="28"/>
          <w:szCs w:val="28"/>
        </w:rPr>
        <w:t>«Социометрическая матрица». Сотрудники второго отдела</w:t>
      </w:r>
    </w:p>
    <w:tbl>
      <w:tblPr>
        <w:tblStyle w:val="afff"/>
        <w:tblW w:w="8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456"/>
        <w:gridCol w:w="352"/>
        <w:gridCol w:w="352"/>
        <w:gridCol w:w="352"/>
        <w:gridCol w:w="352"/>
        <w:gridCol w:w="352"/>
        <w:gridCol w:w="352"/>
        <w:gridCol w:w="336"/>
        <w:gridCol w:w="352"/>
        <w:gridCol w:w="352"/>
        <w:gridCol w:w="456"/>
        <w:gridCol w:w="456"/>
        <w:gridCol w:w="456"/>
        <w:gridCol w:w="456"/>
        <w:gridCol w:w="456"/>
      </w:tblGrid>
      <w:tr w:rsidR="00D12A3E" w14:paraId="31ADC73D" w14:textId="77777777" w:rsidTr="00EA415E">
        <w:trPr>
          <w:trHeight w:val="271"/>
          <w:jc w:val="center"/>
        </w:trPr>
        <w:tc>
          <w:tcPr>
            <w:tcW w:w="2112" w:type="dxa"/>
          </w:tcPr>
          <w:p w14:paraId="38F92031" w14:textId="77777777" w:rsidR="00D12A3E" w:rsidRDefault="00D12A3E">
            <w:pPr>
              <w:rPr>
                <w:sz w:val="24"/>
                <w:szCs w:val="24"/>
              </w:rPr>
            </w:pPr>
          </w:p>
        </w:tc>
        <w:tc>
          <w:tcPr>
            <w:tcW w:w="456" w:type="dxa"/>
          </w:tcPr>
          <w:p w14:paraId="4854B7B7" w14:textId="77777777" w:rsidR="00D12A3E" w:rsidRDefault="005433F7">
            <w:pPr>
              <w:rPr>
                <w:sz w:val="24"/>
                <w:szCs w:val="24"/>
              </w:rPr>
            </w:pPr>
            <w:r>
              <w:rPr>
                <w:sz w:val="24"/>
                <w:szCs w:val="24"/>
              </w:rPr>
              <w:t>№</w:t>
            </w:r>
          </w:p>
        </w:tc>
        <w:tc>
          <w:tcPr>
            <w:tcW w:w="352" w:type="dxa"/>
          </w:tcPr>
          <w:p w14:paraId="7518BEFE" w14:textId="77777777" w:rsidR="00D12A3E" w:rsidRDefault="005433F7">
            <w:pPr>
              <w:rPr>
                <w:sz w:val="24"/>
                <w:szCs w:val="24"/>
              </w:rPr>
            </w:pPr>
            <w:r>
              <w:rPr>
                <w:sz w:val="24"/>
                <w:szCs w:val="24"/>
              </w:rPr>
              <w:t>1</w:t>
            </w:r>
          </w:p>
        </w:tc>
        <w:tc>
          <w:tcPr>
            <w:tcW w:w="352" w:type="dxa"/>
          </w:tcPr>
          <w:p w14:paraId="51641C78" w14:textId="77777777" w:rsidR="00D12A3E" w:rsidRDefault="005433F7">
            <w:pPr>
              <w:rPr>
                <w:sz w:val="24"/>
                <w:szCs w:val="24"/>
              </w:rPr>
            </w:pPr>
            <w:r>
              <w:rPr>
                <w:sz w:val="24"/>
                <w:szCs w:val="24"/>
              </w:rPr>
              <w:t>2</w:t>
            </w:r>
          </w:p>
        </w:tc>
        <w:tc>
          <w:tcPr>
            <w:tcW w:w="352" w:type="dxa"/>
          </w:tcPr>
          <w:p w14:paraId="08A50DBA" w14:textId="77777777" w:rsidR="00D12A3E" w:rsidRDefault="005433F7">
            <w:pPr>
              <w:rPr>
                <w:sz w:val="24"/>
                <w:szCs w:val="24"/>
              </w:rPr>
            </w:pPr>
            <w:r>
              <w:rPr>
                <w:sz w:val="24"/>
                <w:szCs w:val="24"/>
              </w:rPr>
              <w:t>3</w:t>
            </w:r>
          </w:p>
        </w:tc>
        <w:tc>
          <w:tcPr>
            <w:tcW w:w="352" w:type="dxa"/>
          </w:tcPr>
          <w:p w14:paraId="3F0C3BC9" w14:textId="77777777" w:rsidR="00D12A3E" w:rsidRDefault="005433F7">
            <w:pPr>
              <w:rPr>
                <w:sz w:val="24"/>
                <w:szCs w:val="24"/>
              </w:rPr>
            </w:pPr>
            <w:r>
              <w:rPr>
                <w:sz w:val="24"/>
                <w:szCs w:val="24"/>
              </w:rPr>
              <w:t>4</w:t>
            </w:r>
          </w:p>
        </w:tc>
        <w:tc>
          <w:tcPr>
            <w:tcW w:w="352" w:type="dxa"/>
          </w:tcPr>
          <w:p w14:paraId="535E7618" w14:textId="77777777" w:rsidR="00D12A3E" w:rsidRDefault="005433F7">
            <w:pPr>
              <w:rPr>
                <w:sz w:val="24"/>
                <w:szCs w:val="24"/>
              </w:rPr>
            </w:pPr>
            <w:r>
              <w:rPr>
                <w:sz w:val="24"/>
                <w:szCs w:val="24"/>
              </w:rPr>
              <w:t>5</w:t>
            </w:r>
          </w:p>
        </w:tc>
        <w:tc>
          <w:tcPr>
            <w:tcW w:w="352" w:type="dxa"/>
          </w:tcPr>
          <w:p w14:paraId="69E55C05" w14:textId="77777777" w:rsidR="00D12A3E" w:rsidRDefault="005433F7">
            <w:pPr>
              <w:rPr>
                <w:sz w:val="24"/>
                <w:szCs w:val="24"/>
              </w:rPr>
            </w:pPr>
            <w:r>
              <w:rPr>
                <w:sz w:val="24"/>
                <w:szCs w:val="24"/>
              </w:rPr>
              <w:t>6</w:t>
            </w:r>
          </w:p>
        </w:tc>
        <w:tc>
          <w:tcPr>
            <w:tcW w:w="336" w:type="dxa"/>
          </w:tcPr>
          <w:p w14:paraId="1F081BD6" w14:textId="77777777" w:rsidR="00D12A3E" w:rsidRDefault="005433F7">
            <w:pPr>
              <w:rPr>
                <w:sz w:val="24"/>
                <w:szCs w:val="24"/>
              </w:rPr>
            </w:pPr>
            <w:r>
              <w:rPr>
                <w:sz w:val="24"/>
                <w:szCs w:val="24"/>
              </w:rPr>
              <w:t>7</w:t>
            </w:r>
          </w:p>
        </w:tc>
        <w:tc>
          <w:tcPr>
            <w:tcW w:w="352" w:type="dxa"/>
          </w:tcPr>
          <w:p w14:paraId="1520A96D" w14:textId="77777777" w:rsidR="00D12A3E" w:rsidRDefault="005433F7">
            <w:pPr>
              <w:rPr>
                <w:sz w:val="24"/>
                <w:szCs w:val="24"/>
              </w:rPr>
            </w:pPr>
            <w:r>
              <w:rPr>
                <w:sz w:val="24"/>
                <w:szCs w:val="24"/>
              </w:rPr>
              <w:t>8</w:t>
            </w:r>
          </w:p>
        </w:tc>
        <w:tc>
          <w:tcPr>
            <w:tcW w:w="352" w:type="dxa"/>
          </w:tcPr>
          <w:p w14:paraId="2110756B" w14:textId="77777777" w:rsidR="00D12A3E" w:rsidRDefault="005433F7">
            <w:pPr>
              <w:rPr>
                <w:sz w:val="24"/>
                <w:szCs w:val="24"/>
              </w:rPr>
            </w:pPr>
            <w:r>
              <w:rPr>
                <w:sz w:val="24"/>
                <w:szCs w:val="24"/>
              </w:rPr>
              <w:t>9</w:t>
            </w:r>
          </w:p>
        </w:tc>
        <w:tc>
          <w:tcPr>
            <w:tcW w:w="456" w:type="dxa"/>
          </w:tcPr>
          <w:p w14:paraId="0F7553E7" w14:textId="77777777" w:rsidR="00D12A3E" w:rsidRDefault="005433F7">
            <w:pPr>
              <w:rPr>
                <w:sz w:val="24"/>
                <w:szCs w:val="24"/>
              </w:rPr>
            </w:pPr>
            <w:r>
              <w:rPr>
                <w:sz w:val="24"/>
                <w:szCs w:val="24"/>
              </w:rPr>
              <w:t>10</w:t>
            </w:r>
          </w:p>
        </w:tc>
        <w:tc>
          <w:tcPr>
            <w:tcW w:w="456" w:type="dxa"/>
          </w:tcPr>
          <w:p w14:paraId="23208A14" w14:textId="77777777" w:rsidR="00D12A3E" w:rsidRDefault="005433F7">
            <w:pPr>
              <w:rPr>
                <w:sz w:val="24"/>
                <w:szCs w:val="24"/>
              </w:rPr>
            </w:pPr>
            <w:r>
              <w:rPr>
                <w:sz w:val="24"/>
                <w:szCs w:val="24"/>
              </w:rPr>
              <w:t>11</w:t>
            </w:r>
          </w:p>
        </w:tc>
        <w:tc>
          <w:tcPr>
            <w:tcW w:w="456" w:type="dxa"/>
          </w:tcPr>
          <w:p w14:paraId="325DEDD8" w14:textId="77777777" w:rsidR="00D12A3E" w:rsidRDefault="005433F7">
            <w:pPr>
              <w:rPr>
                <w:sz w:val="24"/>
                <w:szCs w:val="24"/>
              </w:rPr>
            </w:pPr>
            <w:r>
              <w:rPr>
                <w:sz w:val="24"/>
                <w:szCs w:val="24"/>
              </w:rPr>
              <w:t>12</w:t>
            </w:r>
          </w:p>
        </w:tc>
        <w:tc>
          <w:tcPr>
            <w:tcW w:w="456" w:type="dxa"/>
          </w:tcPr>
          <w:p w14:paraId="587A435F" w14:textId="77777777" w:rsidR="00D12A3E" w:rsidRDefault="005433F7">
            <w:pPr>
              <w:rPr>
                <w:sz w:val="24"/>
                <w:szCs w:val="24"/>
              </w:rPr>
            </w:pPr>
            <w:r>
              <w:rPr>
                <w:sz w:val="24"/>
                <w:szCs w:val="24"/>
              </w:rPr>
              <w:t>13</w:t>
            </w:r>
          </w:p>
        </w:tc>
        <w:tc>
          <w:tcPr>
            <w:tcW w:w="456" w:type="dxa"/>
          </w:tcPr>
          <w:p w14:paraId="65776D6C" w14:textId="77777777" w:rsidR="00D12A3E" w:rsidRDefault="005433F7">
            <w:pPr>
              <w:rPr>
                <w:sz w:val="24"/>
                <w:szCs w:val="24"/>
              </w:rPr>
            </w:pPr>
            <w:r>
              <w:rPr>
                <w:sz w:val="24"/>
                <w:szCs w:val="24"/>
              </w:rPr>
              <w:t>14</w:t>
            </w:r>
          </w:p>
        </w:tc>
      </w:tr>
      <w:tr w:rsidR="00D12A3E" w14:paraId="6EB26C38" w14:textId="77777777" w:rsidTr="00EA415E">
        <w:trPr>
          <w:trHeight w:val="271"/>
          <w:jc w:val="center"/>
        </w:trPr>
        <w:tc>
          <w:tcPr>
            <w:tcW w:w="2112" w:type="dxa"/>
          </w:tcPr>
          <w:p w14:paraId="72C1446D" w14:textId="634BD5B7" w:rsidR="00D12A3E" w:rsidRDefault="00E42A27">
            <w:pPr>
              <w:rPr>
                <w:sz w:val="24"/>
                <w:szCs w:val="24"/>
              </w:rPr>
            </w:pPr>
            <w:r>
              <w:rPr>
                <w:sz w:val="24"/>
                <w:szCs w:val="24"/>
              </w:rPr>
              <w:t>Анастасия П.</w:t>
            </w:r>
          </w:p>
        </w:tc>
        <w:tc>
          <w:tcPr>
            <w:tcW w:w="456" w:type="dxa"/>
          </w:tcPr>
          <w:p w14:paraId="7B6AFE8F" w14:textId="77777777" w:rsidR="00D12A3E" w:rsidRDefault="005433F7">
            <w:pPr>
              <w:rPr>
                <w:sz w:val="24"/>
                <w:szCs w:val="24"/>
              </w:rPr>
            </w:pPr>
            <w:r>
              <w:rPr>
                <w:sz w:val="24"/>
                <w:szCs w:val="24"/>
              </w:rPr>
              <w:t>1</w:t>
            </w:r>
          </w:p>
        </w:tc>
        <w:tc>
          <w:tcPr>
            <w:tcW w:w="352" w:type="dxa"/>
            <w:shd w:val="clear" w:color="auto" w:fill="BFBFBF"/>
          </w:tcPr>
          <w:p w14:paraId="52B4A29E" w14:textId="77777777" w:rsidR="00D12A3E" w:rsidRDefault="00D12A3E">
            <w:pPr>
              <w:rPr>
                <w:b/>
                <w:sz w:val="24"/>
                <w:szCs w:val="24"/>
              </w:rPr>
            </w:pPr>
          </w:p>
        </w:tc>
        <w:tc>
          <w:tcPr>
            <w:tcW w:w="352" w:type="dxa"/>
          </w:tcPr>
          <w:p w14:paraId="76CF6C2D" w14:textId="77777777" w:rsidR="00D12A3E" w:rsidRDefault="00D12A3E">
            <w:pPr>
              <w:rPr>
                <w:sz w:val="24"/>
                <w:szCs w:val="24"/>
                <w:u w:val="single"/>
              </w:rPr>
            </w:pPr>
          </w:p>
        </w:tc>
        <w:tc>
          <w:tcPr>
            <w:tcW w:w="352" w:type="dxa"/>
          </w:tcPr>
          <w:p w14:paraId="0E75DFF4" w14:textId="77777777" w:rsidR="00D12A3E" w:rsidRDefault="005433F7">
            <w:pPr>
              <w:rPr>
                <w:sz w:val="24"/>
                <w:szCs w:val="24"/>
              </w:rPr>
            </w:pPr>
            <w:r>
              <w:rPr>
                <w:sz w:val="24"/>
                <w:szCs w:val="24"/>
              </w:rPr>
              <w:t>+</w:t>
            </w:r>
          </w:p>
        </w:tc>
        <w:tc>
          <w:tcPr>
            <w:tcW w:w="352" w:type="dxa"/>
          </w:tcPr>
          <w:p w14:paraId="5B1D52CE" w14:textId="77777777" w:rsidR="00D12A3E" w:rsidRDefault="00D12A3E">
            <w:pPr>
              <w:rPr>
                <w:sz w:val="24"/>
                <w:szCs w:val="24"/>
              </w:rPr>
            </w:pPr>
          </w:p>
        </w:tc>
        <w:tc>
          <w:tcPr>
            <w:tcW w:w="352" w:type="dxa"/>
          </w:tcPr>
          <w:p w14:paraId="0EFE8766" w14:textId="77777777" w:rsidR="00D12A3E" w:rsidRDefault="00D12A3E">
            <w:pPr>
              <w:rPr>
                <w:sz w:val="24"/>
                <w:szCs w:val="24"/>
              </w:rPr>
            </w:pPr>
          </w:p>
        </w:tc>
        <w:tc>
          <w:tcPr>
            <w:tcW w:w="352" w:type="dxa"/>
          </w:tcPr>
          <w:p w14:paraId="559D105F" w14:textId="77777777" w:rsidR="00D12A3E" w:rsidRDefault="00D12A3E">
            <w:pPr>
              <w:rPr>
                <w:sz w:val="24"/>
                <w:szCs w:val="24"/>
              </w:rPr>
            </w:pPr>
          </w:p>
        </w:tc>
        <w:tc>
          <w:tcPr>
            <w:tcW w:w="336" w:type="dxa"/>
          </w:tcPr>
          <w:p w14:paraId="0589EED2" w14:textId="77777777" w:rsidR="00D12A3E" w:rsidRDefault="00D12A3E">
            <w:pPr>
              <w:rPr>
                <w:sz w:val="24"/>
                <w:szCs w:val="24"/>
              </w:rPr>
            </w:pPr>
          </w:p>
        </w:tc>
        <w:tc>
          <w:tcPr>
            <w:tcW w:w="352" w:type="dxa"/>
          </w:tcPr>
          <w:p w14:paraId="179BADC2" w14:textId="77777777" w:rsidR="00D12A3E" w:rsidRDefault="00D12A3E">
            <w:pPr>
              <w:rPr>
                <w:sz w:val="24"/>
                <w:szCs w:val="24"/>
              </w:rPr>
            </w:pPr>
          </w:p>
        </w:tc>
        <w:tc>
          <w:tcPr>
            <w:tcW w:w="352" w:type="dxa"/>
          </w:tcPr>
          <w:p w14:paraId="4A65992F" w14:textId="77777777" w:rsidR="00D12A3E" w:rsidRDefault="00D12A3E">
            <w:pPr>
              <w:rPr>
                <w:sz w:val="24"/>
                <w:szCs w:val="24"/>
              </w:rPr>
            </w:pPr>
          </w:p>
        </w:tc>
        <w:tc>
          <w:tcPr>
            <w:tcW w:w="456" w:type="dxa"/>
          </w:tcPr>
          <w:p w14:paraId="36B27245" w14:textId="77777777" w:rsidR="00D12A3E" w:rsidRDefault="00D12A3E">
            <w:pPr>
              <w:rPr>
                <w:sz w:val="24"/>
                <w:szCs w:val="24"/>
              </w:rPr>
            </w:pPr>
          </w:p>
        </w:tc>
        <w:tc>
          <w:tcPr>
            <w:tcW w:w="456" w:type="dxa"/>
          </w:tcPr>
          <w:p w14:paraId="76D6A4DE" w14:textId="77777777" w:rsidR="00D12A3E" w:rsidRDefault="005433F7">
            <w:pPr>
              <w:rPr>
                <w:sz w:val="24"/>
                <w:szCs w:val="24"/>
              </w:rPr>
            </w:pPr>
            <w:r>
              <w:rPr>
                <w:sz w:val="24"/>
                <w:szCs w:val="24"/>
              </w:rPr>
              <w:t>+</w:t>
            </w:r>
          </w:p>
        </w:tc>
        <w:tc>
          <w:tcPr>
            <w:tcW w:w="456" w:type="dxa"/>
          </w:tcPr>
          <w:p w14:paraId="237FD6C1" w14:textId="77777777" w:rsidR="00D12A3E" w:rsidRDefault="00D12A3E">
            <w:pPr>
              <w:rPr>
                <w:sz w:val="24"/>
                <w:szCs w:val="24"/>
              </w:rPr>
            </w:pPr>
          </w:p>
        </w:tc>
        <w:tc>
          <w:tcPr>
            <w:tcW w:w="456" w:type="dxa"/>
          </w:tcPr>
          <w:p w14:paraId="7A5E788F" w14:textId="77777777" w:rsidR="00D12A3E" w:rsidRDefault="00D12A3E">
            <w:pPr>
              <w:rPr>
                <w:sz w:val="24"/>
                <w:szCs w:val="24"/>
              </w:rPr>
            </w:pPr>
          </w:p>
        </w:tc>
        <w:tc>
          <w:tcPr>
            <w:tcW w:w="456" w:type="dxa"/>
          </w:tcPr>
          <w:p w14:paraId="15440CF9" w14:textId="77777777" w:rsidR="00D12A3E" w:rsidRDefault="00D12A3E">
            <w:pPr>
              <w:rPr>
                <w:sz w:val="24"/>
                <w:szCs w:val="24"/>
              </w:rPr>
            </w:pPr>
          </w:p>
        </w:tc>
      </w:tr>
      <w:tr w:rsidR="00D12A3E" w14:paraId="67FC8D13" w14:textId="77777777" w:rsidTr="00EA415E">
        <w:trPr>
          <w:trHeight w:val="271"/>
          <w:jc w:val="center"/>
        </w:trPr>
        <w:tc>
          <w:tcPr>
            <w:tcW w:w="2112" w:type="dxa"/>
          </w:tcPr>
          <w:p w14:paraId="4DEE9049" w14:textId="2BC62572" w:rsidR="00D12A3E" w:rsidRDefault="00E42A27">
            <w:pPr>
              <w:rPr>
                <w:sz w:val="24"/>
                <w:szCs w:val="24"/>
              </w:rPr>
            </w:pPr>
            <w:r>
              <w:rPr>
                <w:sz w:val="24"/>
                <w:szCs w:val="24"/>
              </w:rPr>
              <w:t>Иван С.</w:t>
            </w:r>
          </w:p>
        </w:tc>
        <w:tc>
          <w:tcPr>
            <w:tcW w:w="456" w:type="dxa"/>
          </w:tcPr>
          <w:p w14:paraId="542228BE" w14:textId="77777777" w:rsidR="00D12A3E" w:rsidRDefault="005433F7">
            <w:pPr>
              <w:rPr>
                <w:sz w:val="24"/>
                <w:szCs w:val="24"/>
              </w:rPr>
            </w:pPr>
            <w:r>
              <w:rPr>
                <w:sz w:val="24"/>
                <w:szCs w:val="24"/>
              </w:rPr>
              <w:t>2</w:t>
            </w:r>
          </w:p>
        </w:tc>
        <w:tc>
          <w:tcPr>
            <w:tcW w:w="352" w:type="dxa"/>
          </w:tcPr>
          <w:p w14:paraId="3D81F443" w14:textId="77777777" w:rsidR="00D12A3E" w:rsidRDefault="00D12A3E">
            <w:pPr>
              <w:rPr>
                <w:sz w:val="24"/>
                <w:szCs w:val="24"/>
              </w:rPr>
            </w:pPr>
          </w:p>
        </w:tc>
        <w:tc>
          <w:tcPr>
            <w:tcW w:w="352" w:type="dxa"/>
            <w:shd w:val="clear" w:color="auto" w:fill="D9D9D9"/>
          </w:tcPr>
          <w:p w14:paraId="3D84961E" w14:textId="77777777" w:rsidR="00D12A3E" w:rsidRDefault="00D12A3E">
            <w:pPr>
              <w:rPr>
                <w:sz w:val="24"/>
                <w:szCs w:val="24"/>
              </w:rPr>
            </w:pPr>
          </w:p>
        </w:tc>
        <w:tc>
          <w:tcPr>
            <w:tcW w:w="352" w:type="dxa"/>
          </w:tcPr>
          <w:p w14:paraId="227FC655" w14:textId="77777777" w:rsidR="00D12A3E" w:rsidRDefault="00D12A3E">
            <w:pPr>
              <w:rPr>
                <w:sz w:val="24"/>
                <w:szCs w:val="24"/>
              </w:rPr>
            </w:pPr>
          </w:p>
        </w:tc>
        <w:tc>
          <w:tcPr>
            <w:tcW w:w="352" w:type="dxa"/>
          </w:tcPr>
          <w:p w14:paraId="1AE85EA8" w14:textId="77777777" w:rsidR="00D12A3E" w:rsidRDefault="00D12A3E">
            <w:pPr>
              <w:rPr>
                <w:sz w:val="24"/>
                <w:szCs w:val="24"/>
              </w:rPr>
            </w:pPr>
          </w:p>
        </w:tc>
        <w:tc>
          <w:tcPr>
            <w:tcW w:w="352" w:type="dxa"/>
          </w:tcPr>
          <w:p w14:paraId="5F841A36" w14:textId="77777777" w:rsidR="00D12A3E" w:rsidRDefault="005433F7">
            <w:pPr>
              <w:rPr>
                <w:sz w:val="24"/>
                <w:szCs w:val="24"/>
              </w:rPr>
            </w:pPr>
            <w:r>
              <w:rPr>
                <w:sz w:val="24"/>
                <w:szCs w:val="24"/>
              </w:rPr>
              <w:t>+</w:t>
            </w:r>
          </w:p>
        </w:tc>
        <w:tc>
          <w:tcPr>
            <w:tcW w:w="352" w:type="dxa"/>
          </w:tcPr>
          <w:p w14:paraId="69EE78E2" w14:textId="77777777" w:rsidR="00D12A3E" w:rsidRDefault="00D12A3E">
            <w:pPr>
              <w:rPr>
                <w:sz w:val="24"/>
                <w:szCs w:val="24"/>
              </w:rPr>
            </w:pPr>
          </w:p>
        </w:tc>
        <w:tc>
          <w:tcPr>
            <w:tcW w:w="336" w:type="dxa"/>
          </w:tcPr>
          <w:p w14:paraId="7CA06C2F" w14:textId="77777777" w:rsidR="00D12A3E" w:rsidRDefault="00D12A3E">
            <w:pPr>
              <w:rPr>
                <w:sz w:val="24"/>
                <w:szCs w:val="24"/>
              </w:rPr>
            </w:pPr>
          </w:p>
        </w:tc>
        <w:tc>
          <w:tcPr>
            <w:tcW w:w="352" w:type="dxa"/>
          </w:tcPr>
          <w:p w14:paraId="31635178" w14:textId="77777777" w:rsidR="00D12A3E" w:rsidRDefault="00D12A3E">
            <w:pPr>
              <w:rPr>
                <w:sz w:val="24"/>
                <w:szCs w:val="24"/>
              </w:rPr>
            </w:pPr>
          </w:p>
        </w:tc>
        <w:tc>
          <w:tcPr>
            <w:tcW w:w="352" w:type="dxa"/>
          </w:tcPr>
          <w:p w14:paraId="4A392EF3" w14:textId="77777777" w:rsidR="00D12A3E" w:rsidRDefault="00D12A3E">
            <w:pPr>
              <w:rPr>
                <w:sz w:val="24"/>
                <w:szCs w:val="24"/>
              </w:rPr>
            </w:pPr>
          </w:p>
        </w:tc>
        <w:tc>
          <w:tcPr>
            <w:tcW w:w="456" w:type="dxa"/>
          </w:tcPr>
          <w:p w14:paraId="0ECB0FA0" w14:textId="77777777" w:rsidR="00D12A3E" w:rsidRDefault="00D12A3E">
            <w:pPr>
              <w:rPr>
                <w:sz w:val="24"/>
                <w:szCs w:val="24"/>
              </w:rPr>
            </w:pPr>
          </w:p>
        </w:tc>
        <w:tc>
          <w:tcPr>
            <w:tcW w:w="456" w:type="dxa"/>
          </w:tcPr>
          <w:p w14:paraId="1F231D75" w14:textId="77777777" w:rsidR="00D12A3E" w:rsidRDefault="00D12A3E">
            <w:pPr>
              <w:rPr>
                <w:sz w:val="24"/>
                <w:szCs w:val="24"/>
              </w:rPr>
            </w:pPr>
          </w:p>
        </w:tc>
        <w:tc>
          <w:tcPr>
            <w:tcW w:w="456" w:type="dxa"/>
          </w:tcPr>
          <w:p w14:paraId="212DCB0D" w14:textId="77777777" w:rsidR="00D12A3E" w:rsidRDefault="00D12A3E">
            <w:pPr>
              <w:rPr>
                <w:sz w:val="24"/>
                <w:szCs w:val="24"/>
              </w:rPr>
            </w:pPr>
          </w:p>
        </w:tc>
        <w:tc>
          <w:tcPr>
            <w:tcW w:w="456" w:type="dxa"/>
          </w:tcPr>
          <w:p w14:paraId="74D37861" w14:textId="77777777" w:rsidR="00D12A3E" w:rsidRDefault="005433F7">
            <w:pPr>
              <w:rPr>
                <w:sz w:val="24"/>
                <w:szCs w:val="24"/>
              </w:rPr>
            </w:pPr>
            <w:r>
              <w:rPr>
                <w:sz w:val="24"/>
                <w:szCs w:val="24"/>
              </w:rPr>
              <w:t>-</w:t>
            </w:r>
          </w:p>
        </w:tc>
        <w:tc>
          <w:tcPr>
            <w:tcW w:w="456" w:type="dxa"/>
          </w:tcPr>
          <w:p w14:paraId="6FBE0617" w14:textId="77777777" w:rsidR="00D12A3E" w:rsidRDefault="00D12A3E">
            <w:pPr>
              <w:rPr>
                <w:sz w:val="24"/>
                <w:szCs w:val="24"/>
              </w:rPr>
            </w:pPr>
          </w:p>
        </w:tc>
      </w:tr>
      <w:tr w:rsidR="00D12A3E" w14:paraId="163BDA69" w14:textId="77777777" w:rsidTr="00EA415E">
        <w:trPr>
          <w:trHeight w:val="271"/>
          <w:jc w:val="center"/>
        </w:trPr>
        <w:tc>
          <w:tcPr>
            <w:tcW w:w="2112" w:type="dxa"/>
          </w:tcPr>
          <w:p w14:paraId="5EBD0152" w14:textId="286E291A" w:rsidR="00D12A3E" w:rsidRDefault="00E42A27">
            <w:pPr>
              <w:rPr>
                <w:sz w:val="24"/>
                <w:szCs w:val="24"/>
              </w:rPr>
            </w:pPr>
            <w:r>
              <w:rPr>
                <w:sz w:val="24"/>
                <w:szCs w:val="24"/>
              </w:rPr>
              <w:t>Алексей П.</w:t>
            </w:r>
          </w:p>
        </w:tc>
        <w:tc>
          <w:tcPr>
            <w:tcW w:w="456" w:type="dxa"/>
          </w:tcPr>
          <w:p w14:paraId="13E88474" w14:textId="77777777" w:rsidR="00D12A3E" w:rsidRDefault="005433F7">
            <w:pPr>
              <w:rPr>
                <w:sz w:val="24"/>
                <w:szCs w:val="24"/>
              </w:rPr>
            </w:pPr>
            <w:r>
              <w:rPr>
                <w:sz w:val="24"/>
                <w:szCs w:val="24"/>
              </w:rPr>
              <w:t>3</w:t>
            </w:r>
          </w:p>
        </w:tc>
        <w:tc>
          <w:tcPr>
            <w:tcW w:w="352" w:type="dxa"/>
          </w:tcPr>
          <w:p w14:paraId="5A2E0B90" w14:textId="77777777" w:rsidR="00D12A3E" w:rsidRDefault="005433F7">
            <w:pPr>
              <w:rPr>
                <w:sz w:val="24"/>
                <w:szCs w:val="24"/>
              </w:rPr>
            </w:pPr>
            <w:r>
              <w:rPr>
                <w:sz w:val="24"/>
                <w:szCs w:val="24"/>
              </w:rPr>
              <w:t>+</w:t>
            </w:r>
          </w:p>
        </w:tc>
        <w:tc>
          <w:tcPr>
            <w:tcW w:w="352" w:type="dxa"/>
          </w:tcPr>
          <w:p w14:paraId="337E80B5" w14:textId="77777777" w:rsidR="00D12A3E" w:rsidRDefault="00D12A3E">
            <w:pPr>
              <w:rPr>
                <w:sz w:val="24"/>
                <w:szCs w:val="24"/>
              </w:rPr>
            </w:pPr>
          </w:p>
        </w:tc>
        <w:tc>
          <w:tcPr>
            <w:tcW w:w="352" w:type="dxa"/>
            <w:shd w:val="clear" w:color="auto" w:fill="BFBFBF"/>
          </w:tcPr>
          <w:p w14:paraId="171C8117" w14:textId="77777777" w:rsidR="00D12A3E" w:rsidRDefault="00D12A3E">
            <w:pPr>
              <w:rPr>
                <w:sz w:val="24"/>
                <w:szCs w:val="24"/>
              </w:rPr>
            </w:pPr>
          </w:p>
        </w:tc>
        <w:tc>
          <w:tcPr>
            <w:tcW w:w="352" w:type="dxa"/>
          </w:tcPr>
          <w:p w14:paraId="3B9100F5" w14:textId="77777777" w:rsidR="00D12A3E" w:rsidRDefault="00D12A3E">
            <w:pPr>
              <w:rPr>
                <w:sz w:val="24"/>
                <w:szCs w:val="24"/>
              </w:rPr>
            </w:pPr>
          </w:p>
        </w:tc>
        <w:tc>
          <w:tcPr>
            <w:tcW w:w="352" w:type="dxa"/>
          </w:tcPr>
          <w:p w14:paraId="44DE9A49" w14:textId="77777777" w:rsidR="00D12A3E" w:rsidRDefault="00D12A3E">
            <w:pPr>
              <w:rPr>
                <w:sz w:val="24"/>
                <w:szCs w:val="24"/>
              </w:rPr>
            </w:pPr>
          </w:p>
        </w:tc>
        <w:tc>
          <w:tcPr>
            <w:tcW w:w="352" w:type="dxa"/>
          </w:tcPr>
          <w:p w14:paraId="2AD1AFD9" w14:textId="77777777" w:rsidR="00D12A3E" w:rsidRDefault="00D12A3E">
            <w:pPr>
              <w:rPr>
                <w:sz w:val="24"/>
                <w:szCs w:val="24"/>
              </w:rPr>
            </w:pPr>
          </w:p>
        </w:tc>
        <w:tc>
          <w:tcPr>
            <w:tcW w:w="336" w:type="dxa"/>
          </w:tcPr>
          <w:p w14:paraId="4953DCB1" w14:textId="77777777" w:rsidR="00D12A3E" w:rsidRDefault="00D12A3E">
            <w:pPr>
              <w:rPr>
                <w:sz w:val="24"/>
                <w:szCs w:val="24"/>
              </w:rPr>
            </w:pPr>
          </w:p>
        </w:tc>
        <w:tc>
          <w:tcPr>
            <w:tcW w:w="352" w:type="dxa"/>
          </w:tcPr>
          <w:p w14:paraId="3146495E" w14:textId="77777777" w:rsidR="00D12A3E" w:rsidRDefault="005433F7">
            <w:pPr>
              <w:rPr>
                <w:sz w:val="24"/>
                <w:szCs w:val="24"/>
              </w:rPr>
            </w:pPr>
            <w:r>
              <w:rPr>
                <w:sz w:val="24"/>
                <w:szCs w:val="24"/>
              </w:rPr>
              <w:t>+</w:t>
            </w:r>
          </w:p>
        </w:tc>
        <w:tc>
          <w:tcPr>
            <w:tcW w:w="352" w:type="dxa"/>
          </w:tcPr>
          <w:p w14:paraId="70797788" w14:textId="77777777" w:rsidR="00D12A3E" w:rsidRDefault="00D12A3E">
            <w:pPr>
              <w:rPr>
                <w:sz w:val="24"/>
                <w:szCs w:val="24"/>
              </w:rPr>
            </w:pPr>
          </w:p>
        </w:tc>
        <w:tc>
          <w:tcPr>
            <w:tcW w:w="456" w:type="dxa"/>
          </w:tcPr>
          <w:p w14:paraId="7EEB9B2E" w14:textId="77777777" w:rsidR="00D12A3E" w:rsidRDefault="00D12A3E">
            <w:pPr>
              <w:rPr>
                <w:sz w:val="24"/>
                <w:szCs w:val="24"/>
              </w:rPr>
            </w:pPr>
          </w:p>
        </w:tc>
        <w:tc>
          <w:tcPr>
            <w:tcW w:w="456" w:type="dxa"/>
          </w:tcPr>
          <w:p w14:paraId="2FAD40CD" w14:textId="77777777" w:rsidR="00D12A3E" w:rsidRDefault="005433F7">
            <w:pPr>
              <w:rPr>
                <w:sz w:val="24"/>
                <w:szCs w:val="24"/>
              </w:rPr>
            </w:pPr>
            <w:r>
              <w:rPr>
                <w:sz w:val="24"/>
                <w:szCs w:val="24"/>
              </w:rPr>
              <w:t>+</w:t>
            </w:r>
          </w:p>
        </w:tc>
        <w:tc>
          <w:tcPr>
            <w:tcW w:w="456" w:type="dxa"/>
          </w:tcPr>
          <w:p w14:paraId="249BD383" w14:textId="77777777" w:rsidR="00D12A3E" w:rsidRDefault="00D12A3E">
            <w:pPr>
              <w:rPr>
                <w:sz w:val="24"/>
                <w:szCs w:val="24"/>
              </w:rPr>
            </w:pPr>
          </w:p>
        </w:tc>
        <w:tc>
          <w:tcPr>
            <w:tcW w:w="456" w:type="dxa"/>
          </w:tcPr>
          <w:p w14:paraId="090E16AB" w14:textId="77777777" w:rsidR="00D12A3E" w:rsidRDefault="00D12A3E">
            <w:pPr>
              <w:rPr>
                <w:sz w:val="24"/>
                <w:szCs w:val="24"/>
              </w:rPr>
            </w:pPr>
          </w:p>
        </w:tc>
        <w:tc>
          <w:tcPr>
            <w:tcW w:w="456" w:type="dxa"/>
          </w:tcPr>
          <w:p w14:paraId="7C885BEF" w14:textId="77777777" w:rsidR="00D12A3E" w:rsidRDefault="00D12A3E">
            <w:pPr>
              <w:rPr>
                <w:sz w:val="24"/>
                <w:szCs w:val="24"/>
              </w:rPr>
            </w:pPr>
          </w:p>
        </w:tc>
      </w:tr>
      <w:tr w:rsidR="00D12A3E" w14:paraId="6AFD285C" w14:textId="77777777" w:rsidTr="00EA415E">
        <w:trPr>
          <w:trHeight w:val="271"/>
          <w:jc w:val="center"/>
        </w:trPr>
        <w:tc>
          <w:tcPr>
            <w:tcW w:w="2112" w:type="dxa"/>
          </w:tcPr>
          <w:p w14:paraId="1136A7EB" w14:textId="6E86E479" w:rsidR="00D12A3E" w:rsidRDefault="00E42A27">
            <w:pPr>
              <w:rPr>
                <w:sz w:val="24"/>
                <w:szCs w:val="24"/>
              </w:rPr>
            </w:pPr>
            <w:r>
              <w:rPr>
                <w:sz w:val="24"/>
                <w:szCs w:val="24"/>
              </w:rPr>
              <w:t>Андрей С.</w:t>
            </w:r>
          </w:p>
        </w:tc>
        <w:tc>
          <w:tcPr>
            <w:tcW w:w="456" w:type="dxa"/>
          </w:tcPr>
          <w:p w14:paraId="78D49791" w14:textId="77777777" w:rsidR="00D12A3E" w:rsidRDefault="005433F7">
            <w:pPr>
              <w:rPr>
                <w:sz w:val="24"/>
                <w:szCs w:val="24"/>
              </w:rPr>
            </w:pPr>
            <w:r>
              <w:rPr>
                <w:sz w:val="24"/>
                <w:szCs w:val="24"/>
              </w:rPr>
              <w:t>4</w:t>
            </w:r>
          </w:p>
        </w:tc>
        <w:tc>
          <w:tcPr>
            <w:tcW w:w="352" w:type="dxa"/>
          </w:tcPr>
          <w:p w14:paraId="0EC79488" w14:textId="77777777" w:rsidR="00D12A3E" w:rsidRDefault="00D12A3E">
            <w:pPr>
              <w:rPr>
                <w:sz w:val="24"/>
                <w:szCs w:val="24"/>
              </w:rPr>
            </w:pPr>
          </w:p>
        </w:tc>
        <w:tc>
          <w:tcPr>
            <w:tcW w:w="352" w:type="dxa"/>
          </w:tcPr>
          <w:p w14:paraId="1999ECD1" w14:textId="77777777" w:rsidR="00D12A3E" w:rsidRDefault="00D12A3E">
            <w:pPr>
              <w:rPr>
                <w:sz w:val="24"/>
                <w:szCs w:val="24"/>
              </w:rPr>
            </w:pPr>
          </w:p>
        </w:tc>
        <w:tc>
          <w:tcPr>
            <w:tcW w:w="352" w:type="dxa"/>
          </w:tcPr>
          <w:p w14:paraId="411EC55F" w14:textId="77777777" w:rsidR="00D12A3E" w:rsidRDefault="00D12A3E">
            <w:pPr>
              <w:rPr>
                <w:sz w:val="24"/>
                <w:szCs w:val="24"/>
              </w:rPr>
            </w:pPr>
          </w:p>
        </w:tc>
        <w:tc>
          <w:tcPr>
            <w:tcW w:w="352" w:type="dxa"/>
            <w:shd w:val="clear" w:color="auto" w:fill="BFBFBF"/>
          </w:tcPr>
          <w:p w14:paraId="5486B73C" w14:textId="77777777" w:rsidR="00D12A3E" w:rsidRDefault="00D12A3E">
            <w:pPr>
              <w:rPr>
                <w:sz w:val="24"/>
                <w:szCs w:val="24"/>
              </w:rPr>
            </w:pPr>
          </w:p>
        </w:tc>
        <w:tc>
          <w:tcPr>
            <w:tcW w:w="352" w:type="dxa"/>
          </w:tcPr>
          <w:p w14:paraId="4F305DF3" w14:textId="77777777" w:rsidR="00D12A3E" w:rsidRDefault="005433F7">
            <w:pPr>
              <w:rPr>
                <w:sz w:val="24"/>
                <w:szCs w:val="24"/>
              </w:rPr>
            </w:pPr>
            <w:r>
              <w:rPr>
                <w:sz w:val="24"/>
                <w:szCs w:val="24"/>
              </w:rPr>
              <w:t>+</w:t>
            </w:r>
          </w:p>
        </w:tc>
        <w:tc>
          <w:tcPr>
            <w:tcW w:w="352" w:type="dxa"/>
          </w:tcPr>
          <w:p w14:paraId="0D91155D" w14:textId="77777777" w:rsidR="00D12A3E" w:rsidRDefault="00D12A3E">
            <w:pPr>
              <w:rPr>
                <w:sz w:val="24"/>
                <w:szCs w:val="24"/>
              </w:rPr>
            </w:pPr>
          </w:p>
        </w:tc>
        <w:tc>
          <w:tcPr>
            <w:tcW w:w="336" w:type="dxa"/>
          </w:tcPr>
          <w:p w14:paraId="11ED3B59" w14:textId="77777777" w:rsidR="00D12A3E" w:rsidRDefault="00D12A3E">
            <w:pPr>
              <w:rPr>
                <w:sz w:val="24"/>
                <w:szCs w:val="24"/>
              </w:rPr>
            </w:pPr>
          </w:p>
        </w:tc>
        <w:tc>
          <w:tcPr>
            <w:tcW w:w="352" w:type="dxa"/>
          </w:tcPr>
          <w:p w14:paraId="550A7F67" w14:textId="77777777" w:rsidR="00D12A3E" w:rsidRDefault="00D12A3E">
            <w:pPr>
              <w:rPr>
                <w:sz w:val="24"/>
                <w:szCs w:val="24"/>
              </w:rPr>
            </w:pPr>
          </w:p>
        </w:tc>
        <w:tc>
          <w:tcPr>
            <w:tcW w:w="352" w:type="dxa"/>
          </w:tcPr>
          <w:p w14:paraId="0EC6637E" w14:textId="77777777" w:rsidR="00D12A3E" w:rsidRDefault="00D12A3E">
            <w:pPr>
              <w:rPr>
                <w:sz w:val="24"/>
                <w:szCs w:val="24"/>
              </w:rPr>
            </w:pPr>
          </w:p>
        </w:tc>
        <w:tc>
          <w:tcPr>
            <w:tcW w:w="456" w:type="dxa"/>
          </w:tcPr>
          <w:p w14:paraId="6BE3A0C7" w14:textId="77777777" w:rsidR="00D12A3E" w:rsidRDefault="00D12A3E">
            <w:pPr>
              <w:rPr>
                <w:sz w:val="24"/>
                <w:szCs w:val="24"/>
              </w:rPr>
            </w:pPr>
          </w:p>
        </w:tc>
        <w:tc>
          <w:tcPr>
            <w:tcW w:w="456" w:type="dxa"/>
          </w:tcPr>
          <w:p w14:paraId="169BE17D" w14:textId="77777777" w:rsidR="00D12A3E" w:rsidRDefault="00D12A3E">
            <w:pPr>
              <w:rPr>
                <w:sz w:val="24"/>
                <w:szCs w:val="24"/>
              </w:rPr>
            </w:pPr>
          </w:p>
        </w:tc>
        <w:tc>
          <w:tcPr>
            <w:tcW w:w="456" w:type="dxa"/>
          </w:tcPr>
          <w:p w14:paraId="7526412A" w14:textId="77777777" w:rsidR="00D12A3E" w:rsidRDefault="005433F7">
            <w:pPr>
              <w:rPr>
                <w:sz w:val="24"/>
                <w:szCs w:val="24"/>
              </w:rPr>
            </w:pPr>
            <w:r>
              <w:rPr>
                <w:sz w:val="24"/>
                <w:szCs w:val="24"/>
              </w:rPr>
              <w:t>+</w:t>
            </w:r>
          </w:p>
        </w:tc>
        <w:tc>
          <w:tcPr>
            <w:tcW w:w="456" w:type="dxa"/>
          </w:tcPr>
          <w:p w14:paraId="579ED068" w14:textId="77777777" w:rsidR="00D12A3E" w:rsidRDefault="00D12A3E">
            <w:pPr>
              <w:rPr>
                <w:sz w:val="24"/>
                <w:szCs w:val="24"/>
              </w:rPr>
            </w:pPr>
          </w:p>
        </w:tc>
        <w:tc>
          <w:tcPr>
            <w:tcW w:w="456" w:type="dxa"/>
          </w:tcPr>
          <w:p w14:paraId="02AE1235" w14:textId="77777777" w:rsidR="00D12A3E" w:rsidRDefault="00D12A3E">
            <w:pPr>
              <w:rPr>
                <w:sz w:val="24"/>
                <w:szCs w:val="24"/>
              </w:rPr>
            </w:pPr>
          </w:p>
        </w:tc>
      </w:tr>
      <w:tr w:rsidR="00D12A3E" w14:paraId="3BCF516F" w14:textId="77777777" w:rsidTr="00EA415E">
        <w:trPr>
          <w:trHeight w:val="271"/>
          <w:jc w:val="center"/>
        </w:trPr>
        <w:tc>
          <w:tcPr>
            <w:tcW w:w="2112" w:type="dxa"/>
          </w:tcPr>
          <w:p w14:paraId="0D02389B" w14:textId="5725D9C2" w:rsidR="00D12A3E" w:rsidRDefault="00E42A27">
            <w:pPr>
              <w:rPr>
                <w:sz w:val="24"/>
                <w:szCs w:val="24"/>
              </w:rPr>
            </w:pPr>
            <w:r>
              <w:rPr>
                <w:sz w:val="24"/>
                <w:szCs w:val="24"/>
              </w:rPr>
              <w:t>Вадим С.</w:t>
            </w:r>
          </w:p>
        </w:tc>
        <w:tc>
          <w:tcPr>
            <w:tcW w:w="456" w:type="dxa"/>
          </w:tcPr>
          <w:p w14:paraId="29423AFF" w14:textId="77777777" w:rsidR="00D12A3E" w:rsidRDefault="005433F7">
            <w:pPr>
              <w:rPr>
                <w:sz w:val="24"/>
                <w:szCs w:val="24"/>
              </w:rPr>
            </w:pPr>
            <w:r>
              <w:rPr>
                <w:sz w:val="24"/>
                <w:szCs w:val="24"/>
              </w:rPr>
              <w:t>5</w:t>
            </w:r>
          </w:p>
        </w:tc>
        <w:tc>
          <w:tcPr>
            <w:tcW w:w="352" w:type="dxa"/>
          </w:tcPr>
          <w:p w14:paraId="6CDE1450" w14:textId="77777777" w:rsidR="00D12A3E" w:rsidRDefault="00D12A3E">
            <w:pPr>
              <w:rPr>
                <w:sz w:val="24"/>
                <w:szCs w:val="24"/>
              </w:rPr>
            </w:pPr>
          </w:p>
        </w:tc>
        <w:tc>
          <w:tcPr>
            <w:tcW w:w="352" w:type="dxa"/>
          </w:tcPr>
          <w:p w14:paraId="1EBE2C70" w14:textId="77777777" w:rsidR="00D12A3E" w:rsidRDefault="005433F7">
            <w:pPr>
              <w:rPr>
                <w:sz w:val="24"/>
                <w:szCs w:val="24"/>
              </w:rPr>
            </w:pPr>
            <w:r>
              <w:rPr>
                <w:sz w:val="24"/>
                <w:szCs w:val="24"/>
              </w:rPr>
              <w:t>+</w:t>
            </w:r>
          </w:p>
        </w:tc>
        <w:tc>
          <w:tcPr>
            <w:tcW w:w="352" w:type="dxa"/>
          </w:tcPr>
          <w:p w14:paraId="00BB8368" w14:textId="77777777" w:rsidR="00D12A3E" w:rsidRDefault="00D12A3E">
            <w:pPr>
              <w:rPr>
                <w:sz w:val="24"/>
                <w:szCs w:val="24"/>
              </w:rPr>
            </w:pPr>
          </w:p>
        </w:tc>
        <w:tc>
          <w:tcPr>
            <w:tcW w:w="352" w:type="dxa"/>
          </w:tcPr>
          <w:p w14:paraId="34ACE188" w14:textId="77777777" w:rsidR="00D12A3E" w:rsidRDefault="005433F7">
            <w:pPr>
              <w:rPr>
                <w:sz w:val="24"/>
                <w:szCs w:val="24"/>
              </w:rPr>
            </w:pPr>
            <w:r>
              <w:rPr>
                <w:sz w:val="24"/>
                <w:szCs w:val="24"/>
              </w:rPr>
              <w:t>+</w:t>
            </w:r>
          </w:p>
        </w:tc>
        <w:tc>
          <w:tcPr>
            <w:tcW w:w="352" w:type="dxa"/>
            <w:shd w:val="clear" w:color="auto" w:fill="BFBFBF"/>
          </w:tcPr>
          <w:p w14:paraId="6754F373" w14:textId="77777777" w:rsidR="00D12A3E" w:rsidRDefault="00D12A3E">
            <w:pPr>
              <w:rPr>
                <w:sz w:val="24"/>
                <w:szCs w:val="24"/>
              </w:rPr>
            </w:pPr>
          </w:p>
        </w:tc>
        <w:tc>
          <w:tcPr>
            <w:tcW w:w="352" w:type="dxa"/>
          </w:tcPr>
          <w:p w14:paraId="410C6E56" w14:textId="77777777" w:rsidR="00D12A3E" w:rsidRDefault="005433F7">
            <w:pPr>
              <w:rPr>
                <w:sz w:val="24"/>
                <w:szCs w:val="24"/>
              </w:rPr>
            </w:pPr>
            <w:r>
              <w:rPr>
                <w:sz w:val="24"/>
                <w:szCs w:val="24"/>
              </w:rPr>
              <w:t>+</w:t>
            </w:r>
          </w:p>
        </w:tc>
        <w:tc>
          <w:tcPr>
            <w:tcW w:w="336" w:type="dxa"/>
          </w:tcPr>
          <w:p w14:paraId="14F1BC73" w14:textId="77777777" w:rsidR="00D12A3E" w:rsidRDefault="00D12A3E">
            <w:pPr>
              <w:rPr>
                <w:sz w:val="24"/>
                <w:szCs w:val="24"/>
              </w:rPr>
            </w:pPr>
          </w:p>
        </w:tc>
        <w:tc>
          <w:tcPr>
            <w:tcW w:w="352" w:type="dxa"/>
          </w:tcPr>
          <w:p w14:paraId="18D74E23" w14:textId="77777777" w:rsidR="00D12A3E" w:rsidRDefault="00D12A3E">
            <w:pPr>
              <w:rPr>
                <w:sz w:val="24"/>
                <w:szCs w:val="24"/>
              </w:rPr>
            </w:pPr>
          </w:p>
        </w:tc>
        <w:tc>
          <w:tcPr>
            <w:tcW w:w="352" w:type="dxa"/>
          </w:tcPr>
          <w:p w14:paraId="16DD5DB3" w14:textId="77777777" w:rsidR="00D12A3E" w:rsidRDefault="00D12A3E">
            <w:pPr>
              <w:rPr>
                <w:sz w:val="24"/>
                <w:szCs w:val="24"/>
              </w:rPr>
            </w:pPr>
          </w:p>
        </w:tc>
        <w:tc>
          <w:tcPr>
            <w:tcW w:w="456" w:type="dxa"/>
          </w:tcPr>
          <w:p w14:paraId="45604C5B" w14:textId="77777777" w:rsidR="00D12A3E" w:rsidRDefault="00D12A3E">
            <w:pPr>
              <w:rPr>
                <w:sz w:val="24"/>
                <w:szCs w:val="24"/>
              </w:rPr>
            </w:pPr>
          </w:p>
        </w:tc>
        <w:tc>
          <w:tcPr>
            <w:tcW w:w="456" w:type="dxa"/>
          </w:tcPr>
          <w:p w14:paraId="1A5E1EF8" w14:textId="77777777" w:rsidR="00D12A3E" w:rsidRDefault="00D12A3E">
            <w:pPr>
              <w:rPr>
                <w:sz w:val="24"/>
                <w:szCs w:val="24"/>
              </w:rPr>
            </w:pPr>
          </w:p>
        </w:tc>
        <w:tc>
          <w:tcPr>
            <w:tcW w:w="456" w:type="dxa"/>
          </w:tcPr>
          <w:p w14:paraId="27D6D6C1" w14:textId="77777777" w:rsidR="00D12A3E" w:rsidRDefault="00D12A3E">
            <w:pPr>
              <w:rPr>
                <w:sz w:val="24"/>
                <w:szCs w:val="24"/>
              </w:rPr>
            </w:pPr>
          </w:p>
        </w:tc>
        <w:tc>
          <w:tcPr>
            <w:tcW w:w="456" w:type="dxa"/>
          </w:tcPr>
          <w:p w14:paraId="77F9689A" w14:textId="77777777" w:rsidR="00D12A3E" w:rsidRDefault="00D12A3E">
            <w:pPr>
              <w:rPr>
                <w:sz w:val="24"/>
                <w:szCs w:val="24"/>
              </w:rPr>
            </w:pPr>
          </w:p>
        </w:tc>
        <w:tc>
          <w:tcPr>
            <w:tcW w:w="456" w:type="dxa"/>
          </w:tcPr>
          <w:p w14:paraId="362EC884" w14:textId="77777777" w:rsidR="00D12A3E" w:rsidRDefault="00D12A3E">
            <w:pPr>
              <w:rPr>
                <w:sz w:val="24"/>
                <w:szCs w:val="24"/>
              </w:rPr>
            </w:pPr>
          </w:p>
        </w:tc>
      </w:tr>
      <w:tr w:rsidR="00D12A3E" w14:paraId="720774D2" w14:textId="77777777" w:rsidTr="00EA415E">
        <w:trPr>
          <w:trHeight w:val="271"/>
          <w:jc w:val="center"/>
        </w:trPr>
        <w:tc>
          <w:tcPr>
            <w:tcW w:w="2112" w:type="dxa"/>
          </w:tcPr>
          <w:p w14:paraId="1B73F53B" w14:textId="2BB2A18F" w:rsidR="00D12A3E" w:rsidRDefault="00E42A27">
            <w:pPr>
              <w:rPr>
                <w:sz w:val="24"/>
                <w:szCs w:val="24"/>
              </w:rPr>
            </w:pPr>
            <w:r>
              <w:rPr>
                <w:sz w:val="24"/>
                <w:szCs w:val="24"/>
              </w:rPr>
              <w:t>Владимир Н.</w:t>
            </w:r>
          </w:p>
        </w:tc>
        <w:tc>
          <w:tcPr>
            <w:tcW w:w="456" w:type="dxa"/>
          </w:tcPr>
          <w:p w14:paraId="4A938D1C" w14:textId="77777777" w:rsidR="00D12A3E" w:rsidRDefault="005433F7">
            <w:pPr>
              <w:rPr>
                <w:sz w:val="24"/>
                <w:szCs w:val="24"/>
              </w:rPr>
            </w:pPr>
            <w:r>
              <w:rPr>
                <w:sz w:val="24"/>
                <w:szCs w:val="24"/>
              </w:rPr>
              <w:t>6</w:t>
            </w:r>
          </w:p>
        </w:tc>
        <w:tc>
          <w:tcPr>
            <w:tcW w:w="352" w:type="dxa"/>
          </w:tcPr>
          <w:p w14:paraId="19993940" w14:textId="77777777" w:rsidR="00D12A3E" w:rsidRDefault="00D12A3E">
            <w:pPr>
              <w:rPr>
                <w:sz w:val="24"/>
                <w:szCs w:val="24"/>
              </w:rPr>
            </w:pPr>
          </w:p>
        </w:tc>
        <w:tc>
          <w:tcPr>
            <w:tcW w:w="352" w:type="dxa"/>
          </w:tcPr>
          <w:p w14:paraId="26360A11" w14:textId="77777777" w:rsidR="00D12A3E" w:rsidRDefault="00D12A3E">
            <w:pPr>
              <w:rPr>
                <w:sz w:val="24"/>
                <w:szCs w:val="24"/>
              </w:rPr>
            </w:pPr>
          </w:p>
        </w:tc>
        <w:tc>
          <w:tcPr>
            <w:tcW w:w="352" w:type="dxa"/>
          </w:tcPr>
          <w:p w14:paraId="022D0266" w14:textId="77777777" w:rsidR="00D12A3E" w:rsidRDefault="00D12A3E">
            <w:pPr>
              <w:rPr>
                <w:sz w:val="24"/>
                <w:szCs w:val="24"/>
              </w:rPr>
            </w:pPr>
          </w:p>
        </w:tc>
        <w:tc>
          <w:tcPr>
            <w:tcW w:w="352" w:type="dxa"/>
          </w:tcPr>
          <w:p w14:paraId="13C1BCD4" w14:textId="77777777" w:rsidR="00D12A3E" w:rsidRDefault="00D12A3E">
            <w:pPr>
              <w:rPr>
                <w:sz w:val="24"/>
                <w:szCs w:val="24"/>
              </w:rPr>
            </w:pPr>
          </w:p>
        </w:tc>
        <w:tc>
          <w:tcPr>
            <w:tcW w:w="352" w:type="dxa"/>
          </w:tcPr>
          <w:p w14:paraId="0A75C638" w14:textId="77777777" w:rsidR="00D12A3E" w:rsidRDefault="005433F7">
            <w:pPr>
              <w:rPr>
                <w:sz w:val="24"/>
                <w:szCs w:val="24"/>
              </w:rPr>
            </w:pPr>
            <w:r>
              <w:rPr>
                <w:sz w:val="24"/>
                <w:szCs w:val="24"/>
              </w:rPr>
              <w:t>+</w:t>
            </w:r>
          </w:p>
        </w:tc>
        <w:tc>
          <w:tcPr>
            <w:tcW w:w="352" w:type="dxa"/>
            <w:shd w:val="clear" w:color="auto" w:fill="BFBFBF"/>
          </w:tcPr>
          <w:p w14:paraId="63421B79" w14:textId="77777777" w:rsidR="00D12A3E" w:rsidRDefault="00D12A3E">
            <w:pPr>
              <w:rPr>
                <w:sz w:val="24"/>
                <w:szCs w:val="24"/>
              </w:rPr>
            </w:pPr>
          </w:p>
        </w:tc>
        <w:tc>
          <w:tcPr>
            <w:tcW w:w="336" w:type="dxa"/>
          </w:tcPr>
          <w:p w14:paraId="7A24D595" w14:textId="77777777" w:rsidR="00D12A3E" w:rsidRDefault="00D12A3E">
            <w:pPr>
              <w:rPr>
                <w:sz w:val="24"/>
                <w:szCs w:val="24"/>
              </w:rPr>
            </w:pPr>
          </w:p>
        </w:tc>
        <w:tc>
          <w:tcPr>
            <w:tcW w:w="352" w:type="dxa"/>
          </w:tcPr>
          <w:p w14:paraId="7222B328" w14:textId="77777777" w:rsidR="00D12A3E" w:rsidRDefault="00D12A3E">
            <w:pPr>
              <w:rPr>
                <w:sz w:val="24"/>
                <w:szCs w:val="24"/>
              </w:rPr>
            </w:pPr>
          </w:p>
        </w:tc>
        <w:tc>
          <w:tcPr>
            <w:tcW w:w="352" w:type="dxa"/>
          </w:tcPr>
          <w:p w14:paraId="383FF374" w14:textId="77777777" w:rsidR="00D12A3E" w:rsidRDefault="005433F7">
            <w:pPr>
              <w:rPr>
                <w:sz w:val="24"/>
                <w:szCs w:val="24"/>
              </w:rPr>
            </w:pPr>
            <w:r>
              <w:rPr>
                <w:sz w:val="24"/>
                <w:szCs w:val="24"/>
              </w:rPr>
              <w:t>+</w:t>
            </w:r>
          </w:p>
        </w:tc>
        <w:tc>
          <w:tcPr>
            <w:tcW w:w="456" w:type="dxa"/>
          </w:tcPr>
          <w:p w14:paraId="086B6E9A" w14:textId="77777777" w:rsidR="00D12A3E" w:rsidRDefault="00D12A3E">
            <w:pPr>
              <w:rPr>
                <w:sz w:val="24"/>
                <w:szCs w:val="24"/>
              </w:rPr>
            </w:pPr>
          </w:p>
        </w:tc>
        <w:tc>
          <w:tcPr>
            <w:tcW w:w="456" w:type="dxa"/>
          </w:tcPr>
          <w:p w14:paraId="1C7ECC09" w14:textId="77777777" w:rsidR="00D12A3E" w:rsidRDefault="00D12A3E">
            <w:pPr>
              <w:rPr>
                <w:sz w:val="24"/>
                <w:szCs w:val="24"/>
              </w:rPr>
            </w:pPr>
          </w:p>
        </w:tc>
        <w:tc>
          <w:tcPr>
            <w:tcW w:w="456" w:type="dxa"/>
          </w:tcPr>
          <w:p w14:paraId="476630B0" w14:textId="77777777" w:rsidR="00D12A3E" w:rsidRDefault="005433F7">
            <w:pPr>
              <w:rPr>
                <w:sz w:val="24"/>
                <w:szCs w:val="24"/>
              </w:rPr>
            </w:pPr>
            <w:r>
              <w:rPr>
                <w:sz w:val="24"/>
                <w:szCs w:val="24"/>
              </w:rPr>
              <w:t>+</w:t>
            </w:r>
          </w:p>
        </w:tc>
        <w:tc>
          <w:tcPr>
            <w:tcW w:w="456" w:type="dxa"/>
          </w:tcPr>
          <w:p w14:paraId="3666AB5A" w14:textId="77777777" w:rsidR="00D12A3E" w:rsidRDefault="00D12A3E">
            <w:pPr>
              <w:rPr>
                <w:sz w:val="24"/>
                <w:szCs w:val="24"/>
              </w:rPr>
            </w:pPr>
          </w:p>
        </w:tc>
        <w:tc>
          <w:tcPr>
            <w:tcW w:w="456" w:type="dxa"/>
          </w:tcPr>
          <w:p w14:paraId="1BC86640" w14:textId="77777777" w:rsidR="00D12A3E" w:rsidRDefault="00D12A3E">
            <w:pPr>
              <w:rPr>
                <w:sz w:val="24"/>
                <w:szCs w:val="24"/>
              </w:rPr>
            </w:pPr>
          </w:p>
        </w:tc>
      </w:tr>
      <w:tr w:rsidR="00D12A3E" w14:paraId="6D760797" w14:textId="77777777" w:rsidTr="00EA415E">
        <w:trPr>
          <w:trHeight w:val="271"/>
          <w:jc w:val="center"/>
        </w:trPr>
        <w:tc>
          <w:tcPr>
            <w:tcW w:w="2112" w:type="dxa"/>
          </w:tcPr>
          <w:p w14:paraId="231998BF" w14:textId="1F2712CA" w:rsidR="00D12A3E" w:rsidRDefault="00E42A27">
            <w:pPr>
              <w:rPr>
                <w:sz w:val="24"/>
                <w:szCs w:val="24"/>
              </w:rPr>
            </w:pPr>
            <w:r>
              <w:rPr>
                <w:sz w:val="24"/>
                <w:szCs w:val="24"/>
              </w:rPr>
              <w:t>Ирина В.</w:t>
            </w:r>
          </w:p>
        </w:tc>
        <w:tc>
          <w:tcPr>
            <w:tcW w:w="456" w:type="dxa"/>
          </w:tcPr>
          <w:p w14:paraId="2805A5FD" w14:textId="77777777" w:rsidR="00D12A3E" w:rsidRDefault="005433F7">
            <w:pPr>
              <w:rPr>
                <w:sz w:val="24"/>
                <w:szCs w:val="24"/>
              </w:rPr>
            </w:pPr>
            <w:r>
              <w:rPr>
                <w:sz w:val="24"/>
                <w:szCs w:val="24"/>
              </w:rPr>
              <w:t>7</w:t>
            </w:r>
          </w:p>
        </w:tc>
        <w:tc>
          <w:tcPr>
            <w:tcW w:w="352" w:type="dxa"/>
          </w:tcPr>
          <w:p w14:paraId="7BBDA323" w14:textId="77777777" w:rsidR="00D12A3E" w:rsidRDefault="00D12A3E">
            <w:pPr>
              <w:rPr>
                <w:sz w:val="24"/>
                <w:szCs w:val="24"/>
              </w:rPr>
            </w:pPr>
          </w:p>
        </w:tc>
        <w:tc>
          <w:tcPr>
            <w:tcW w:w="352" w:type="dxa"/>
          </w:tcPr>
          <w:p w14:paraId="352879D0" w14:textId="77777777" w:rsidR="00D12A3E" w:rsidRDefault="00D12A3E">
            <w:pPr>
              <w:rPr>
                <w:sz w:val="24"/>
                <w:szCs w:val="24"/>
              </w:rPr>
            </w:pPr>
          </w:p>
        </w:tc>
        <w:tc>
          <w:tcPr>
            <w:tcW w:w="352" w:type="dxa"/>
          </w:tcPr>
          <w:p w14:paraId="6CD60364" w14:textId="77777777" w:rsidR="00D12A3E" w:rsidRDefault="00D12A3E">
            <w:pPr>
              <w:rPr>
                <w:sz w:val="24"/>
                <w:szCs w:val="24"/>
              </w:rPr>
            </w:pPr>
          </w:p>
        </w:tc>
        <w:tc>
          <w:tcPr>
            <w:tcW w:w="352" w:type="dxa"/>
          </w:tcPr>
          <w:p w14:paraId="694D0392" w14:textId="77777777" w:rsidR="00D12A3E" w:rsidRDefault="00D12A3E">
            <w:pPr>
              <w:rPr>
                <w:sz w:val="24"/>
                <w:szCs w:val="24"/>
              </w:rPr>
            </w:pPr>
          </w:p>
        </w:tc>
        <w:tc>
          <w:tcPr>
            <w:tcW w:w="352" w:type="dxa"/>
          </w:tcPr>
          <w:p w14:paraId="4A8ED5C6" w14:textId="77777777" w:rsidR="00D12A3E" w:rsidRDefault="00D12A3E">
            <w:pPr>
              <w:rPr>
                <w:sz w:val="24"/>
                <w:szCs w:val="24"/>
              </w:rPr>
            </w:pPr>
          </w:p>
        </w:tc>
        <w:tc>
          <w:tcPr>
            <w:tcW w:w="352" w:type="dxa"/>
          </w:tcPr>
          <w:p w14:paraId="64ABEFAF" w14:textId="77777777" w:rsidR="00D12A3E" w:rsidRDefault="00D12A3E">
            <w:pPr>
              <w:rPr>
                <w:sz w:val="24"/>
                <w:szCs w:val="24"/>
              </w:rPr>
            </w:pPr>
          </w:p>
        </w:tc>
        <w:tc>
          <w:tcPr>
            <w:tcW w:w="336" w:type="dxa"/>
            <w:shd w:val="clear" w:color="auto" w:fill="BFBFBF"/>
          </w:tcPr>
          <w:p w14:paraId="3316F5D9" w14:textId="77777777" w:rsidR="00D12A3E" w:rsidRDefault="00D12A3E">
            <w:pPr>
              <w:rPr>
                <w:sz w:val="24"/>
                <w:szCs w:val="24"/>
              </w:rPr>
            </w:pPr>
          </w:p>
        </w:tc>
        <w:tc>
          <w:tcPr>
            <w:tcW w:w="352" w:type="dxa"/>
          </w:tcPr>
          <w:p w14:paraId="12E2678B" w14:textId="77777777" w:rsidR="00D12A3E" w:rsidRDefault="00D12A3E">
            <w:pPr>
              <w:rPr>
                <w:sz w:val="24"/>
                <w:szCs w:val="24"/>
              </w:rPr>
            </w:pPr>
          </w:p>
        </w:tc>
        <w:tc>
          <w:tcPr>
            <w:tcW w:w="352" w:type="dxa"/>
          </w:tcPr>
          <w:p w14:paraId="12AAED95" w14:textId="77777777" w:rsidR="00D12A3E" w:rsidRDefault="00D12A3E">
            <w:pPr>
              <w:rPr>
                <w:sz w:val="24"/>
                <w:szCs w:val="24"/>
              </w:rPr>
            </w:pPr>
          </w:p>
        </w:tc>
        <w:tc>
          <w:tcPr>
            <w:tcW w:w="456" w:type="dxa"/>
          </w:tcPr>
          <w:p w14:paraId="42691571" w14:textId="77777777" w:rsidR="00D12A3E" w:rsidRDefault="00D12A3E">
            <w:pPr>
              <w:rPr>
                <w:sz w:val="24"/>
                <w:szCs w:val="24"/>
              </w:rPr>
            </w:pPr>
          </w:p>
        </w:tc>
        <w:tc>
          <w:tcPr>
            <w:tcW w:w="456" w:type="dxa"/>
          </w:tcPr>
          <w:p w14:paraId="54685F40" w14:textId="77777777" w:rsidR="00D12A3E" w:rsidRDefault="00D12A3E">
            <w:pPr>
              <w:rPr>
                <w:sz w:val="24"/>
                <w:szCs w:val="24"/>
              </w:rPr>
            </w:pPr>
          </w:p>
        </w:tc>
        <w:tc>
          <w:tcPr>
            <w:tcW w:w="456" w:type="dxa"/>
          </w:tcPr>
          <w:p w14:paraId="431AF3DD" w14:textId="77777777" w:rsidR="00D12A3E" w:rsidRDefault="00D12A3E">
            <w:pPr>
              <w:rPr>
                <w:sz w:val="24"/>
                <w:szCs w:val="24"/>
              </w:rPr>
            </w:pPr>
          </w:p>
        </w:tc>
        <w:tc>
          <w:tcPr>
            <w:tcW w:w="456" w:type="dxa"/>
          </w:tcPr>
          <w:p w14:paraId="7C0A4869" w14:textId="77777777" w:rsidR="00D12A3E" w:rsidRDefault="005433F7">
            <w:pPr>
              <w:rPr>
                <w:sz w:val="24"/>
                <w:szCs w:val="24"/>
              </w:rPr>
            </w:pPr>
            <w:r>
              <w:rPr>
                <w:sz w:val="24"/>
                <w:szCs w:val="24"/>
              </w:rPr>
              <w:t>-</w:t>
            </w:r>
          </w:p>
        </w:tc>
        <w:tc>
          <w:tcPr>
            <w:tcW w:w="456" w:type="dxa"/>
          </w:tcPr>
          <w:p w14:paraId="3188F043" w14:textId="77777777" w:rsidR="00D12A3E" w:rsidRDefault="00D12A3E">
            <w:pPr>
              <w:rPr>
                <w:sz w:val="24"/>
                <w:szCs w:val="24"/>
              </w:rPr>
            </w:pPr>
          </w:p>
        </w:tc>
      </w:tr>
      <w:tr w:rsidR="00D12A3E" w14:paraId="15255D36" w14:textId="77777777" w:rsidTr="00EA415E">
        <w:trPr>
          <w:trHeight w:val="271"/>
          <w:jc w:val="center"/>
        </w:trPr>
        <w:tc>
          <w:tcPr>
            <w:tcW w:w="2112" w:type="dxa"/>
          </w:tcPr>
          <w:p w14:paraId="640E101C" w14:textId="08CFAF3E" w:rsidR="00D12A3E" w:rsidRDefault="00E42A27">
            <w:pPr>
              <w:rPr>
                <w:sz w:val="24"/>
                <w:szCs w:val="24"/>
              </w:rPr>
            </w:pPr>
            <w:r>
              <w:rPr>
                <w:sz w:val="24"/>
                <w:szCs w:val="24"/>
              </w:rPr>
              <w:t>Юлия С.</w:t>
            </w:r>
          </w:p>
        </w:tc>
        <w:tc>
          <w:tcPr>
            <w:tcW w:w="456" w:type="dxa"/>
          </w:tcPr>
          <w:p w14:paraId="0A8CDD83" w14:textId="77777777" w:rsidR="00D12A3E" w:rsidRDefault="005433F7">
            <w:pPr>
              <w:rPr>
                <w:sz w:val="24"/>
                <w:szCs w:val="24"/>
              </w:rPr>
            </w:pPr>
            <w:r>
              <w:rPr>
                <w:sz w:val="24"/>
                <w:szCs w:val="24"/>
              </w:rPr>
              <w:t>8</w:t>
            </w:r>
          </w:p>
        </w:tc>
        <w:tc>
          <w:tcPr>
            <w:tcW w:w="352" w:type="dxa"/>
          </w:tcPr>
          <w:p w14:paraId="591AAE2D" w14:textId="77777777" w:rsidR="00D12A3E" w:rsidRDefault="005433F7">
            <w:pPr>
              <w:rPr>
                <w:sz w:val="24"/>
                <w:szCs w:val="24"/>
              </w:rPr>
            </w:pPr>
            <w:r>
              <w:rPr>
                <w:sz w:val="24"/>
                <w:szCs w:val="24"/>
              </w:rPr>
              <w:t>+</w:t>
            </w:r>
          </w:p>
        </w:tc>
        <w:tc>
          <w:tcPr>
            <w:tcW w:w="352" w:type="dxa"/>
          </w:tcPr>
          <w:p w14:paraId="6F98C80A" w14:textId="77777777" w:rsidR="00D12A3E" w:rsidRDefault="00D12A3E">
            <w:pPr>
              <w:rPr>
                <w:sz w:val="24"/>
                <w:szCs w:val="24"/>
              </w:rPr>
            </w:pPr>
          </w:p>
        </w:tc>
        <w:tc>
          <w:tcPr>
            <w:tcW w:w="352" w:type="dxa"/>
          </w:tcPr>
          <w:p w14:paraId="533F23B7" w14:textId="77777777" w:rsidR="00D12A3E" w:rsidRDefault="005433F7">
            <w:pPr>
              <w:rPr>
                <w:sz w:val="24"/>
                <w:szCs w:val="24"/>
              </w:rPr>
            </w:pPr>
            <w:r>
              <w:rPr>
                <w:sz w:val="24"/>
                <w:szCs w:val="24"/>
              </w:rPr>
              <w:t>+</w:t>
            </w:r>
          </w:p>
        </w:tc>
        <w:tc>
          <w:tcPr>
            <w:tcW w:w="352" w:type="dxa"/>
          </w:tcPr>
          <w:p w14:paraId="3849F587" w14:textId="77777777" w:rsidR="00D12A3E" w:rsidRDefault="00D12A3E">
            <w:pPr>
              <w:rPr>
                <w:sz w:val="24"/>
                <w:szCs w:val="24"/>
              </w:rPr>
            </w:pPr>
          </w:p>
        </w:tc>
        <w:tc>
          <w:tcPr>
            <w:tcW w:w="352" w:type="dxa"/>
          </w:tcPr>
          <w:p w14:paraId="085D11EA" w14:textId="77777777" w:rsidR="00D12A3E" w:rsidRDefault="00D12A3E">
            <w:pPr>
              <w:rPr>
                <w:sz w:val="24"/>
                <w:szCs w:val="24"/>
              </w:rPr>
            </w:pPr>
          </w:p>
        </w:tc>
        <w:tc>
          <w:tcPr>
            <w:tcW w:w="352" w:type="dxa"/>
          </w:tcPr>
          <w:p w14:paraId="7584F7A0" w14:textId="77777777" w:rsidR="00D12A3E" w:rsidRDefault="00D12A3E">
            <w:pPr>
              <w:rPr>
                <w:sz w:val="24"/>
                <w:szCs w:val="24"/>
              </w:rPr>
            </w:pPr>
          </w:p>
        </w:tc>
        <w:tc>
          <w:tcPr>
            <w:tcW w:w="336" w:type="dxa"/>
          </w:tcPr>
          <w:p w14:paraId="091CA91E" w14:textId="77777777" w:rsidR="00D12A3E" w:rsidRDefault="00D12A3E">
            <w:pPr>
              <w:rPr>
                <w:sz w:val="24"/>
                <w:szCs w:val="24"/>
              </w:rPr>
            </w:pPr>
          </w:p>
        </w:tc>
        <w:tc>
          <w:tcPr>
            <w:tcW w:w="352" w:type="dxa"/>
            <w:shd w:val="clear" w:color="auto" w:fill="BFBFBF"/>
          </w:tcPr>
          <w:p w14:paraId="2B909E45" w14:textId="77777777" w:rsidR="00D12A3E" w:rsidRDefault="00D12A3E">
            <w:pPr>
              <w:rPr>
                <w:sz w:val="24"/>
                <w:szCs w:val="24"/>
              </w:rPr>
            </w:pPr>
          </w:p>
        </w:tc>
        <w:tc>
          <w:tcPr>
            <w:tcW w:w="352" w:type="dxa"/>
          </w:tcPr>
          <w:p w14:paraId="661483A6" w14:textId="77777777" w:rsidR="00D12A3E" w:rsidRDefault="00D12A3E">
            <w:pPr>
              <w:rPr>
                <w:sz w:val="24"/>
                <w:szCs w:val="24"/>
              </w:rPr>
            </w:pPr>
          </w:p>
        </w:tc>
        <w:tc>
          <w:tcPr>
            <w:tcW w:w="456" w:type="dxa"/>
          </w:tcPr>
          <w:p w14:paraId="3C0B5531" w14:textId="77777777" w:rsidR="00D12A3E" w:rsidRDefault="00D12A3E">
            <w:pPr>
              <w:rPr>
                <w:sz w:val="24"/>
                <w:szCs w:val="24"/>
              </w:rPr>
            </w:pPr>
          </w:p>
        </w:tc>
        <w:tc>
          <w:tcPr>
            <w:tcW w:w="456" w:type="dxa"/>
          </w:tcPr>
          <w:p w14:paraId="19D00322" w14:textId="77777777" w:rsidR="00D12A3E" w:rsidRDefault="00D12A3E">
            <w:pPr>
              <w:rPr>
                <w:sz w:val="24"/>
                <w:szCs w:val="24"/>
              </w:rPr>
            </w:pPr>
          </w:p>
        </w:tc>
        <w:tc>
          <w:tcPr>
            <w:tcW w:w="456" w:type="dxa"/>
          </w:tcPr>
          <w:p w14:paraId="5C14EA05" w14:textId="77777777" w:rsidR="00D12A3E" w:rsidRDefault="00D12A3E">
            <w:pPr>
              <w:rPr>
                <w:sz w:val="24"/>
                <w:szCs w:val="24"/>
              </w:rPr>
            </w:pPr>
          </w:p>
        </w:tc>
        <w:tc>
          <w:tcPr>
            <w:tcW w:w="456" w:type="dxa"/>
          </w:tcPr>
          <w:p w14:paraId="2962A446" w14:textId="77777777" w:rsidR="00D12A3E" w:rsidRDefault="00D12A3E">
            <w:pPr>
              <w:rPr>
                <w:sz w:val="24"/>
                <w:szCs w:val="24"/>
              </w:rPr>
            </w:pPr>
          </w:p>
        </w:tc>
        <w:tc>
          <w:tcPr>
            <w:tcW w:w="456" w:type="dxa"/>
          </w:tcPr>
          <w:p w14:paraId="4844DED5" w14:textId="77777777" w:rsidR="00D12A3E" w:rsidRDefault="00D12A3E">
            <w:pPr>
              <w:rPr>
                <w:sz w:val="24"/>
                <w:szCs w:val="24"/>
              </w:rPr>
            </w:pPr>
          </w:p>
        </w:tc>
      </w:tr>
      <w:tr w:rsidR="00D12A3E" w14:paraId="78D3CAC3" w14:textId="77777777" w:rsidTr="00EA415E">
        <w:trPr>
          <w:trHeight w:val="271"/>
          <w:jc w:val="center"/>
        </w:trPr>
        <w:tc>
          <w:tcPr>
            <w:tcW w:w="2112" w:type="dxa"/>
          </w:tcPr>
          <w:p w14:paraId="55758D33" w14:textId="463B65A9" w:rsidR="00D12A3E" w:rsidRDefault="00E42A27">
            <w:pPr>
              <w:rPr>
                <w:sz w:val="24"/>
                <w:szCs w:val="24"/>
              </w:rPr>
            </w:pPr>
            <w:r>
              <w:rPr>
                <w:sz w:val="24"/>
                <w:szCs w:val="24"/>
              </w:rPr>
              <w:t>Галина Г.</w:t>
            </w:r>
          </w:p>
        </w:tc>
        <w:tc>
          <w:tcPr>
            <w:tcW w:w="456" w:type="dxa"/>
          </w:tcPr>
          <w:p w14:paraId="19B6BA4B" w14:textId="77777777" w:rsidR="00D12A3E" w:rsidRDefault="005433F7">
            <w:pPr>
              <w:rPr>
                <w:sz w:val="24"/>
                <w:szCs w:val="24"/>
              </w:rPr>
            </w:pPr>
            <w:r>
              <w:rPr>
                <w:sz w:val="24"/>
                <w:szCs w:val="24"/>
              </w:rPr>
              <w:t>9</w:t>
            </w:r>
          </w:p>
        </w:tc>
        <w:tc>
          <w:tcPr>
            <w:tcW w:w="352" w:type="dxa"/>
          </w:tcPr>
          <w:p w14:paraId="12157DC8" w14:textId="77777777" w:rsidR="00D12A3E" w:rsidRDefault="00D12A3E">
            <w:pPr>
              <w:rPr>
                <w:sz w:val="24"/>
                <w:szCs w:val="24"/>
              </w:rPr>
            </w:pPr>
          </w:p>
        </w:tc>
        <w:tc>
          <w:tcPr>
            <w:tcW w:w="352" w:type="dxa"/>
          </w:tcPr>
          <w:p w14:paraId="5D870D6A" w14:textId="77777777" w:rsidR="00D12A3E" w:rsidRDefault="005433F7">
            <w:pPr>
              <w:rPr>
                <w:sz w:val="24"/>
                <w:szCs w:val="24"/>
              </w:rPr>
            </w:pPr>
            <w:r>
              <w:rPr>
                <w:sz w:val="24"/>
                <w:szCs w:val="24"/>
              </w:rPr>
              <w:t>-</w:t>
            </w:r>
          </w:p>
        </w:tc>
        <w:tc>
          <w:tcPr>
            <w:tcW w:w="352" w:type="dxa"/>
          </w:tcPr>
          <w:p w14:paraId="211A7859" w14:textId="77777777" w:rsidR="00D12A3E" w:rsidRDefault="00D12A3E">
            <w:pPr>
              <w:rPr>
                <w:sz w:val="24"/>
                <w:szCs w:val="24"/>
              </w:rPr>
            </w:pPr>
          </w:p>
        </w:tc>
        <w:tc>
          <w:tcPr>
            <w:tcW w:w="352" w:type="dxa"/>
          </w:tcPr>
          <w:p w14:paraId="0F87A3D6" w14:textId="77777777" w:rsidR="00D12A3E" w:rsidRDefault="00D12A3E">
            <w:pPr>
              <w:rPr>
                <w:sz w:val="24"/>
                <w:szCs w:val="24"/>
              </w:rPr>
            </w:pPr>
          </w:p>
        </w:tc>
        <w:tc>
          <w:tcPr>
            <w:tcW w:w="352" w:type="dxa"/>
          </w:tcPr>
          <w:p w14:paraId="61A4F061" w14:textId="77777777" w:rsidR="00D12A3E" w:rsidRDefault="00D12A3E">
            <w:pPr>
              <w:rPr>
                <w:sz w:val="24"/>
                <w:szCs w:val="24"/>
              </w:rPr>
            </w:pPr>
          </w:p>
        </w:tc>
        <w:tc>
          <w:tcPr>
            <w:tcW w:w="352" w:type="dxa"/>
          </w:tcPr>
          <w:p w14:paraId="0FA69674" w14:textId="77777777" w:rsidR="00D12A3E" w:rsidRDefault="005433F7">
            <w:pPr>
              <w:rPr>
                <w:sz w:val="24"/>
                <w:szCs w:val="24"/>
              </w:rPr>
            </w:pPr>
            <w:r>
              <w:rPr>
                <w:sz w:val="24"/>
                <w:szCs w:val="24"/>
              </w:rPr>
              <w:t>+</w:t>
            </w:r>
          </w:p>
        </w:tc>
        <w:tc>
          <w:tcPr>
            <w:tcW w:w="336" w:type="dxa"/>
          </w:tcPr>
          <w:p w14:paraId="04E6921F" w14:textId="77777777" w:rsidR="00D12A3E" w:rsidRDefault="00D12A3E">
            <w:pPr>
              <w:rPr>
                <w:sz w:val="24"/>
                <w:szCs w:val="24"/>
              </w:rPr>
            </w:pPr>
          </w:p>
        </w:tc>
        <w:tc>
          <w:tcPr>
            <w:tcW w:w="352" w:type="dxa"/>
          </w:tcPr>
          <w:p w14:paraId="1C8068A9" w14:textId="77777777" w:rsidR="00D12A3E" w:rsidRDefault="00D12A3E">
            <w:pPr>
              <w:rPr>
                <w:sz w:val="24"/>
                <w:szCs w:val="24"/>
              </w:rPr>
            </w:pPr>
          </w:p>
        </w:tc>
        <w:tc>
          <w:tcPr>
            <w:tcW w:w="352" w:type="dxa"/>
            <w:shd w:val="clear" w:color="auto" w:fill="BFBFBF"/>
          </w:tcPr>
          <w:p w14:paraId="053BD41F" w14:textId="77777777" w:rsidR="00D12A3E" w:rsidRDefault="00D12A3E">
            <w:pPr>
              <w:rPr>
                <w:sz w:val="24"/>
                <w:szCs w:val="24"/>
              </w:rPr>
            </w:pPr>
          </w:p>
        </w:tc>
        <w:tc>
          <w:tcPr>
            <w:tcW w:w="456" w:type="dxa"/>
          </w:tcPr>
          <w:p w14:paraId="634549A1" w14:textId="77777777" w:rsidR="00D12A3E" w:rsidRDefault="00D12A3E">
            <w:pPr>
              <w:rPr>
                <w:sz w:val="24"/>
                <w:szCs w:val="24"/>
              </w:rPr>
            </w:pPr>
          </w:p>
        </w:tc>
        <w:tc>
          <w:tcPr>
            <w:tcW w:w="456" w:type="dxa"/>
          </w:tcPr>
          <w:p w14:paraId="7426914F" w14:textId="77777777" w:rsidR="00D12A3E" w:rsidRDefault="00D12A3E">
            <w:pPr>
              <w:rPr>
                <w:sz w:val="24"/>
                <w:szCs w:val="24"/>
              </w:rPr>
            </w:pPr>
          </w:p>
        </w:tc>
        <w:tc>
          <w:tcPr>
            <w:tcW w:w="456" w:type="dxa"/>
          </w:tcPr>
          <w:p w14:paraId="06A16C27" w14:textId="77777777" w:rsidR="00D12A3E" w:rsidRDefault="005433F7">
            <w:pPr>
              <w:rPr>
                <w:sz w:val="24"/>
                <w:szCs w:val="24"/>
              </w:rPr>
            </w:pPr>
            <w:r>
              <w:rPr>
                <w:sz w:val="24"/>
                <w:szCs w:val="24"/>
              </w:rPr>
              <w:t>+</w:t>
            </w:r>
          </w:p>
        </w:tc>
        <w:tc>
          <w:tcPr>
            <w:tcW w:w="456" w:type="dxa"/>
          </w:tcPr>
          <w:p w14:paraId="79BECFBC" w14:textId="77777777" w:rsidR="00D12A3E" w:rsidRDefault="00D12A3E">
            <w:pPr>
              <w:rPr>
                <w:sz w:val="24"/>
                <w:szCs w:val="24"/>
              </w:rPr>
            </w:pPr>
          </w:p>
        </w:tc>
        <w:tc>
          <w:tcPr>
            <w:tcW w:w="456" w:type="dxa"/>
          </w:tcPr>
          <w:p w14:paraId="283448A6" w14:textId="77777777" w:rsidR="00D12A3E" w:rsidRDefault="00D12A3E">
            <w:pPr>
              <w:rPr>
                <w:sz w:val="24"/>
                <w:szCs w:val="24"/>
              </w:rPr>
            </w:pPr>
          </w:p>
        </w:tc>
      </w:tr>
      <w:tr w:rsidR="00D12A3E" w14:paraId="75F0DEA2" w14:textId="77777777" w:rsidTr="00EA415E">
        <w:trPr>
          <w:trHeight w:val="271"/>
          <w:jc w:val="center"/>
        </w:trPr>
        <w:tc>
          <w:tcPr>
            <w:tcW w:w="2112" w:type="dxa"/>
          </w:tcPr>
          <w:p w14:paraId="70169F76" w14:textId="58DD3F09" w:rsidR="00D12A3E" w:rsidRDefault="00E42A27">
            <w:pPr>
              <w:rPr>
                <w:sz w:val="24"/>
                <w:szCs w:val="24"/>
              </w:rPr>
            </w:pPr>
            <w:r>
              <w:rPr>
                <w:sz w:val="24"/>
                <w:szCs w:val="24"/>
              </w:rPr>
              <w:t>Алексей В.</w:t>
            </w:r>
          </w:p>
        </w:tc>
        <w:tc>
          <w:tcPr>
            <w:tcW w:w="456" w:type="dxa"/>
          </w:tcPr>
          <w:p w14:paraId="2EF05F30" w14:textId="77777777" w:rsidR="00D12A3E" w:rsidRDefault="005433F7">
            <w:pPr>
              <w:rPr>
                <w:sz w:val="24"/>
                <w:szCs w:val="24"/>
              </w:rPr>
            </w:pPr>
            <w:r>
              <w:rPr>
                <w:sz w:val="24"/>
                <w:szCs w:val="24"/>
              </w:rPr>
              <w:t>10</w:t>
            </w:r>
          </w:p>
        </w:tc>
        <w:tc>
          <w:tcPr>
            <w:tcW w:w="352" w:type="dxa"/>
          </w:tcPr>
          <w:p w14:paraId="56808EE0" w14:textId="77777777" w:rsidR="00D12A3E" w:rsidRDefault="00D12A3E">
            <w:pPr>
              <w:rPr>
                <w:sz w:val="24"/>
                <w:szCs w:val="24"/>
              </w:rPr>
            </w:pPr>
          </w:p>
        </w:tc>
        <w:tc>
          <w:tcPr>
            <w:tcW w:w="352" w:type="dxa"/>
          </w:tcPr>
          <w:p w14:paraId="1CF60A6F" w14:textId="77777777" w:rsidR="00D12A3E" w:rsidRDefault="005433F7">
            <w:pPr>
              <w:rPr>
                <w:sz w:val="24"/>
                <w:szCs w:val="24"/>
              </w:rPr>
            </w:pPr>
            <w:r>
              <w:rPr>
                <w:sz w:val="24"/>
                <w:szCs w:val="24"/>
              </w:rPr>
              <w:t>+</w:t>
            </w:r>
          </w:p>
        </w:tc>
        <w:tc>
          <w:tcPr>
            <w:tcW w:w="352" w:type="dxa"/>
          </w:tcPr>
          <w:p w14:paraId="25FAFCBF" w14:textId="77777777" w:rsidR="00D12A3E" w:rsidRDefault="00D12A3E">
            <w:pPr>
              <w:rPr>
                <w:sz w:val="24"/>
                <w:szCs w:val="24"/>
              </w:rPr>
            </w:pPr>
          </w:p>
        </w:tc>
        <w:tc>
          <w:tcPr>
            <w:tcW w:w="352" w:type="dxa"/>
          </w:tcPr>
          <w:p w14:paraId="28BEFC9C" w14:textId="77777777" w:rsidR="00D12A3E" w:rsidRDefault="00D12A3E">
            <w:pPr>
              <w:rPr>
                <w:sz w:val="24"/>
                <w:szCs w:val="24"/>
              </w:rPr>
            </w:pPr>
          </w:p>
        </w:tc>
        <w:tc>
          <w:tcPr>
            <w:tcW w:w="352" w:type="dxa"/>
          </w:tcPr>
          <w:p w14:paraId="41EDC29D" w14:textId="77777777" w:rsidR="00D12A3E" w:rsidRDefault="00D12A3E">
            <w:pPr>
              <w:rPr>
                <w:sz w:val="24"/>
                <w:szCs w:val="24"/>
              </w:rPr>
            </w:pPr>
          </w:p>
        </w:tc>
        <w:tc>
          <w:tcPr>
            <w:tcW w:w="352" w:type="dxa"/>
          </w:tcPr>
          <w:p w14:paraId="594FE7FC" w14:textId="77777777" w:rsidR="00D12A3E" w:rsidRDefault="005433F7">
            <w:pPr>
              <w:rPr>
                <w:sz w:val="24"/>
                <w:szCs w:val="24"/>
              </w:rPr>
            </w:pPr>
            <w:r>
              <w:rPr>
                <w:sz w:val="24"/>
                <w:szCs w:val="24"/>
              </w:rPr>
              <w:t>+</w:t>
            </w:r>
          </w:p>
        </w:tc>
        <w:tc>
          <w:tcPr>
            <w:tcW w:w="336" w:type="dxa"/>
          </w:tcPr>
          <w:p w14:paraId="69839E6A" w14:textId="77777777" w:rsidR="00D12A3E" w:rsidRDefault="00D12A3E">
            <w:pPr>
              <w:rPr>
                <w:sz w:val="24"/>
                <w:szCs w:val="24"/>
              </w:rPr>
            </w:pPr>
          </w:p>
        </w:tc>
        <w:tc>
          <w:tcPr>
            <w:tcW w:w="352" w:type="dxa"/>
          </w:tcPr>
          <w:p w14:paraId="7961299D" w14:textId="77777777" w:rsidR="00D12A3E" w:rsidRDefault="005433F7">
            <w:pPr>
              <w:rPr>
                <w:sz w:val="24"/>
                <w:szCs w:val="24"/>
              </w:rPr>
            </w:pPr>
            <w:r>
              <w:rPr>
                <w:sz w:val="24"/>
                <w:szCs w:val="24"/>
              </w:rPr>
              <w:t>+</w:t>
            </w:r>
          </w:p>
        </w:tc>
        <w:tc>
          <w:tcPr>
            <w:tcW w:w="352" w:type="dxa"/>
          </w:tcPr>
          <w:p w14:paraId="1F865576" w14:textId="77777777" w:rsidR="00D12A3E" w:rsidRDefault="00D12A3E">
            <w:pPr>
              <w:rPr>
                <w:sz w:val="24"/>
                <w:szCs w:val="24"/>
              </w:rPr>
            </w:pPr>
          </w:p>
        </w:tc>
        <w:tc>
          <w:tcPr>
            <w:tcW w:w="456" w:type="dxa"/>
            <w:shd w:val="clear" w:color="auto" w:fill="BFBFBF"/>
          </w:tcPr>
          <w:p w14:paraId="7F895938" w14:textId="77777777" w:rsidR="00D12A3E" w:rsidRDefault="00D12A3E">
            <w:pPr>
              <w:rPr>
                <w:sz w:val="24"/>
                <w:szCs w:val="24"/>
              </w:rPr>
            </w:pPr>
          </w:p>
        </w:tc>
        <w:tc>
          <w:tcPr>
            <w:tcW w:w="456" w:type="dxa"/>
          </w:tcPr>
          <w:p w14:paraId="5330B2E0" w14:textId="77777777" w:rsidR="00D12A3E" w:rsidRDefault="00D12A3E">
            <w:pPr>
              <w:rPr>
                <w:sz w:val="24"/>
                <w:szCs w:val="24"/>
              </w:rPr>
            </w:pPr>
          </w:p>
        </w:tc>
        <w:tc>
          <w:tcPr>
            <w:tcW w:w="456" w:type="dxa"/>
          </w:tcPr>
          <w:p w14:paraId="0E4B2D32" w14:textId="77777777" w:rsidR="00D12A3E" w:rsidRDefault="00D12A3E">
            <w:pPr>
              <w:rPr>
                <w:sz w:val="24"/>
                <w:szCs w:val="24"/>
              </w:rPr>
            </w:pPr>
          </w:p>
        </w:tc>
        <w:tc>
          <w:tcPr>
            <w:tcW w:w="456" w:type="dxa"/>
          </w:tcPr>
          <w:p w14:paraId="75118744" w14:textId="77777777" w:rsidR="00D12A3E" w:rsidRDefault="00D12A3E">
            <w:pPr>
              <w:rPr>
                <w:sz w:val="24"/>
                <w:szCs w:val="24"/>
              </w:rPr>
            </w:pPr>
          </w:p>
        </w:tc>
        <w:tc>
          <w:tcPr>
            <w:tcW w:w="456" w:type="dxa"/>
          </w:tcPr>
          <w:p w14:paraId="3C7F2D12" w14:textId="77777777" w:rsidR="00D12A3E" w:rsidRDefault="00D12A3E">
            <w:pPr>
              <w:rPr>
                <w:sz w:val="24"/>
                <w:szCs w:val="24"/>
              </w:rPr>
            </w:pPr>
          </w:p>
        </w:tc>
      </w:tr>
      <w:tr w:rsidR="00D12A3E" w14:paraId="597DF9C3" w14:textId="77777777" w:rsidTr="00EA415E">
        <w:trPr>
          <w:trHeight w:val="271"/>
          <w:jc w:val="center"/>
        </w:trPr>
        <w:tc>
          <w:tcPr>
            <w:tcW w:w="2112" w:type="dxa"/>
          </w:tcPr>
          <w:p w14:paraId="3499D78D" w14:textId="27B49E04" w:rsidR="00D12A3E" w:rsidRDefault="00E42A27">
            <w:pPr>
              <w:rPr>
                <w:sz w:val="24"/>
                <w:szCs w:val="24"/>
              </w:rPr>
            </w:pPr>
            <w:r>
              <w:rPr>
                <w:sz w:val="24"/>
                <w:szCs w:val="24"/>
              </w:rPr>
              <w:t>Дарья С.</w:t>
            </w:r>
          </w:p>
        </w:tc>
        <w:tc>
          <w:tcPr>
            <w:tcW w:w="456" w:type="dxa"/>
          </w:tcPr>
          <w:p w14:paraId="0CEF08E1" w14:textId="77777777" w:rsidR="00D12A3E" w:rsidRDefault="005433F7">
            <w:pPr>
              <w:rPr>
                <w:sz w:val="24"/>
                <w:szCs w:val="24"/>
              </w:rPr>
            </w:pPr>
            <w:r>
              <w:rPr>
                <w:sz w:val="24"/>
                <w:szCs w:val="24"/>
              </w:rPr>
              <w:t>11</w:t>
            </w:r>
          </w:p>
        </w:tc>
        <w:tc>
          <w:tcPr>
            <w:tcW w:w="352" w:type="dxa"/>
          </w:tcPr>
          <w:p w14:paraId="49344C3F" w14:textId="77777777" w:rsidR="00D12A3E" w:rsidRDefault="005433F7">
            <w:pPr>
              <w:rPr>
                <w:sz w:val="24"/>
                <w:szCs w:val="24"/>
              </w:rPr>
            </w:pPr>
            <w:r>
              <w:rPr>
                <w:sz w:val="24"/>
                <w:szCs w:val="24"/>
              </w:rPr>
              <w:t>-</w:t>
            </w:r>
          </w:p>
        </w:tc>
        <w:tc>
          <w:tcPr>
            <w:tcW w:w="352" w:type="dxa"/>
          </w:tcPr>
          <w:p w14:paraId="765DE2AD" w14:textId="77777777" w:rsidR="00D12A3E" w:rsidRDefault="00D12A3E">
            <w:pPr>
              <w:rPr>
                <w:sz w:val="24"/>
                <w:szCs w:val="24"/>
              </w:rPr>
            </w:pPr>
          </w:p>
        </w:tc>
        <w:tc>
          <w:tcPr>
            <w:tcW w:w="352" w:type="dxa"/>
          </w:tcPr>
          <w:p w14:paraId="0ACE063B" w14:textId="77777777" w:rsidR="00D12A3E" w:rsidRDefault="00D12A3E">
            <w:pPr>
              <w:rPr>
                <w:sz w:val="24"/>
                <w:szCs w:val="24"/>
              </w:rPr>
            </w:pPr>
          </w:p>
        </w:tc>
        <w:tc>
          <w:tcPr>
            <w:tcW w:w="352" w:type="dxa"/>
          </w:tcPr>
          <w:p w14:paraId="1CD1B0D2" w14:textId="77777777" w:rsidR="00D12A3E" w:rsidRDefault="00D12A3E">
            <w:pPr>
              <w:rPr>
                <w:sz w:val="24"/>
                <w:szCs w:val="24"/>
              </w:rPr>
            </w:pPr>
          </w:p>
        </w:tc>
        <w:tc>
          <w:tcPr>
            <w:tcW w:w="352" w:type="dxa"/>
          </w:tcPr>
          <w:p w14:paraId="33792249" w14:textId="77777777" w:rsidR="00D12A3E" w:rsidRDefault="00D12A3E">
            <w:pPr>
              <w:rPr>
                <w:sz w:val="24"/>
                <w:szCs w:val="24"/>
              </w:rPr>
            </w:pPr>
          </w:p>
        </w:tc>
        <w:tc>
          <w:tcPr>
            <w:tcW w:w="352" w:type="dxa"/>
          </w:tcPr>
          <w:p w14:paraId="492514A0" w14:textId="77777777" w:rsidR="00D12A3E" w:rsidRDefault="00D12A3E">
            <w:pPr>
              <w:rPr>
                <w:sz w:val="24"/>
                <w:szCs w:val="24"/>
              </w:rPr>
            </w:pPr>
          </w:p>
        </w:tc>
        <w:tc>
          <w:tcPr>
            <w:tcW w:w="336" w:type="dxa"/>
          </w:tcPr>
          <w:p w14:paraId="2E950A41" w14:textId="77777777" w:rsidR="00D12A3E" w:rsidRDefault="00D12A3E">
            <w:pPr>
              <w:rPr>
                <w:sz w:val="24"/>
                <w:szCs w:val="24"/>
              </w:rPr>
            </w:pPr>
          </w:p>
        </w:tc>
        <w:tc>
          <w:tcPr>
            <w:tcW w:w="352" w:type="dxa"/>
          </w:tcPr>
          <w:p w14:paraId="26B72812" w14:textId="77777777" w:rsidR="00D12A3E" w:rsidRDefault="00D12A3E">
            <w:pPr>
              <w:rPr>
                <w:sz w:val="24"/>
                <w:szCs w:val="24"/>
              </w:rPr>
            </w:pPr>
          </w:p>
        </w:tc>
        <w:tc>
          <w:tcPr>
            <w:tcW w:w="352" w:type="dxa"/>
          </w:tcPr>
          <w:p w14:paraId="5B8906D1" w14:textId="77777777" w:rsidR="00D12A3E" w:rsidRDefault="00D12A3E">
            <w:pPr>
              <w:rPr>
                <w:sz w:val="24"/>
                <w:szCs w:val="24"/>
              </w:rPr>
            </w:pPr>
          </w:p>
        </w:tc>
        <w:tc>
          <w:tcPr>
            <w:tcW w:w="456" w:type="dxa"/>
          </w:tcPr>
          <w:p w14:paraId="32D75652" w14:textId="77777777" w:rsidR="00D12A3E" w:rsidRDefault="00D12A3E">
            <w:pPr>
              <w:rPr>
                <w:sz w:val="24"/>
                <w:szCs w:val="24"/>
              </w:rPr>
            </w:pPr>
          </w:p>
        </w:tc>
        <w:tc>
          <w:tcPr>
            <w:tcW w:w="456" w:type="dxa"/>
            <w:shd w:val="clear" w:color="auto" w:fill="BFBFBF"/>
          </w:tcPr>
          <w:p w14:paraId="0A174BD4" w14:textId="77777777" w:rsidR="00D12A3E" w:rsidRDefault="00D12A3E">
            <w:pPr>
              <w:rPr>
                <w:sz w:val="24"/>
                <w:szCs w:val="24"/>
              </w:rPr>
            </w:pPr>
          </w:p>
        </w:tc>
        <w:tc>
          <w:tcPr>
            <w:tcW w:w="456" w:type="dxa"/>
          </w:tcPr>
          <w:p w14:paraId="3AC4B4CB" w14:textId="77777777" w:rsidR="00D12A3E" w:rsidRDefault="00D12A3E">
            <w:pPr>
              <w:rPr>
                <w:sz w:val="24"/>
                <w:szCs w:val="24"/>
              </w:rPr>
            </w:pPr>
          </w:p>
        </w:tc>
        <w:tc>
          <w:tcPr>
            <w:tcW w:w="456" w:type="dxa"/>
          </w:tcPr>
          <w:p w14:paraId="2758B31A" w14:textId="77777777" w:rsidR="00D12A3E" w:rsidRDefault="005433F7">
            <w:pPr>
              <w:rPr>
                <w:sz w:val="24"/>
                <w:szCs w:val="24"/>
              </w:rPr>
            </w:pPr>
            <w:r>
              <w:rPr>
                <w:sz w:val="24"/>
                <w:szCs w:val="24"/>
              </w:rPr>
              <w:t>-</w:t>
            </w:r>
          </w:p>
        </w:tc>
        <w:tc>
          <w:tcPr>
            <w:tcW w:w="456" w:type="dxa"/>
          </w:tcPr>
          <w:p w14:paraId="10DBC0BE" w14:textId="77777777" w:rsidR="00D12A3E" w:rsidRDefault="00D12A3E">
            <w:pPr>
              <w:rPr>
                <w:sz w:val="24"/>
                <w:szCs w:val="24"/>
              </w:rPr>
            </w:pPr>
          </w:p>
        </w:tc>
      </w:tr>
      <w:tr w:rsidR="00D12A3E" w14:paraId="5200F939" w14:textId="77777777" w:rsidTr="00EA415E">
        <w:trPr>
          <w:trHeight w:val="271"/>
          <w:jc w:val="center"/>
        </w:trPr>
        <w:tc>
          <w:tcPr>
            <w:tcW w:w="2112" w:type="dxa"/>
          </w:tcPr>
          <w:p w14:paraId="50E38548" w14:textId="73D1B786" w:rsidR="00D12A3E" w:rsidRDefault="00E42A27">
            <w:pPr>
              <w:rPr>
                <w:sz w:val="24"/>
                <w:szCs w:val="24"/>
              </w:rPr>
            </w:pPr>
            <w:r>
              <w:rPr>
                <w:sz w:val="24"/>
                <w:szCs w:val="24"/>
              </w:rPr>
              <w:t>Лариса В.</w:t>
            </w:r>
          </w:p>
        </w:tc>
        <w:tc>
          <w:tcPr>
            <w:tcW w:w="456" w:type="dxa"/>
          </w:tcPr>
          <w:p w14:paraId="437CF405" w14:textId="77777777" w:rsidR="00D12A3E" w:rsidRDefault="005433F7">
            <w:pPr>
              <w:rPr>
                <w:sz w:val="24"/>
                <w:szCs w:val="24"/>
              </w:rPr>
            </w:pPr>
            <w:r>
              <w:rPr>
                <w:sz w:val="24"/>
                <w:szCs w:val="24"/>
              </w:rPr>
              <w:t>12</w:t>
            </w:r>
          </w:p>
        </w:tc>
        <w:tc>
          <w:tcPr>
            <w:tcW w:w="352" w:type="dxa"/>
          </w:tcPr>
          <w:p w14:paraId="2BAA4DFE" w14:textId="77777777" w:rsidR="00D12A3E" w:rsidRDefault="00D12A3E">
            <w:pPr>
              <w:rPr>
                <w:sz w:val="24"/>
                <w:szCs w:val="24"/>
              </w:rPr>
            </w:pPr>
          </w:p>
        </w:tc>
        <w:tc>
          <w:tcPr>
            <w:tcW w:w="352" w:type="dxa"/>
          </w:tcPr>
          <w:p w14:paraId="3F7ECB83" w14:textId="77777777" w:rsidR="00D12A3E" w:rsidRDefault="00D12A3E">
            <w:pPr>
              <w:rPr>
                <w:sz w:val="24"/>
                <w:szCs w:val="24"/>
              </w:rPr>
            </w:pPr>
          </w:p>
        </w:tc>
        <w:tc>
          <w:tcPr>
            <w:tcW w:w="352" w:type="dxa"/>
          </w:tcPr>
          <w:p w14:paraId="7E5229F1" w14:textId="77777777" w:rsidR="00D12A3E" w:rsidRDefault="00D12A3E">
            <w:pPr>
              <w:rPr>
                <w:sz w:val="24"/>
                <w:szCs w:val="24"/>
              </w:rPr>
            </w:pPr>
          </w:p>
        </w:tc>
        <w:tc>
          <w:tcPr>
            <w:tcW w:w="352" w:type="dxa"/>
          </w:tcPr>
          <w:p w14:paraId="311FFC16" w14:textId="77777777" w:rsidR="00D12A3E" w:rsidRDefault="005433F7">
            <w:pPr>
              <w:rPr>
                <w:sz w:val="24"/>
                <w:szCs w:val="24"/>
              </w:rPr>
            </w:pPr>
            <w:r>
              <w:rPr>
                <w:sz w:val="24"/>
                <w:szCs w:val="24"/>
              </w:rPr>
              <w:t>+</w:t>
            </w:r>
          </w:p>
        </w:tc>
        <w:tc>
          <w:tcPr>
            <w:tcW w:w="352" w:type="dxa"/>
          </w:tcPr>
          <w:p w14:paraId="3316A372" w14:textId="77777777" w:rsidR="00D12A3E" w:rsidRDefault="00D12A3E">
            <w:pPr>
              <w:rPr>
                <w:sz w:val="24"/>
                <w:szCs w:val="24"/>
              </w:rPr>
            </w:pPr>
          </w:p>
        </w:tc>
        <w:tc>
          <w:tcPr>
            <w:tcW w:w="352" w:type="dxa"/>
          </w:tcPr>
          <w:p w14:paraId="068922E3" w14:textId="77777777" w:rsidR="00D12A3E" w:rsidRDefault="005433F7">
            <w:pPr>
              <w:rPr>
                <w:sz w:val="24"/>
                <w:szCs w:val="24"/>
              </w:rPr>
            </w:pPr>
            <w:r>
              <w:rPr>
                <w:sz w:val="24"/>
                <w:szCs w:val="24"/>
              </w:rPr>
              <w:t>+</w:t>
            </w:r>
          </w:p>
        </w:tc>
        <w:tc>
          <w:tcPr>
            <w:tcW w:w="336" w:type="dxa"/>
          </w:tcPr>
          <w:p w14:paraId="560C031B" w14:textId="77777777" w:rsidR="00D12A3E" w:rsidRDefault="00D12A3E">
            <w:pPr>
              <w:rPr>
                <w:sz w:val="24"/>
                <w:szCs w:val="24"/>
              </w:rPr>
            </w:pPr>
          </w:p>
        </w:tc>
        <w:tc>
          <w:tcPr>
            <w:tcW w:w="352" w:type="dxa"/>
          </w:tcPr>
          <w:p w14:paraId="25DFF5D5" w14:textId="77777777" w:rsidR="00D12A3E" w:rsidRDefault="00D12A3E">
            <w:pPr>
              <w:rPr>
                <w:sz w:val="24"/>
                <w:szCs w:val="24"/>
              </w:rPr>
            </w:pPr>
          </w:p>
        </w:tc>
        <w:tc>
          <w:tcPr>
            <w:tcW w:w="352" w:type="dxa"/>
          </w:tcPr>
          <w:p w14:paraId="1BE6A9BF" w14:textId="77777777" w:rsidR="00D12A3E" w:rsidRDefault="00D12A3E">
            <w:pPr>
              <w:rPr>
                <w:sz w:val="24"/>
                <w:szCs w:val="24"/>
              </w:rPr>
            </w:pPr>
          </w:p>
        </w:tc>
        <w:tc>
          <w:tcPr>
            <w:tcW w:w="456" w:type="dxa"/>
          </w:tcPr>
          <w:p w14:paraId="7B0AD528" w14:textId="77777777" w:rsidR="00D12A3E" w:rsidRDefault="00D12A3E">
            <w:pPr>
              <w:rPr>
                <w:sz w:val="24"/>
                <w:szCs w:val="24"/>
              </w:rPr>
            </w:pPr>
          </w:p>
        </w:tc>
        <w:tc>
          <w:tcPr>
            <w:tcW w:w="456" w:type="dxa"/>
          </w:tcPr>
          <w:p w14:paraId="69A05863" w14:textId="77777777" w:rsidR="00D12A3E" w:rsidRDefault="00D12A3E">
            <w:pPr>
              <w:rPr>
                <w:sz w:val="24"/>
                <w:szCs w:val="24"/>
              </w:rPr>
            </w:pPr>
          </w:p>
        </w:tc>
        <w:tc>
          <w:tcPr>
            <w:tcW w:w="456" w:type="dxa"/>
            <w:shd w:val="clear" w:color="auto" w:fill="BFBFBF"/>
          </w:tcPr>
          <w:p w14:paraId="476BCDB8" w14:textId="77777777" w:rsidR="00D12A3E" w:rsidRDefault="00D12A3E">
            <w:pPr>
              <w:rPr>
                <w:sz w:val="24"/>
                <w:szCs w:val="24"/>
              </w:rPr>
            </w:pPr>
          </w:p>
        </w:tc>
        <w:tc>
          <w:tcPr>
            <w:tcW w:w="456" w:type="dxa"/>
          </w:tcPr>
          <w:p w14:paraId="0DBFDA13" w14:textId="77777777" w:rsidR="00D12A3E" w:rsidRDefault="005433F7">
            <w:pPr>
              <w:rPr>
                <w:sz w:val="24"/>
                <w:szCs w:val="24"/>
              </w:rPr>
            </w:pPr>
            <w:r>
              <w:rPr>
                <w:sz w:val="24"/>
                <w:szCs w:val="24"/>
              </w:rPr>
              <w:t>+</w:t>
            </w:r>
          </w:p>
        </w:tc>
        <w:tc>
          <w:tcPr>
            <w:tcW w:w="456" w:type="dxa"/>
          </w:tcPr>
          <w:p w14:paraId="141DB04B" w14:textId="77777777" w:rsidR="00D12A3E" w:rsidRDefault="00D12A3E">
            <w:pPr>
              <w:rPr>
                <w:sz w:val="24"/>
                <w:szCs w:val="24"/>
              </w:rPr>
            </w:pPr>
          </w:p>
        </w:tc>
      </w:tr>
      <w:tr w:rsidR="00D12A3E" w14:paraId="0C536C6F" w14:textId="77777777" w:rsidTr="00EA415E">
        <w:trPr>
          <w:trHeight w:val="271"/>
          <w:jc w:val="center"/>
        </w:trPr>
        <w:tc>
          <w:tcPr>
            <w:tcW w:w="2112" w:type="dxa"/>
          </w:tcPr>
          <w:p w14:paraId="0A65E098" w14:textId="4372AC09" w:rsidR="00D12A3E" w:rsidRDefault="00E42A27">
            <w:pPr>
              <w:rPr>
                <w:sz w:val="24"/>
                <w:szCs w:val="24"/>
              </w:rPr>
            </w:pPr>
            <w:r>
              <w:rPr>
                <w:sz w:val="24"/>
                <w:szCs w:val="24"/>
              </w:rPr>
              <w:t>Евгений А.</w:t>
            </w:r>
          </w:p>
        </w:tc>
        <w:tc>
          <w:tcPr>
            <w:tcW w:w="456" w:type="dxa"/>
          </w:tcPr>
          <w:p w14:paraId="0165D561" w14:textId="77777777" w:rsidR="00D12A3E" w:rsidRDefault="005433F7">
            <w:pPr>
              <w:rPr>
                <w:sz w:val="24"/>
                <w:szCs w:val="24"/>
              </w:rPr>
            </w:pPr>
            <w:r>
              <w:rPr>
                <w:sz w:val="24"/>
                <w:szCs w:val="24"/>
              </w:rPr>
              <w:t>13</w:t>
            </w:r>
          </w:p>
        </w:tc>
        <w:tc>
          <w:tcPr>
            <w:tcW w:w="352" w:type="dxa"/>
          </w:tcPr>
          <w:p w14:paraId="3AB79985" w14:textId="77777777" w:rsidR="00D12A3E" w:rsidRDefault="00D12A3E">
            <w:pPr>
              <w:rPr>
                <w:sz w:val="24"/>
                <w:szCs w:val="24"/>
              </w:rPr>
            </w:pPr>
          </w:p>
        </w:tc>
        <w:tc>
          <w:tcPr>
            <w:tcW w:w="352" w:type="dxa"/>
          </w:tcPr>
          <w:p w14:paraId="30894E66" w14:textId="77777777" w:rsidR="00D12A3E" w:rsidRDefault="00D12A3E">
            <w:pPr>
              <w:rPr>
                <w:sz w:val="24"/>
                <w:szCs w:val="24"/>
              </w:rPr>
            </w:pPr>
          </w:p>
        </w:tc>
        <w:tc>
          <w:tcPr>
            <w:tcW w:w="352" w:type="dxa"/>
          </w:tcPr>
          <w:p w14:paraId="1E915E26" w14:textId="77777777" w:rsidR="00D12A3E" w:rsidRDefault="00D12A3E">
            <w:pPr>
              <w:rPr>
                <w:sz w:val="24"/>
                <w:szCs w:val="24"/>
              </w:rPr>
            </w:pPr>
          </w:p>
        </w:tc>
        <w:tc>
          <w:tcPr>
            <w:tcW w:w="352" w:type="dxa"/>
          </w:tcPr>
          <w:p w14:paraId="49D58908" w14:textId="77777777" w:rsidR="00D12A3E" w:rsidRDefault="00D12A3E">
            <w:pPr>
              <w:rPr>
                <w:sz w:val="24"/>
                <w:szCs w:val="24"/>
              </w:rPr>
            </w:pPr>
          </w:p>
        </w:tc>
        <w:tc>
          <w:tcPr>
            <w:tcW w:w="352" w:type="dxa"/>
          </w:tcPr>
          <w:p w14:paraId="1FF6DEB6" w14:textId="77777777" w:rsidR="00D12A3E" w:rsidRDefault="00D12A3E">
            <w:pPr>
              <w:rPr>
                <w:sz w:val="24"/>
                <w:szCs w:val="24"/>
              </w:rPr>
            </w:pPr>
          </w:p>
        </w:tc>
        <w:tc>
          <w:tcPr>
            <w:tcW w:w="352" w:type="dxa"/>
          </w:tcPr>
          <w:p w14:paraId="5CCAA7AF" w14:textId="77777777" w:rsidR="00D12A3E" w:rsidRDefault="005433F7">
            <w:pPr>
              <w:rPr>
                <w:sz w:val="24"/>
                <w:szCs w:val="24"/>
              </w:rPr>
            </w:pPr>
            <w:r>
              <w:rPr>
                <w:sz w:val="24"/>
                <w:szCs w:val="24"/>
              </w:rPr>
              <w:t>+</w:t>
            </w:r>
          </w:p>
        </w:tc>
        <w:tc>
          <w:tcPr>
            <w:tcW w:w="336" w:type="dxa"/>
          </w:tcPr>
          <w:p w14:paraId="658FCDEC" w14:textId="77777777" w:rsidR="00D12A3E" w:rsidRDefault="00D12A3E">
            <w:pPr>
              <w:rPr>
                <w:sz w:val="24"/>
                <w:szCs w:val="24"/>
              </w:rPr>
            </w:pPr>
          </w:p>
        </w:tc>
        <w:tc>
          <w:tcPr>
            <w:tcW w:w="352" w:type="dxa"/>
          </w:tcPr>
          <w:p w14:paraId="58DBBF68" w14:textId="77777777" w:rsidR="00D12A3E" w:rsidRDefault="00D12A3E">
            <w:pPr>
              <w:rPr>
                <w:sz w:val="24"/>
                <w:szCs w:val="24"/>
              </w:rPr>
            </w:pPr>
          </w:p>
        </w:tc>
        <w:tc>
          <w:tcPr>
            <w:tcW w:w="352" w:type="dxa"/>
          </w:tcPr>
          <w:p w14:paraId="014AEF79" w14:textId="77777777" w:rsidR="00D12A3E" w:rsidRDefault="00D12A3E">
            <w:pPr>
              <w:rPr>
                <w:sz w:val="24"/>
                <w:szCs w:val="24"/>
              </w:rPr>
            </w:pPr>
          </w:p>
        </w:tc>
        <w:tc>
          <w:tcPr>
            <w:tcW w:w="456" w:type="dxa"/>
          </w:tcPr>
          <w:p w14:paraId="32D19DA5" w14:textId="77777777" w:rsidR="00D12A3E" w:rsidRDefault="00D12A3E">
            <w:pPr>
              <w:rPr>
                <w:sz w:val="24"/>
                <w:szCs w:val="24"/>
              </w:rPr>
            </w:pPr>
          </w:p>
        </w:tc>
        <w:tc>
          <w:tcPr>
            <w:tcW w:w="456" w:type="dxa"/>
          </w:tcPr>
          <w:p w14:paraId="2E998E9F" w14:textId="77777777" w:rsidR="00D12A3E" w:rsidRDefault="00D12A3E">
            <w:pPr>
              <w:rPr>
                <w:sz w:val="24"/>
                <w:szCs w:val="24"/>
              </w:rPr>
            </w:pPr>
          </w:p>
        </w:tc>
        <w:tc>
          <w:tcPr>
            <w:tcW w:w="456" w:type="dxa"/>
          </w:tcPr>
          <w:p w14:paraId="54013A45" w14:textId="77777777" w:rsidR="00D12A3E" w:rsidRDefault="005433F7">
            <w:pPr>
              <w:rPr>
                <w:sz w:val="24"/>
                <w:szCs w:val="24"/>
              </w:rPr>
            </w:pPr>
            <w:r>
              <w:rPr>
                <w:sz w:val="24"/>
                <w:szCs w:val="24"/>
              </w:rPr>
              <w:t>+</w:t>
            </w:r>
          </w:p>
        </w:tc>
        <w:tc>
          <w:tcPr>
            <w:tcW w:w="456" w:type="dxa"/>
            <w:shd w:val="clear" w:color="auto" w:fill="BFBFBF"/>
          </w:tcPr>
          <w:p w14:paraId="4E255CB8" w14:textId="77777777" w:rsidR="00D12A3E" w:rsidRDefault="00D12A3E">
            <w:pPr>
              <w:rPr>
                <w:sz w:val="24"/>
                <w:szCs w:val="24"/>
              </w:rPr>
            </w:pPr>
          </w:p>
        </w:tc>
        <w:tc>
          <w:tcPr>
            <w:tcW w:w="456" w:type="dxa"/>
          </w:tcPr>
          <w:p w14:paraId="0A62D35E" w14:textId="77777777" w:rsidR="00D12A3E" w:rsidRDefault="00D12A3E">
            <w:pPr>
              <w:rPr>
                <w:sz w:val="24"/>
                <w:szCs w:val="24"/>
              </w:rPr>
            </w:pPr>
          </w:p>
        </w:tc>
      </w:tr>
      <w:tr w:rsidR="00D12A3E" w14:paraId="1E649B1E" w14:textId="77777777" w:rsidTr="00EA415E">
        <w:trPr>
          <w:trHeight w:val="271"/>
          <w:jc w:val="center"/>
        </w:trPr>
        <w:tc>
          <w:tcPr>
            <w:tcW w:w="2112" w:type="dxa"/>
          </w:tcPr>
          <w:p w14:paraId="77738309" w14:textId="461AF1BF" w:rsidR="00D12A3E" w:rsidRDefault="00E42A27">
            <w:pPr>
              <w:rPr>
                <w:sz w:val="24"/>
                <w:szCs w:val="24"/>
              </w:rPr>
            </w:pPr>
            <w:r>
              <w:rPr>
                <w:sz w:val="24"/>
                <w:szCs w:val="24"/>
              </w:rPr>
              <w:t>Наталья В.</w:t>
            </w:r>
          </w:p>
        </w:tc>
        <w:tc>
          <w:tcPr>
            <w:tcW w:w="456" w:type="dxa"/>
          </w:tcPr>
          <w:p w14:paraId="2576F0A0" w14:textId="77777777" w:rsidR="00D12A3E" w:rsidRDefault="005433F7">
            <w:pPr>
              <w:rPr>
                <w:sz w:val="24"/>
                <w:szCs w:val="24"/>
              </w:rPr>
            </w:pPr>
            <w:r>
              <w:rPr>
                <w:sz w:val="24"/>
                <w:szCs w:val="24"/>
              </w:rPr>
              <w:t>14</w:t>
            </w:r>
          </w:p>
        </w:tc>
        <w:tc>
          <w:tcPr>
            <w:tcW w:w="352" w:type="dxa"/>
          </w:tcPr>
          <w:p w14:paraId="5EF9E372" w14:textId="77777777" w:rsidR="00D12A3E" w:rsidRDefault="00D12A3E">
            <w:pPr>
              <w:rPr>
                <w:sz w:val="24"/>
                <w:szCs w:val="24"/>
              </w:rPr>
            </w:pPr>
          </w:p>
        </w:tc>
        <w:tc>
          <w:tcPr>
            <w:tcW w:w="352" w:type="dxa"/>
          </w:tcPr>
          <w:p w14:paraId="33976488" w14:textId="77777777" w:rsidR="00D12A3E" w:rsidRDefault="00D12A3E">
            <w:pPr>
              <w:rPr>
                <w:sz w:val="24"/>
                <w:szCs w:val="24"/>
              </w:rPr>
            </w:pPr>
          </w:p>
        </w:tc>
        <w:tc>
          <w:tcPr>
            <w:tcW w:w="352" w:type="dxa"/>
          </w:tcPr>
          <w:p w14:paraId="51F88042" w14:textId="77777777" w:rsidR="00D12A3E" w:rsidRDefault="00D12A3E">
            <w:pPr>
              <w:rPr>
                <w:sz w:val="24"/>
                <w:szCs w:val="24"/>
              </w:rPr>
            </w:pPr>
          </w:p>
        </w:tc>
        <w:tc>
          <w:tcPr>
            <w:tcW w:w="352" w:type="dxa"/>
          </w:tcPr>
          <w:p w14:paraId="455D4F6C" w14:textId="77777777" w:rsidR="00D12A3E" w:rsidRDefault="00D12A3E">
            <w:pPr>
              <w:rPr>
                <w:sz w:val="24"/>
                <w:szCs w:val="24"/>
              </w:rPr>
            </w:pPr>
          </w:p>
        </w:tc>
        <w:tc>
          <w:tcPr>
            <w:tcW w:w="352" w:type="dxa"/>
          </w:tcPr>
          <w:p w14:paraId="27BCCE35" w14:textId="77777777" w:rsidR="00D12A3E" w:rsidRDefault="00D12A3E">
            <w:pPr>
              <w:rPr>
                <w:sz w:val="24"/>
                <w:szCs w:val="24"/>
              </w:rPr>
            </w:pPr>
          </w:p>
        </w:tc>
        <w:tc>
          <w:tcPr>
            <w:tcW w:w="352" w:type="dxa"/>
          </w:tcPr>
          <w:p w14:paraId="113F9748" w14:textId="77777777" w:rsidR="00D12A3E" w:rsidRDefault="00D12A3E">
            <w:pPr>
              <w:rPr>
                <w:sz w:val="24"/>
                <w:szCs w:val="24"/>
              </w:rPr>
            </w:pPr>
          </w:p>
        </w:tc>
        <w:tc>
          <w:tcPr>
            <w:tcW w:w="336" w:type="dxa"/>
          </w:tcPr>
          <w:p w14:paraId="4F9B5855" w14:textId="77777777" w:rsidR="00D12A3E" w:rsidRDefault="00D12A3E">
            <w:pPr>
              <w:rPr>
                <w:sz w:val="24"/>
                <w:szCs w:val="24"/>
              </w:rPr>
            </w:pPr>
          </w:p>
        </w:tc>
        <w:tc>
          <w:tcPr>
            <w:tcW w:w="352" w:type="dxa"/>
          </w:tcPr>
          <w:p w14:paraId="1598910B" w14:textId="77777777" w:rsidR="00D12A3E" w:rsidRDefault="00D12A3E">
            <w:pPr>
              <w:rPr>
                <w:sz w:val="24"/>
                <w:szCs w:val="24"/>
              </w:rPr>
            </w:pPr>
          </w:p>
        </w:tc>
        <w:tc>
          <w:tcPr>
            <w:tcW w:w="352" w:type="dxa"/>
          </w:tcPr>
          <w:p w14:paraId="19011682" w14:textId="77777777" w:rsidR="00D12A3E" w:rsidRDefault="00D12A3E">
            <w:pPr>
              <w:rPr>
                <w:sz w:val="24"/>
                <w:szCs w:val="24"/>
              </w:rPr>
            </w:pPr>
          </w:p>
        </w:tc>
        <w:tc>
          <w:tcPr>
            <w:tcW w:w="456" w:type="dxa"/>
          </w:tcPr>
          <w:p w14:paraId="59C945F4" w14:textId="77777777" w:rsidR="00D12A3E" w:rsidRDefault="00D12A3E">
            <w:pPr>
              <w:rPr>
                <w:sz w:val="24"/>
                <w:szCs w:val="24"/>
              </w:rPr>
            </w:pPr>
          </w:p>
        </w:tc>
        <w:tc>
          <w:tcPr>
            <w:tcW w:w="456" w:type="dxa"/>
          </w:tcPr>
          <w:p w14:paraId="198D7B7B" w14:textId="77777777" w:rsidR="00D12A3E" w:rsidRDefault="00D12A3E">
            <w:pPr>
              <w:rPr>
                <w:sz w:val="24"/>
                <w:szCs w:val="24"/>
              </w:rPr>
            </w:pPr>
          </w:p>
        </w:tc>
        <w:tc>
          <w:tcPr>
            <w:tcW w:w="456" w:type="dxa"/>
          </w:tcPr>
          <w:p w14:paraId="63C6EF5B" w14:textId="77777777" w:rsidR="00D12A3E" w:rsidRDefault="00D12A3E">
            <w:pPr>
              <w:rPr>
                <w:sz w:val="24"/>
                <w:szCs w:val="24"/>
              </w:rPr>
            </w:pPr>
          </w:p>
        </w:tc>
        <w:tc>
          <w:tcPr>
            <w:tcW w:w="456" w:type="dxa"/>
          </w:tcPr>
          <w:p w14:paraId="61D94F72" w14:textId="77777777" w:rsidR="00D12A3E" w:rsidRDefault="00D12A3E">
            <w:pPr>
              <w:rPr>
                <w:sz w:val="24"/>
                <w:szCs w:val="24"/>
              </w:rPr>
            </w:pPr>
          </w:p>
        </w:tc>
        <w:tc>
          <w:tcPr>
            <w:tcW w:w="456" w:type="dxa"/>
            <w:shd w:val="clear" w:color="auto" w:fill="BFBFBF"/>
          </w:tcPr>
          <w:p w14:paraId="68C9BD00" w14:textId="77777777" w:rsidR="00D12A3E" w:rsidRDefault="00D12A3E">
            <w:pPr>
              <w:rPr>
                <w:sz w:val="24"/>
                <w:szCs w:val="24"/>
              </w:rPr>
            </w:pPr>
          </w:p>
        </w:tc>
      </w:tr>
      <w:tr w:rsidR="00D12A3E" w14:paraId="4F070C25" w14:textId="77777777" w:rsidTr="00EA415E">
        <w:trPr>
          <w:trHeight w:val="541"/>
          <w:jc w:val="center"/>
        </w:trPr>
        <w:tc>
          <w:tcPr>
            <w:tcW w:w="2112" w:type="dxa"/>
          </w:tcPr>
          <w:p w14:paraId="149F99E1" w14:textId="0CFF3B9C" w:rsidR="00D12A3E" w:rsidRDefault="00E42A27">
            <w:pPr>
              <w:rPr>
                <w:sz w:val="24"/>
                <w:szCs w:val="24"/>
              </w:rPr>
            </w:pPr>
            <w:r>
              <w:rPr>
                <w:sz w:val="24"/>
                <w:szCs w:val="24"/>
              </w:rPr>
              <w:t>Число полученных выборов</w:t>
            </w:r>
          </w:p>
        </w:tc>
        <w:tc>
          <w:tcPr>
            <w:tcW w:w="456" w:type="dxa"/>
          </w:tcPr>
          <w:p w14:paraId="49DF0742" w14:textId="77777777" w:rsidR="00D12A3E" w:rsidRDefault="005433F7">
            <w:pPr>
              <w:rPr>
                <w:b/>
                <w:sz w:val="24"/>
                <w:szCs w:val="24"/>
              </w:rPr>
            </w:pPr>
            <w:r>
              <w:rPr>
                <w:b/>
                <w:sz w:val="24"/>
                <w:szCs w:val="24"/>
              </w:rPr>
              <w:t>26</w:t>
            </w:r>
          </w:p>
        </w:tc>
        <w:tc>
          <w:tcPr>
            <w:tcW w:w="352" w:type="dxa"/>
          </w:tcPr>
          <w:p w14:paraId="0C264380" w14:textId="77777777" w:rsidR="00D12A3E" w:rsidRDefault="005433F7">
            <w:pPr>
              <w:rPr>
                <w:sz w:val="24"/>
                <w:szCs w:val="24"/>
              </w:rPr>
            </w:pPr>
            <w:r>
              <w:rPr>
                <w:sz w:val="24"/>
                <w:szCs w:val="24"/>
              </w:rPr>
              <w:t>2</w:t>
            </w:r>
          </w:p>
        </w:tc>
        <w:tc>
          <w:tcPr>
            <w:tcW w:w="352" w:type="dxa"/>
          </w:tcPr>
          <w:p w14:paraId="32F834C8" w14:textId="77777777" w:rsidR="00D12A3E" w:rsidRDefault="005433F7">
            <w:pPr>
              <w:rPr>
                <w:sz w:val="24"/>
                <w:szCs w:val="24"/>
              </w:rPr>
            </w:pPr>
            <w:r>
              <w:rPr>
                <w:sz w:val="24"/>
                <w:szCs w:val="24"/>
              </w:rPr>
              <w:t>2</w:t>
            </w:r>
          </w:p>
        </w:tc>
        <w:tc>
          <w:tcPr>
            <w:tcW w:w="352" w:type="dxa"/>
          </w:tcPr>
          <w:p w14:paraId="770DA7BB" w14:textId="77777777" w:rsidR="00D12A3E" w:rsidRDefault="005433F7">
            <w:pPr>
              <w:rPr>
                <w:sz w:val="24"/>
                <w:szCs w:val="24"/>
              </w:rPr>
            </w:pPr>
            <w:r>
              <w:rPr>
                <w:sz w:val="24"/>
                <w:szCs w:val="24"/>
              </w:rPr>
              <w:t>2</w:t>
            </w:r>
          </w:p>
        </w:tc>
        <w:tc>
          <w:tcPr>
            <w:tcW w:w="352" w:type="dxa"/>
          </w:tcPr>
          <w:p w14:paraId="61E8B149" w14:textId="77777777" w:rsidR="00D12A3E" w:rsidRDefault="005433F7">
            <w:pPr>
              <w:rPr>
                <w:sz w:val="24"/>
                <w:szCs w:val="24"/>
              </w:rPr>
            </w:pPr>
            <w:r>
              <w:rPr>
                <w:sz w:val="24"/>
                <w:szCs w:val="24"/>
              </w:rPr>
              <w:t>2</w:t>
            </w:r>
          </w:p>
        </w:tc>
        <w:tc>
          <w:tcPr>
            <w:tcW w:w="352" w:type="dxa"/>
          </w:tcPr>
          <w:p w14:paraId="36E61D34" w14:textId="77777777" w:rsidR="00D12A3E" w:rsidRDefault="005433F7">
            <w:pPr>
              <w:rPr>
                <w:sz w:val="24"/>
                <w:szCs w:val="24"/>
              </w:rPr>
            </w:pPr>
            <w:r>
              <w:rPr>
                <w:sz w:val="24"/>
                <w:szCs w:val="24"/>
              </w:rPr>
              <w:t>3</w:t>
            </w:r>
          </w:p>
        </w:tc>
        <w:tc>
          <w:tcPr>
            <w:tcW w:w="352" w:type="dxa"/>
          </w:tcPr>
          <w:p w14:paraId="34FB2C02" w14:textId="77777777" w:rsidR="00D12A3E" w:rsidRDefault="005433F7">
            <w:pPr>
              <w:rPr>
                <w:sz w:val="24"/>
                <w:szCs w:val="24"/>
              </w:rPr>
            </w:pPr>
            <w:r>
              <w:rPr>
                <w:sz w:val="24"/>
                <w:szCs w:val="24"/>
              </w:rPr>
              <w:t>5</w:t>
            </w:r>
          </w:p>
        </w:tc>
        <w:tc>
          <w:tcPr>
            <w:tcW w:w="336" w:type="dxa"/>
          </w:tcPr>
          <w:p w14:paraId="22D41395" w14:textId="77777777" w:rsidR="00D12A3E" w:rsidRDefault="005433F7">
            <w:pPr>
              <w:rPr>
                <w:sz w:val="24"/>
                <w:szCs w:val="24"/>
              </w:rPr>
            </w:pPr>
            <w:r>
              <w:rPr>
                <w:sz w:val="24"/>
                <w:szCs w:val="24"/>
              </w:rPr>
              <w:t>-</w:t>
            </w:r>
          </w:p>
        </w:tc>
        <w:tc>
          <w:tcPr>
            <w:tcW w:w="352" w:type="dxa"/>
          </w:tcPr>
          <w:p w14:paraId="3D000037" w14:textId="77777777" w:rsidR="00D12A3E" w:rsidRDefault="005433F7">
            <w:pPr>
              <w:rPr>
                <w:sz w:val="24"/>
                <w:szCs w:val="24"/>
              </w:rPr>
            </w:pPr>
            <w:r>
              <w:rPr>
                <w:sz w:val="24"/>
                <w:szCs w:val="24"/>
              </w:rPr>
              <w:t>2</w:t>
            </w:r>
          </w:p>
        </w:tc>
        <w:tc>
          <w:tcPr>
            <w:tcW w:w="352" w:type="dxa"/>
          </w:tcPr>
          <w:p w14:paraId="44150397" w14:textId="77777777" w:rsidR="00D12A3E" w:rsidRDefault="005433F7">
            <w:pPr>
              <w:rPr>
                <w:sz w:val="24"/>
                <w:szCs w:val="24"/>
              </w:rPr>
            </w:pPr>
            <w:r>
              <w:rPr>
                <w:sz w:val="24"/>
                <w:szCs w:val="24"/>
              </w:rPr>
              <w:t>1</w:t>
            </w:r>
          </w:p>
        </w:tc>
        <w:tc>
          <w:tcPr>
            <w:tcW w:w="456" w:type="dxa"/>
          </w:tcPr>
          <w:p w14:paraId="753787E0" w14:textId="77777777" w:rsidR="00D12A3E" w:rsidRDefault="005433F7">
            <w:pPr>
              <w:rPr>
                <w:sz w:val="24"/>
                <w:szCs w:val="24"/>
              </w:rPr>
            </w:pPr>
            <w:r>
              <w:rPr>
                <w:sz w:val="24"/>
                <w:szCs w:val="24"/>
              </w:rPr>
              <w:t>-</w:t>
            </w:r>
          </w:p>
        </w:tc>
        <w:tc>
          <w:tcPr>
            <w:tcW w:w="456" w:type="dxa"/>
          </w:tcPr>
          <w:p w14:paraId="6E649C46" w14:textId="77777777" w:rsidR="00D12A3E" w:rsidRDefault="005433F7">
            <w:pPr>
              <w:rPr>
                <w:sz w:val="24"/>
                <w:szCs w:val="24"/>
              </w:rPr>
            </w:pPr>
            <w:r>
              <w:rPr>
                <w:sz w:val="24"/>
                <w:szCs w:val="24"/>
              </w:rPr>
              <w:t>2</w:t>
            </w:r>
          </w:p>
        </w:tc>
        <w:tc>
          <w:tcPr>
            <w:tcW w:w="456" w:type="dxa"/>
          </w:tcPr>
          <w:p w14:paraId="24CC2C08" w14:textId="77777777" w:rsidR="00D12A3E" w:rsidRDefault="005433F7">
            <w:pPr>
              <w:rPr>
                <w:sz w:val="24"/>
                <w:szCs w:val="24"/>
              </w:rPr>
            </w:pPr>
            <w:r>
              <w:rPr>
                <w:sz w:val="24"/>
                <w:szCs w:val="24"/>
              </w:rPr>
              <w:t>4</w:t>
            </w:r>
          </w:p>
        </w:tc>
        <w:tc>
          <w:tcPr>
            <w:tcW w:w="456" w:type="dxa"/>
          </w:tcPr>
          <w:p w14:paraId="47C1F976" w14:textId="77777777" w:rsidR="00D12A3E" w:rsidRDefault="005433F7">
            <w:pPr>
              <w:rPr>
                <w:sz w:val="24"/>
                <w:szCs w:val="24"/>
              </w:rPr>
            </w:pPr>
            <w:r>
              <w:rPr>
                <w:sz w:val="24"/>
                <w:szCs w:val="24"/>
              </w:rPr>
              <w:t>1</w:t>
            </w:r>
          </w:p>
        </w:tc>
        <w:tc>
          <w:tcPr>
            <w:tcW w:w="456" w:type="dxa"/>
          </w:tcPr>
          <w:p w14:paraId="778BF370" w14:textId="77777777" w:rsidR="00D12A3E" w:rsidRDefault="005433F7">
            <w:pPr>
              <w:rPr>
                <w:sz w:val="24"/>
                <w:szCs w:val="24"/>
              </w:rPr>
            </w:pPr>
            <w:r>
              <w:rPr>
                <w:sz w:val="24"/>
                <w:szCs w:val="24"/>
              </w:rPr>
              <w:t>-</w:t>
            </w:r>
          </w:p>
        </w:tc>
      </w:tr>
      <w:tr w:rsidR="00D12A3E" w14:paraId="39621F0D" w14:textId="77777777" w:rsidTr="00EA415E">
        <w:trPr>
          <w:trHeight w:val="564"/>
          <w:jc w:val="center"/>
        </w:trPr>
        <w:tc>
          <w:tcPr>
            <w:tcW w:w="2112" w:type="dxa"/>
          </w:tcPr>
          <w:p w14:paraId="5C69B60A" w14:textId="500DD214" w:rsidR="00D12A3E" w:rsidRDefault="00E42A27">
            <w:pPr>
              <w:rPr>
                <w:sz w:val="24"/>
                <w:szCs w:val="24"/>
              </w:rPr>
            </w:pPr>
            <w:r>
              <w:rPr>
                <w:sz w:val="24"/>
                <w:szCs w:val="24"/>
              </w:rPr>
              <w:t xml:space="preserve">Число отрицательных выборов </w:t>
            </w:r>
          </w:p>
        </w:tc>
        <w:tc>
          <w:tcPr>
            <w:tcW w:w="456" w:type="dxa"/>
          </w:tcPr>
          <w:p w14:paraId="5E798C3A" w14:textId="77777777" w:rsidR="00D12A3E" w:rsidRDefault="005433F7">
            <w:pPr>
              <w:rPr>
                <w:b/>
                <w:sz w:val="24"/>
                <w:szCs w:val="24"/>
              </w:rPr>
            </w:pPr>
            <w:r>
              <w:rPr>
                <w:b/>
                <w:sz w:val="24"/>
                <w:szCs w:val="24"/>
              </w:rPr>
              <w:t>5</w:t>
            </w:r>
          </w:p>
        </w:tc>
        <w:tc>
          <w:tcPr>
            <w:tcW w:w="352" w:type="dxa"/>
          </w:tcPr>
          <w:p w14:paraId="78056ACD" w14:textId="77777777" w:rsidR="00D12A3E" w:rsidRDefault="005433F7">
            <w:pPr>
              <w:rPr>
                <w:sz w:val="24"/>
                <w:szCs w:val="24"/>
              </w:rPr>
            </w:pPr>
            <w:r>
              <w:rPr>
                <w:sz w:val="24"/>
                <w:szCs w:val="24"/>
              </w:rPr>
              <w:t>1</w:t>
            </w:r>
          </w:p>
        </w:tc>
        <w:tc>
          <w:tcPr>
            <w:tcW w:w="352" w:type="dxa"/>
          </w:tcPr>
          <w:p w14:paraId="02DF4398" w14:textId="77777777" w:rsidR="00D12A3E" w:rsidRDefault="005433F7">
            <w:pPr>
              <w:rPr>
                <w:sz w:val="24"/>
                <w:szCs w:val="24"/>
              </w:rPr>
            </w:pPr>
            <w:r>
              <w:rPr>
                <w:sz w:val="24"/>
                <w:szCs w:val="24"/>
              </w:rPr>
              <w:t>1</w:t>
            </w:r>
          </w:p>
        </w:tc>
        <w:tc>
          <w:tcPr>
            <w:tcW w:w="352" w:type="dxa"/>
          </w:tcPr>
          <w:p w14:paraId="4A30E147" w14:textId="77777777" w:rsidR="00D12A3E" w:rsidRDefault="005433F7">
            <w:pPr>
              <w:rPr>
                <w:sz w:val="24"/>
                <w:szCs w:val="24"/>
              </w:rPr>
            </w:pPr>
            <w:r>
              <w:rPr>
                <w:sz w:val="24"/>
                <w:szCs w:val="24"/>
              </w:rPr>
              <w:t>-</w:t>
            </w:r>
          </w:p>
        </w:tc>
        <w:tc>
          <w:tcPr>
            <w:tcW w:w="352" w:type="dxa"/>
          </w:tcPr>
          <w:p w14:paraId="503F5070" w14:textId="77777777" w:rsidR="00D12A3E" w:rsidRDefault="005433F7">
            <w:pPr>
              <w:rPr>
                <w:sz w:val="24"/>
                <w:szCs w:val="24"/>
              </w:rPr>
            </w:pPr>
            <w:r>
              <w:rPr>
                <w:sz w:val="24"/>
                <w:szCs w:val="24"/>
              </w:rPr>
              <w:t>-</w:t>
            </w:r>
          </w:p>
        </w:tc>
        <w:tc>
          <w:tcPr>
            <w:tcW w:w="352" w:type="dxa"/>
          </w:tcPr>
          <w:p w14:paraId="27FDBBE5" w14:textId="77777777" w:rsidR="00D12A3E" w:rsidRDefault="005433F7">
            <w:pPr>
              <w:rPr>
                <w:sz w:val="24"/>
                <w:szCs w:val="24"/>
              </w:rPr>
            </w:pPr>
            <w:r>
              <w:rPr>
                <w:sz w:val="24"/>
                <w:szCs w:val="24"/>
              </w:rPr>
              <w:t>-</w:t>
            </w:r>
          </w:p>
        </w:tc>
        <w:tc>
          <w:tcPr>
            <w:tcW w:w="352" w:type="dxa"/>
          </w:tcPr>
          <w:p w14:paraId="4C1E068C" w14:textId="77777777" w:rsidR="00D12A3E" w:rsidRDefault="005433F7">
            <w:pPr>
              <w:rPr>
                <w:sz w:val="24"/>
                <w:szCs w:val="24"/>
              </w:rPr>
            </w:pPr>
            <w:r>
              <w:rPr>
                <w:sz w:val="24"/>
                <w:szCs w:val="24"/>
              </w:rPr>
              <w:t>-</w:t>
            </w:r>
          </w:p>
        </w:tc>
        <w:tc>
          <w:tcPr>
            <w:tcW w:w="336" w:type="dxa"/>
          </w:tcPr>
          <w:p w14:paraId="36EE1834" w14:textId="77777777" w:rsidR="00D12A3E" w:rsidRDefault="005433F7">
            <w:pPr>
              <w:rPr>
                <w:sz w:val="24"/>
                <w:szCs w:val="24"/>
              </w:rPr>
            </w:pPr>
            <w:r>
              <w:rPr>
                <w:sz w:val="24"/>
                <w:szCs w:val="24"/>
              </w:rPr>
              <w:t>-</w:t>
            </w:r>
          </w:p>
        </w:tc>
        <w:tc>
          <w:tcPr>
            <w:tcW w:w="352" w:type="dxa"/>
          </w:tcPr>
          <w:p w14:paraId="67235995" w14:textId="77777777" w:rsidR="00D12A3E" w:rsidRDefault="005433F7">
            <w:pPr>
              <w:rPr>
                <w:sz w:val="24"/>
                <w:szCs w:val="24"/>
              </w:rPr>
            </w:pPr>
            <w:r>
              <w:rPr>
                <w:sz w:val="24"/>
                <w:szCs w:val="24"/>
              </w:rPr>
              <w:t>-</w:t>
            </w:r>
          </w:p>
        </w:tc>
        <w:tc>
          <w:tcPr>
            <w:tcW w:w="352" w:type="dxa"/>
          </w:tcPr>
          <w:p w14:paraId="52308909" w14:textId="77777777" w:rsidR="00D12A3E" w:rsidRDefault="005433F7">
            <w:pPr>
              <w:rPr>
                <w:sz w:val="24"/>
                <w:szCs w:val="24"/>
              </w:rPr>
            </w:pPr>
            <w:r>
              <w:rPr>
                <w:sz w:val="24"/>
                <w:szCs w:val="24"/>
              </w:rPr>
              <w:t>-</w:t>
            </w:r>
          </w:p>
        </w:tc>
        <w:tc>
          <w:tcPr>
            <w:tcW w:w="456" w:type="dxa"/>
          </w:tcPr>
          <w:p w14:paraId="2B060B4B" w14:textId="77777777" w:rsidR="00D12A3E" w:rsidRDefault="005433F7">
            <w:pPr>
              <w:rPr>
                <w:sz w:val="24"/>
                <w:szCs w:val="24"/>
              </w:rPr>
            </w:pPr>
            <w:r>
              <w:rPr>
                <w:sz w:val="24"/>
                <w:szCs w:val="24"/>
              </w:rPr>
              <w:t>-</w:t>
            </w:r>
          </w:p>
        </w:tc>
        <w:tc>
          <w:tcPr>
            <w:tcW w:w="456" w:type="dxa"/>
          </w:tcPr>
          <w:p w14:paraId="21EBFABD" w14:textId="77777777" w:rsidR="00D12A3E" w:rsidRDefault="005433F7">
            <w:pPr>
              <w:rPr>
                <w:sz w:val="24"/>
                <w:szCs w:val="24"/>
              </w:rPr>
            </w:pPr>
            <w:r>
              <w:rPr>
                <w:sz w:val="24"/>
                <w:szCs w:val="24"/>
              </w:rPr>
              <w:t>-</w:t>
            </w:r>
          </w:p>
        </w:tc>
        <w:tc>
          <w:tcPr>
            <w:tcW w:w="456" w:type="dxa"/>
          </w:tcPr>
          <w:p w14:paraId="74FEEADD" w14:textId="77777777" w:rsidR="00D12A3E" w:rsidRDefault="005433F7">
            <w:pPr>
              <w:rPr>
                <w:sz w:val="24"/>
                <w:szCs w:val="24"/>
              </w:rPr>
            </w:pPr>
            <w:r>
              <w:rPr>
                <w:sz w:val="24"/>
                <w:szCs w:val="24"/>
              </w:rPr>
              <w:t>-</w:t>
            </w:r>
          </w:p>
        </w:tc>
        <w:tc>
          <w:tcPr>
            <w:tcW w:w="456" w:type="dxa"/>
          </w:tcPr>
          <w:p w14:paraId="7285280D" w14:textId="77777777" w:rsidR="00D12A3E" w:rsidRDefault="005433F7">
            <w:pPr>
              <w:rPr>
                <w:sz w:val="24"/>
                <w:szCs w:val="24"/>
              </w:rPr>
            </w:pPr>
            <w:r>
              <w:rPr>
                <w:sz w:val="24"/>
                <w:szCs w:val="24"/>
              </w:rPr>
              <w:t>3</w:t>
            </w:r>
          </w:p>
        </w:tc>
        <w:tc>
          <w:tcPr>
            <w:tcW w:w="456" w:type="dxa"/>
          </w:tcPr>
          <w:p w14:paraId="795E8004" w14:textId="77777777" w:rsidR="00D12A3E" w:rsidRDefault="005433F7">
            <w:pPr>
              <w:rPr>
                <w:sz w:val="24"/>
                <w:szCs w:val="24"/>
              </w:rPr>
            </w:pPr>
            <w:r>
              <w:rPr>
                <w:sz w:val="24"/>
                <w:szCs w:val="24"/>
              </w:rPr>
              <w:t>-</w:t>
            </w:r>
          </w:p>
        </w:tc>
      </w:tr>
      <w:tr w:rsidR="00D12A3E" w14:paraId="2F343664" w14:textId="77777777" w:rsidTr="00EA415E">
        <w:trPr>
          <w:trHeight w:val="135"/>
          <w:jc w:val="center"/>
        </w:trPr>
        <w:tc>
          <w:tcPr>
            <w:tcW w:w="2112" w:type="dxa"/>
          </w:tcPr>
          <w:p w14:paraId="044E0A78" w14:textId="77777777" w:rsidR="00D12A3E" w:rsidRDefault="005433F7">
            <w:pPr>
              <w:rPr>
                <w:sz w:val="24"/>
                <w:szCs w:val="24"/>
              </w:rPr>
            </w:pPr>
            <w:r>
              <w:rPr>
                <w:sz w:val="24"/>
                <w:szCs w:val="24"/>
              </w:rPr>
              <w:t>Всего</w:t>
            </w:r>
          </w:p>
        </w:tc>
        <w:tc>
          <w:tcPr>
            <w:tcW w:w="456" w:type="dxa"/>
          </w:tcPr>
          <w:p w14:paraId="40F461C7" w14:textId="77777777" w:rsidR="00D12A3E" w:rsidRDefault="005433F7">
            <w:pPr>
              <w:rPr>
                <w:b/>
                <w:sz w:val="24"/>
                <w:szCs w:val="24"/>
              </w:rPr>
            </w:pPr>
            <w:r>
              <w:rPr>
                <w:b/>
                <w:sz w:val="24"/>
                <w:szCs w:val="24"/>
              </w:rPr>
              <w:t>31</w:t>
            </w:r>
          </w:p>
        </w:tc>
        <w:tc>
          <w:tcPr>
            <w:tcW w:w="352" w:type="dxa"/>
          </w:tcPr>
          <w:p w14:paraId="7A57F45E" w14:textId="77777777" w:rsidR="00D12A3E" w:rsidRDefault="005433F7">
            <w:pPr>
              <w:rPr>
                <w:sz w:val="24"/>
                <w:szCs w:val="24"/>
              </w:rPr>
            </w:pPr>
            <w:r>
              <w:rPr>
                <w:sz w:val="24"/>
                <w:szCs w:val="24"/>
              </w:rPr>
              <w:t>3</w:t>
            </w:r>
          </w:p>
        </w:tc>
        <w:tc>
          <w:tcPr>
            <w:tcW w:w="352" w:type="dxa"/>
          </w:tcPr>
          <w:p w14:paraId="1B46BBA1" w14:textId="77777777" w:rsidR="00D12A3E" w:rsidRDefault="005433F7">
            <w:pPr>
              <w:rPr>
                <w:sz w:val="24"/>
                <w:szCs w:val="24"/>
              </w:rPr>
            </w:pPr>
            <w:r>
              <w:rPr>
                <w:sz w:val="24"/>
                <w:szCs w:val="24"/>
              </w:rPr>
              <w:t>3</w:t>
            </w:r>
          </w:p>
        </w:tc>
        <w:tc>
          <w:tcPr>
            <w:tcW w:w="352" w:type="dxa"/>
          </w:tcPr>
          <w:p w14:paraId="0398BE2C" w14:textId="77777777" w:rsidR="00D12A3E" w:rsidRDefault="005433F7">
            <w:pPr>
              <w:rPr>
                <w:sz w:val="24"/>
                <w:szCs w:val="24"/>
              </w:rPr>
            </w:pPr>
            <w:r>
              <w:rPr>
                <w:sz w:val="24"/>
                <w:szCs w:val="24"/>
              </w:rPr>
              <w:t>2</w:t>
            </w:r>
          </w:p>
        </w:tc>
        <w:tc>
          <w:tcPr>
            <w:tcW w:w="352" w:type="dxa"/>
          </w:tcPr>
          <w:p w14:paraId="15C457AF" w14:textId="77777777" w:rsidR="00D12A3E" w:rsidRDefault="005433F7">
            <w:pPr>
              <w:rPr>
                <w:sz w:val="24"/>
                <w:szCs w:val="24"/>
              </w:rPr>
            </w:pPr>
            <w:r>
              <w:rPr>
                <w:sz w:val="24"/>
                <w:szCs w:val="24"/>
              </w:rPr>
              <w:t>2</w:t>
            </w:r>
          </w:p>
        </w:tc>
        <w:tc>
          <w:tcPr>
            <w:tcW w:w="352" w:type="dxa"/>
          </w:tcPr>
          <w:p w14:paraId="286482CF" w14:textId="77777777" w:rsidR="00D12A3E" w:rsidRDefault="005433F7">
            <w:pPr>
              <w:rPr>
                <w:sz w:val="24"/>
                <w:szCs w:val="24"/>
              </w:rPr>
            </w:pPr>
            <w:r>
              <w:rPr>
                <w:sz w:val="24"/>
                <w:szCs w:val="24"/>
              </w:rPr>
              <w:t>3</w:t>
            </w:r>
          </w:p>
        </w:tc>
        <w:tc>
          <w:tcPr>
            <w:tcW w:w="352" w:type="dxa"/>
          </w:tcPr>
          <w:p w14:paraId="32FAF573" w14:textId="77777777" w:rsidR="00D12A3E" w:rsidRDefault="005433F7">
            <w:pPr>
              <w:rPr>
                <w:sz w:val="24"/>
                <w:szCs w:val="24"/>
              </w:rPr>
            </w:pPr>
            <w:r>
              <w:rPr>
                <w:sz w:val="24"/>
                <w:szCs w:val="24"/>
              </w:rPr>
              <w:t>5</w:t>
            </w:r>
          </w:p>
        </w:tc>
        <w:tc>
          <w:tcPr>
            <w:tcW w:w="336" w:type="dxa"/>
          </w:tcPr>
          <w:p w14:paraId="60A703BC" w14:textId="77777777" w:rsidR="00D12A3E" w:rsidRDefault="005433F7">
            <w:pPr>
              <w:rPr>
                <w:sz w:val="24"/>
                <w:szCs w:val="24"/>
              </w:rPr>
            </w:pPr>
            <w:r>
              <w:rPr>
                <w:sz w:val="24"/>
                <w:szCs w:val="24"/>
              </w:rPr>
              <w:t>-</w:t>
            </w:r>
          </w:p>
        </w:tc>
        <w:tc>
          <w:tcPr>
            <w:tcW w:w="352" w:type="dxa"/>
          </w:tcPr>
          <w:p w14:paraId="02471DAA" w14:textId="77777777" w:rsidR="00D12A3E" w:rsidRDefault="005433F7">
            <w:pPr>
              <w:rPr>
                <w:sz w:val="24"/>
                <w:szCs w:val="24"/>
              </w:rPr>
            </w:pPr>
            <w:r>
              <w:rPr>
                <w:sz w:val="24"/>
                <w:szCs w:val="24"/>
              </w:rPr>
              <w:t>2</w:t>
            </w:r>
          </w:p>
        </w:tc>
        <w:tc>
          <w:tcPr>
            <w:tcW w:w="352" w:type="dxa"/>
          </w:tcPr>
          <w:p w14:paraId="7D49B87A" w14:textId="77777777" w:rsidR="00D12A3E" w:rsidRDefault="005433F7">
            <w:pPr>
              <w:rPr>
                <w:sz w:val="24"/>
                <w:szCs w:val="24"/>
              </w:rPr>
            </w:pPr>
            <w:r>
              <w:rPr>
                <w:sz w:val="24"/>
                <w:szCs w:val="24"/>
              </w:rPr>
              <w:t>1</w:t>
            </w:r>
          </w:p>
        </w:tc>
        <w:tc>
          <w:tcPr>
            <w:tcW w:w="456" w:type="dxa"/>
          </w:tcPr>
          <w:p w14:paraId="10372998" w14:textId="77777777" w:rsidR="00D12A3E" w:rsidRDefault="005433F7">
            <w:pPr>
              <w:rPr>
                <w:sz w:val="24"/>
                <w:szCs w:val="24"/>
              </w:rPr>
            </w:pPr>
            <w:r>
              <w:rPr>
                <w:sz w:val="24"/>
                <w:szCs w:val="24"/>
              </w:rPr>
              <w:t>-</w:t>
            </w:r>
          </w:p>
        </w:tc>
        <w:tc>
          <w:tcPr>
            <w:tcW w:w="456" w:type="dxa"/>
          </w:tcPr>
          <w:p w14:paraId="2F436DC8" w14:textId="77777777" w:rsidR="00D12A3E" w:rsidRDefault="005433F7">
            <w:pPr>
              <w:rPr>
                <w:sz w:val="24"/>
                <w:szCs w:val="24"/>
              </w:rPr>
            </w:pPr>
            <w:r>
              <w:rPr>
                <w:sz w:val="24"/>
                <w:szCs w:val="24"/>
              </w:rPr>
              <w:t>2</w:t>
            </w:r>
          </w:p>
        </w:tc>
        <w:tc>
          <w:tcPr>
            <w:tcW w:w="456" w:type="dxa"/>
          </w:tcPr>
          <w:p w14:paraId="48D76906" w14:textId="77777777" w:rsidR="00D12A3E" w:rsidRDefault="005433F7">
            <w:pPr>
              <w:rPr>
                <w:sz w:val="24"/>
                <w:szCs w:val="24"/>
              </w:rPr>
            </w:pPr>
            <w:r>
              <w:rPr>
                <w:sz w:val="24"/>
                <w:szCs w:val="24"/>
              </w:rPr>
              <w:t>4</w:t>
            </w:r>
          </w:p>
        </w:tc>
        <w:tc>
          <w:tcPr>
            <w:tcW w:w="456" w:type="dxa"/>
          </w:tcPr>
          <w:p w14:paraId="0AE4DD14" w14:textId="77777777" w:rsidR="00D12A3E" w:rsidRDefault="005433F7">
            <w:pPr>
              <w:rPr>
                <w:sz w:val="24"/>
                <w:szCs w:val="24"/>
              </w:rPr>
            </w:pPr>
            <w:r>
              <w:rPr>
                <w:sz w:val="24"/>
                <w:szCs w:val="24"/>
              </w:rPr>
              <w:t>4</w:t>
            </w:r>
          </w:p>
        </w:tc>
        <w:tc>
          <w:tcPr>
            <w:tcW w:w="456" w:type="dxa"/>
          </w:tcPr>
          <w:p w14:paraId="09021033" w14:textId="77777777" w:rsidR="00D12A3E" w:rsidRDefault="005433F7">
            <w:pPr>
              <w:rPr>
                <w:sz w:val="24"/>
                <w:szCs w:val="24"/>
              </w:rPr>
            </w:pPr>
            <w:r>
              <w:rPr>
                <w:sz w:val="24"/>
                <w:szCs w:val="24"/>
              </w:rPr>
              <w:t>-</w:t>
            </w:r>
          </w:p>
        </w:tc>
      </w:tr>
      <w:tr w:rsidR="00D12A3E" w14:paraId="1F26A017" w14:textId="77777777" w:rsidTr="00EA415E">
        <w:trPr>
          <w:trHeight w:val="120"/>
          <w:jc w:val="center"/>
        </w:trPr>
        <w:tc>
          <w:tcPr>
            <w:tcW w:w="2112" w:type="dxa"/>
            <w:tcBorders>
              <w:bottom w:val="single" w:sz="4" w:space="0" w:color="000000"/>
            </w:tcBorders>
          </w:tcPr>
          <w:p w14:paraId="01176735" w14:textId="77777777" w:rsidR="00D12A3E" w:rsidRDefault="005433F7">
            <w:pPr>
              <w:rPr>
                <w:sz w:val="24"/>
                <w:szCs w:val="24"/>
              </w:rPr>
            </w:pPr>
            <w:r>
              <w:rPr>
                <w:sz w:val="24"/>
                <w:szCs w:val="24"/>
              </w:rPr>
              <w:t>Взаимные выборы</w:t>
            </w:r>
          </w:p>
        </w:tc>
        <w:tc>
          <w:tcPr>
            <w:tcW w:w="456" w:type="dxa"/>
            <w:tcBorders>
              <w:bottom w:val="single" w:sz="4" w:space="0" w:color="000000"/>
            </w:tcBorders>
          </w:tcPr>
          <w:p w14:paraId="79DF1DAA" w14:textId="77777777" w:rsidR="00D12A3E" w:rsidRDefault="005433F7">
            <w:pPr>
              <w:rPr>
                <w:b/>
                <w:sz w:val="24"/>
                <w:szCs w:val="24"/>
              </w:rPr>
            </w:pPr>
            <w:r>
              <w:rPr>
                <w:b/>
                <w:sz w:val="24"/>
                <w:szCs w:val="24"/>
              </w:rPr>
              <w:t>20</w:t>
            </w:r>
          </w:p>
        </w:tc>
        <w:tc>
          <w:tcPr>
            <w:tcW w:w="352" w:type="dxa"/>
            <w:tcBorders>
              <w:bottom w:val="single" w:sz="4" w:space="0" w:color="000000"/>
            </w:tcBorders>
          </w:tcPr>
          <w:p w14:paraId="7F81F28C" w14:textId="77777777" w:rsidR="00D12A3E" w:rsidRDefault="005433F7">
            <w:pPr>
              <w:rPr>
                <w:sz w:val="24"/>
                <w:szCs w:val="24"/>
              </w:rPr>
            </w:pPr>
            <w:r>
              <w:rPr>
                <w:sz w:val="24"/>
                <w:szCs w:val="24"/>
              </w:rPr>
              <w:t>2</w:t>
            </w:r>
          </w:p>
        </w:tc>
        <w:tc>
          <w:tcPr>
            <w:tcW w:w="352" w:type="dxa"/>
            <w:tcBorders>
              <w:bottom w:val="single" w:sz="4" w:space="0" w:color="000000"/>
            </w:tcBorders>
          </w:tcPr>
          <w:p w14:paraId="3742F0E7" w14:textId="77777777" w:rsidR="00D12A3E" w:rsidRDefault="005433F7">
            <w:pPr>
              <w:rPr>
                <w:sz w:val="24"/>
                <w:szCs w:val="24"/>
              </w:rPr>
            </w:pPr>
            <w:r>
              <w:rPr>
                <w:sz w:val="24"/>
                <w:szCs w:val="24"/>
              </w:rPr>
              <w:t>1</w:t>
            </w:r>
          </w:p>
        </w:tc>
        <w:tc>
          <w:tcPr>
            <w:tcW w:w="352" w:type="dxa"/>
            <w:tcBorders>
              <w:bottom w:val="single" w:sz="4" w:space="0" w:color="000000"/>
            </w:tcBorders>
          </w:tcPr>
          <w:p w14:paraId="1E209421" w14:textId="77777777" w:rsidR="00D12A3E" w:rsidRDefault="005433F7">
            <w:pPr>
              <w:rPr>
                <w:sz w:val="24"/>
                <w:szCs w:val="24"/>
              </w:rPr>
            </w:pPr>
            <w:r>
              <w:rPr>
                <w:sz w:val="24"/>
                <w:szCs w:val="24"/>
              </w:rPr>
              <w:t>2</w:t>
            </w:r>
          </w:p>
        </w:tc>
        <w:tc>
          <w:tcPr>
            <w:tcW w:w="352" w:type="dxa"/>
            <w:tcBorders>
              <w:bottom w:val="single" w:sz="4" w:space="0" w:color="000000"/>
            </w:tcBorders>
          </w:tcPr>
          <w:p w14:paraId="62DF7108" w14:textId="77777777" w:rsidR="00D12A3E" w:rsidRDefault="005433F7">
            <w:pPr>
              <w:rPr>
                <w:sz w:val="24"/>
                <w:szCs w:val="24"/>
              </w:rPr>
            </w:pPr>
            <w:r>
              <w:rPr>
                <w:sz w:val="24"/>
                <w:szCs w:val="24"/>
              </w:rPr>
              <w:t>2</w:t>
            </w:r>
          </w:p>
        </w:tc>
        <w:tc>
          <w:tcPr>
            <w:tcW w:w="352" w:type="dxa"/>
            <w:tcBorders>
              <w:bottom w:val="single" w:sz="4" w:space="0" w:color="000000"/>
            </w:tcBorders>
          </w:tcPr>
          <w:p w14:paraId="31001ED7" w14:textId="77777777" w:rsidR="00D12A3E" w:rsidRDefault="005433F7">
            <w:pPr>
              <w:rPr>
                <w:sz w:val="24"/>
                <w:szCs w:val="24"/>
              </w:rPr>
            </w:pPr>
            <w:r>
              <w:rPr>
                <w:sz w:val="24"/>
                <w:szCs w:val="24"/>
              </w:rPr>
              <w:t>3</w:t>
            </w:r>
          </w:p>
        </w:tc>
        <w:tc>
          <w:tcPr>
            <w:tcW w:w="352" w:type="dxa"/>
            <w:tcBorders>
              <w:bottom w:val="single" w:sz="4" w:space="0" w:color="000000"/>
            </w:tcBorders>
          </w:tcPr>
          <w:p w14:paraId="6CABFD43" w14:textId="77777777" w:rsidR="00D12A3E" w:rsidRDefault="005433F7">
            <w:pPr>
              <w:rPr>
                <w:sz w:val="24"/>
                <w:szCs w:val="24"/>
              </w:rPr>
            </w:pPr>
            <w:r>
              <w:rPr>
                <w:sz w:val="24"/>
                <w:szCs w:val="24"/>
              </w:rPr>
              <w:t>3</w:t>
            </w:r>
          </w:p>
        </w:tc>
        <w:tc>
          <w:tcPr>
            <w:tcW w:w="336" w:type="dxa"/>
            <w:tcBorders>
              <w:bottom w:val="single" w:sz="4" w:space="0" w:color="000000"/>
            </w:tcBorders>
          </w:tcPr>
          <w:p w14:paraId="1D1FE768" w14:textId="77777777" w:rsidR="00D12A3E" w:rsidRDefault="005433F7">
            <w:pPr>
              <w:rPr>
                <w:sz w:val="24"/>
                <w:szCs w:val="24"/>
              </w:rPr>
            </w:pPr>
            <w:r>
              <w:rPr>
                <w:sz w:val="24"/>
                <w:szCs w:val="24"/>
              </w:rPr>
              <w:t>0</w:t>
            </w:r>
          </w:p>
        </w:tc>
        <w:tc>
          <w:tcPr>
            <w:tcW w:w="352" w:type="dxa"/>
            <w:tcBorders>
              <w:bottom w:val="single" w:sz="4" w:space="0" w:color="000000"/>
            </w:tcBorders>
          </w:tcPr>
          <w:p w14:paraId="6BFD4231" w14:textId="77777777" w:rsidR="00D12A3E" w:rsidRDefault="005433F7">
            <w:pPr>
              <w:rPr>
                <w:sz w:val="24"/>
                <w:szCs w:val="24"/>
              </w:rPr>
            </w:pPr>
            <w:r>
              <w:rPr>
                <w:sz w:val="24"/>
                <w:szCs w:val="24"/>
              </w:rPr>
              <w:t>1</w:t>
            </w:r>
          </w:p>
        </w:tc>
        <w:tc>
          <w:tcPr>
            <w:tcW w:w="352" w:type="dxa"/>
            <w:tcBorders>
              <w:bottom w:val="single" w:sz="4" w:space="0" w:color="000000"/>
            </w:tcBorders>
          </w:tcPr>
          <w:p w14:paraId="6DE14197" w14:textId="77777777" w:rsidR="00D12A3E" w:rsidRDefault="005433F7">
            <w:pPr>
              <w:rPr>
                <w:sz w:val="24"/>
                <w:szCs w:val="24"/>
              </w:rPr>
            </w:pPr>
            <w:r>
              <w:rPr>
                <w:sz w:val="24"/>
                <w:szCs w:val="24"/>
              </w:rPr>
              <w:t>1</w:t>
            </w:r>
          </w:p>
        </w:tc>
        <w:tc>
          <w:tcPr>
            <w:tcW w:w="456" w:type="dxa"/>
            <w:tcBorders>
              <w:bottom w:val="single" w:sz="4" w:space="0" w:color="000000"/>
            </w:tcBorders>
          </w:tcPr>
          <w:p w14:paraId="759E3E5B" w14:textId="77777777" w:rsidR="00D12A3E" w:rsidRDefault="005433F7">
            <w:pPr>
              <w:rPr>
                <w:sz w:val="24"/>
                <w:szCs w:val="24"/>
              </w:rPr>
            </w:pPr>
            <w:r>
              <w:rPr>
                <w:sz w:val="24"/>
                <w:szCs w:val="24"/>
              </w:rPr>
              <w:t>0</w:t>
            </w:r>
          </w:p>
        </w:tc>
        <w:tc>
          <w:tcPr>
            <w:tcW w:w="456" w:type="dxa"/>
            <w:tcBorders>
              <w:bottom w:val="single" w:sz="4" w:space="0" w:color="000000"/>
            </w:tcBorders>
          </w:tcPr>
          <w:p w14:paraId="52CB16AE" w14:textId="77777777" w:rsidR="00D12A3E" w:rsidRDefault="005433F7">
            <w:pPr>
              <w:rPr>
                <w:sz w:val="24"/>
                <w:szCs w:val="24"/>
              </w:rPr>
            </w:pPr>
            <w:r>
              <w:rPr>
                <w:sz w:val="24"/>
                <w:szCs w:val="24"/>
              </w:rPr>
              <w:t>1</w:t>
            </w:r>
          </w:p>
        </w:tc>
        <w:tc>
          <w:tcPr>
            <w:tcW w:w="456" w:type="dxa"/>
            <w:tcBorders>
              <w:bottom w:val="single" w:sz="4" w:space="0" w:color="000000"/>
            </w:tcBorders>
          </w:tcPr>
          <w:p w14:paraId="5431E129" w14:textId="77777777" w:rsidR="00D12A3E" w:rsidRDefault="005433F7">
            <w:pPr>
              <w:rPr>
                <w:sz w:val="24"/>
                <w:szCs w:val="24"/>
              </w:rPr>
            </w:pPr>
            <w:r>
              <w:rPr>
                <w:sz w:val="24"/>
                <w:szCs w:val="24"/>
              </w:rPr>
              <w:t>3</w:t>
            </w:r>
          </w:p>
        </w:tc>
        <w:tc>
          <w:tcPr>
            <w:tcW w:w="456" w:type="dxa"/>
            <w:tcBorders>
              <w:bottom w:val="single" w:sz="4" w:space="0" w:color="000000"/>
            </w:tcBorders>
          </w:tcPr>
          <w:p w14:paraId="1897B478" w14:textId="77777777" w:rsidR="00D12A3E" w:rsidRDefault="005433F7">
            <w:pPr>
              <w:rPr>
                <w:sz w:val="24"/>
                <w:szCs w:val="24"/>
              </w:rPr>
            </w:pPr>
            <w:r>
              <w:rPr>
                <w:sz w:val="24"/>
                <w:szCs w:val="24"/>
              </w:rPr>
              <w:t>1</w:t>
            </w:r>
          </w:p>
        </w:tc>
        <w:tc>
          <w:tcPr>
            <w:tcW w:w="456" w:type="dxa"/>
            <w:tcBorders>
              <w:bottom w:val="single" w:sz="4" w:space="0" w:color="000000"/>
            </w:tcBorders>
          </w:tcPr>
          <w:p w14:paraId="0EF31984" w14:textId="77777777" w:rsidR="00D12A3E" w:rsidRDefault="005433F7">
            <w:pPr>
              <w:rPr>
                <w:sz w:val="24"/>
                <w:szCs w:val="24"/>
              </w:rPr>
            </w:pPr>
            <w:r>
              <w:rPr>
                <w:sz w:val="24"/>
                <w:szCs w:val="24"/>
              </w:rPr>
              <w:t>0</w:t>
            </w:r>
          </w:p>
        </w:tc>
      </w:tr>
    </w:tbl>
    <w:p w14:paraId="334B9C64" w14:textId="5E8E5E71" w:rsidR="00D12A3E" w:rsidRDefault="005433F7" w:rsidP="00EA415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Примечание: положительные выборы+; отрицательные выборы</w:t>
      </w:r>
    </w:p>
    <w:p w14:paraId="16C9F603" w14:textId="77777777" w:rsidR="00EA415E" w:rsidRDefault="00EA415E" w:rsidP="00EA415E">
      <w:pPr>
        <w:rPr>
          <w:rFonts w:ascii="Times New Roman" w:eastAsia="Times New Roman" w:hAnsi="Times New Roman" w:cs="Times New Roman"/>
          <w:sz w:val="28"/>
          <w:szCs w:val="28"/>
        </w:rPr>
      </w:pPr>
    </w:p>
    <w:p w14:paraId="5CEF8636" w14:textId="77777777" w:rsidR="00EA415E" w:rsidRDefault="00EA415E" w:rsidP="00EA415E">
      <w:pPr>
        <w:rPr>
          <w:rFonts w:ascii="Times New Roman" w:eastAsia="Times New Roman" w:hAnsi="Times New Roman" w:cs="Times New Roman"/>
          <w:sz w:val="28"/>
          <w:szCs w:val="28"/>
        </w:rPr>
      </w:pPr>
    </w:p>
    <w:p w14:paraId="76BB7820" w14:textId="77777777" w:rsidR="00D12A3E" w:rsidRDefault="005433F7" w:rsidP="00EA415E">
      <w:pPr>
        <w:keepNex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9, п. 4</w:t>
      </w:r>
    </w:p>
    <w:p w14:paraId="10FC4EA0" w14:textId="77777777" w:rsidR="00D12A3E" w:rsidRDefault="005433F7" w:rsidP="00EA415E">
      <w:pPr>
        <w:keepNext/>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сотрудников второго отдела</w:t>
      </w:r>
    </w:p>
    <w:tbl>
      <w:tblPr>
        <w:tblStyle w:val="aff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D12A3E" w14:paraId="6B78255B" w14:textId="77777777">
        <w:tc>
          <w:tcPr>
            <w:tcW w:w="4785" w:type="dxa"/>
          </w:tcPr>
          <w:p w14:paraId="3A61124A" w14:textId="77777777" w:rsidR="00D12A3E" w:rsidRDefault="005433F7">
            <w:pPr>
              <w:shd w:val="clear" w:color="auto" w:fill="FFFFFF"/>
              <w:ind w:firstLine="720"/>
              <w:jc w:val="both"/>
              <w:rPr>
                <w:sz w:val="24"/>
                <w:szCs w:val="24"/>
              </w:rPr>
            </w:pPr>
            <w:r>
              <w:rPr>
                <w:sz w:val="24"/>
                <w:szCs w:val="24"/>
              </w:rPr>
              <w:t>Статус сотрудника</w:t>
            </w:r>
          </w:p>
        </w:tc>
        <w:tc>
          <w:tcPr>
            <w:tcW w:w="4786" w:type="dxa"/>
          </w:tcPr>
          <w:p w14:paraId="39076345" w14:textId="77777777" w:rsidR="00D12A3E" w:rsidRDefault="005433F7">
            <w:pPr>
              <w:shd w:val="clear" w:color="auto" w:fill="FFFFFF"/>
              <w:ind w:firstLine="720"/>
              <w:jc w:val="both"/>
              <w:rPr>
                <w:sz w:val="24"/>
                <w:szCs w:val="24"/>
              </w:rPr>
            </w:pPr>
            <w:r>
              <w:rPr>
                <w:sz w:val="24"/>
                <w:szCs w:val="24"/>
              </w:rPr>
              <w:t>№ сотрудника</w:t>
            </w:r>
          </w:p>
        </w:tc>
      </w:tr>
      <w:tr w:rsidR="00D12A3E" w14:paraId="0521806F" w14:textId="77777777">
        <w:tc>
          <w:tcPr>
            <w:tcW w:w="4785" w:type="dxa"/>
          </w:tcPr>
          <w:p w14:paraId="7B3E0559" w14:textId="77777777" w:rsidR="00D12A3E" w:rsidRDefault="005433F7">
            <w:pPr>
              <w:shd w:val="clear" w:color="auto" w:fill="FFFFFF"/>
              <w:ind w:firstLine="720"/>
              <w:jc w:val="both"/>
              <w:rPr>
                <w:sz w:val="24"/>
                <w:szCs w:val="24"/>
              </w:rPr>
            </w:pPr>
            <w:r>
              <w:rPr>
                <w:sz w:val="24"/>
                <w:szCs w:val="24"/>
              </w:rPr>
              <w:t>«Звезды»</w:t>
            </w:r>
          </w:p>
          <w:p w14:paraId="156019C0" w14:textId="77777777" w:rsidR="00D12A3E" w:rsidRDefault="005433F7">
            <w:pPr>
              <w:shd w:val="clear" w:color="auto" w:fill="FFFFFF"/>
              <w:ind w:firstLine="720"/>
              <w:jc w:val="both"/>
              <w:rPr>
                <w:sz w:val="24"/>
                <w:szCs w:val="24"/>
              </w:rPr>
            </w:pPr>
            <w:r>
              <w:rPr>
                <w:sz w:val="24"/>
                <w:szCs w:val="24"/>
              </w:rPr>
              <w:t>5 и более выборов</w:t>
            </w:r>
          </w:p>
        </w:tc>
        <w:tc>
          <w:tcPr>
            <w:tcW w:w="4786" w:type="dxa"/>
          </w:tcPr>
          <w:p w14:paraId="22C89C50" w14:textId="77777777" w:rsidR="00D12A3E" w:rsidRDefault="005433F7">
            <w:pPr>
              <w:shd w:val="clear" w:color="auto" w:fill="FFFFFF"/>
              <w:ind w:firstLine="720"/>
              <w:jc w:val="both"/>
              <w:rPr>
                <w:sz w:val="24"/>
                <w:szCs w:val="24"/>
              </w:rPr>
            </w:pPr>
            <w:r>
              <w:rPr>
                <w:sz w:val="24"/>
                <w:szCs w:val="24"/>
              </w:rPr>
              <w:t>№ 6</w:t>
            </w:r>
          </w:p>
        </w:tc>
      </w:tr>
      <w:tr w:rsidR="00D12A3E" w14:paraId="1C4EF55A" w14:textId="77777777" w:rsidTr="00EA415E">
        <w:trPr>
          <w:trHeight w:val="541"/>
        </w:trPr>
        <w:tc>
          <w:tcPr>
            <w:tcW w:w="4785" w:type="dxa"/>
          </w:tcPr>
          <w:p w14:paraId="7148CDDB" w14:textId="77777777" w:rsidR="00D12A3E" w:rsidRDefault="005433F7">
            <w:pPr>
              <w:shd w:val="clear" w:color="auto" w:fill="FFFFFF"/>
              <w:ind w:firstLine="720"/>
              <w:jc w:val="both"/>
              <w:rPr>
                <w:sz w:val="24"/>
                <w:szCs w:val="24"/>
              </w:rPr>
            </w:pPr>
            <w:r>
              <w:rPr>
                <w:sz w:val="24"/>
                <w:szCs w:val="24"/>
              </w:rPr>
              <w:t>«Принятые»</w:t>
            </w:r>
          </w:p>
          <w:p w14:paraId="69FF5B1C" w14:textId="77777777" w:rsidR="00D12A3E" w:rsidRDefault="005433F7">
            <w:pPr>
              <w:shd w:val="clear" w:color="auto" w:fill="FFFFFF"/>
              <w:ind w:firstLine="720"/>
              <w:jc w:val="both"/>
              <w:rPr>
                <w:sz w:val="24"/>
                <w:szCs w:val="24"/>
              </w:rPr>
            </w:pPr>
            <w:r>
              <w:rPr>
                <w:sz w:val="24"/>
                <w:szCs w:val="24"/>
              </w:rPr>
              <w:t>2-4 выбора</w:t>
            </w:r>
          </w:p>
        </w:tc>
        <w:tc>
          <w:tcPr>
            <w:tcW w:w="4786" w:type="dxa"/>
          </w:tcPr>
          <w:p w14:paraId="132CC762" w14:textId="05A18E97" w:rsidR="00D12A3E" w:rsidRDefault="00EA415E">
            <w:pPr>
              <w:shd w:val="clear" w:color="auto" w:fill="FFFFFF"/>
              <w:ind w:firstLine="720"/>
              <w:jc w:val="both"/>
              <w:rPr>
                <w:sz w:val="24"/>
                <w:szCs w:val="24"/>
              </w:rPr>
            </w:pPr>
            <w:r>
              <w:rPr>
                <w:sz w:val="24"/>
                <w:szCs w:val="24"/>
              </w:rPr>
              <w:t xml:space="preserve">№ 1, № 2, № 3, № 4, № 8, </w:t>
            </w:r>
            <w:r w:rsidR="005433F7">
              <w:rPr>
                <w:sz w:val="24"/>
                <w:szCs w:val="24"/>
              </w:rPr>
              <w:t>№ 11</w:t>
            </w:r>
          </w:p>
          <w:p w14:paraId="37E9B845" w14:textId="77777777" w:rsidR="00D12A3E" w:rsidRDefault="00D12A3E">
            <w:pPr>
              <w:shd w:val="clear" w:color="auto" w:fill="FFFFFF"/>
              <w:ind w:firstLine="720"/>
              <w:jc w:val="both"/>
              <w:rPr>
                <w:sz w:val="24"/>
                <w:szCs w:val="24"/>
              </w:rPr>
            </w:pPr>
          </w:p>
        </w:tc>
      </w:tr>
      <w:tr w:rsidR="00D12A3E" w14:paraId="2B2D3E55" w14:textId="77777777">
        <w:tc>
          <w:tcPr>
            <w:tcW w:w="4785" w:type="dxa"/>
          </w:tcPr>
          <w:p w14:paraId="1C273FB6" w14:textId="77777777" w:rsidR="00D12A3E" w:rsidRDefault="005433F7">
            <w:pPr>
              <w:shd w:val="clear" w:color="auto" w:fill="FFFFFF"/>
              <w:ind w:firstLine="720"/>
              <w:jc w:val="both"/>
              <w:rPr>
                <w:sz w:val="24"/>
                <w:szCs w:val="24"/>
              </w:rPr>
            </w:pPr>
            <w:r>
              <w:rPr>
                <w:sz w:val="24"/>
                <w:szCs w:val="24"/>
              </w:rPr>
              <w:t>«Непринятые»</w:t>
            </w:r>
          </w:p>
          <w:p w14:paraId="28C3DD92" w14:textId="77777777" w:rsidR="00D12A3E" w:rsidRDefault="00D12A3E">
            <w:pPr>
              <w:shd w:val="clear" w:color="auto" w:fill="FFFFFF"/>
              <w:ind w:firstLine="720"/>
              <w:jc w:val="both"/>
              <w:rPr>
                <w:sz w:val="24"/>
                <w:szCs w:val="24"/>
              </w:rPr>
            </w:pPr>
          </w:p>
          <w:p w14:paraId="7D17E335" w14:textId="77777777" w:rsidR="00D12A3E" w:rsidRDefault="005433F7">
            <w:pPr>
              <w:shd w:val="clear" w:color="auto" w:fill="FFFFFF"/>
              <w:ind w:firstLine="720"/>
              <w:jc w:val="both"/>
              <w:rPr>
                <w:sz w:val="24"/>
                <w:szCs w:val="24"/>
              </w:rPr>
            </w:pPr>
            <w:r>
              <w:rPr>
                <w:sz w:val="24"/>
                <w:szCs w:val="24"/>
              </w:rPr>
              <w:t>1 выбор</w:t>
            </w:r>
          </w:p>
        </w:tc>
        <w:tc>
          <w:tcPr>
            <w:tcW w:w="4786" w:type="dxa"/>
          </w:tcPr>
          <w:p w14:paraId="187458CD" w14:textId="77777777" w:rsidR="00D12A3E" w:rsidRDefault="005433F7">
            <w:pPr>
              <w:shd w:val="clear" w:color="auto" w:fill="FFFFFF"/>
              <w:ind w:firstLine="720"/>
              <w:jc w:val="both"/>
              <w:rPr>
                <w:sz w:val="24"/>
                <w:szCs w:val="24"/>
              </w:rPr>
            </w:pPr>
            <w:r>
              <w:rPr>
                <w:sz w:val="24"/>
                <w:szCs w:val="24"/>
              </w:rPr>
              <w:t xml:space="preserve">№ 9 </w:t>
            </w:r>
          </w:p>
          <w:p w14:paraId="427F5D5B" w14:textId="77777777" w:rsidR="00D12A3E" w:rsidRDefault="005433F7">
            <w:pPr>
              <w:shd w:val="clear" w:color="auto" w:fill="FFFFFF"/>
              <w:ind w:firstLine="720"/>
              <w:jc w:val="both"/>
              <w:rPr>
                <w:sz w:val="24"/>
                <w:szCs w:val="24"/>
              </w:rPr>
            </w:pPr>
            <w:r>
              <w:rPr>
                <w:sz w:val="24"/>
                <w:szCs w:val="24"/>
              </w:rPr>
              <w:t>№ 13</w:t>
            </w:r>
          </w:p>
        </w:tc>
      </w:tr>
    </w:tbl>
    <w:p w14:paraId="7D8DD85C" w14:textId="77777777" w:rsidR="00D12A3E" w:rsidRDefault="00D12A3E">
      <w:pPr>
        <w:shd w:val="clear" w:color="auto" w:fill="FFFFFF"/>
        <w:ind w:firstLine="0"/>
        <w:rPr>
          <w:rFonts w:ascii="Times New Roman" w:eastAsia="Times New Roman" w:hAnsi="Times New Roman" w:cs="Times New Roman"/>
          <w:sz w:val="28"/>
          <w:szCs w:val="28"/>
        </w:rPr>
      </w:pPr>
    </w:p>
    <w:p w14:paraId="21E7F8B9" w14:textId="77777777" w:rsidR="00EA415E" w:rsidRDefault="00EA415E">
      <w:pPr>
        <w:jc w:val="right"/>
        <w:rPr>
          <w:rFonts w:ascii="Times New Roman" w:eastAsia="Times New Roman" w:hAnsi="Times New Roman" w:cs="Times New Roman"/>
          <w:sz w:val="28"/>
          <w:szCs w:val="28"/>
        </w:rPr>
      </w:pPr>
    </w:p>
    <w:p w14:paraId="25250743" w14:textId="77777777" w:rsidR="00EA415E" w:rsidRDefault="00EA415E">
      <w:pPr>
        <w:jc w:val="right"/>
        <w:rPr>
          <w:rFonts w:ascii="Times New Roman" w:eastAsia="Times New Roman" w:hAnsi="Times New Roman" w:cs="Times New Roman"/>
          <w:sz w:val="28"/>
          <w:szCs w:val="28"/>
        </w:rPr>
      </w:pPr>
    </w:p>
    <w:p w14:paraId="674ADC72" w14:textId="77777777" w:rsidR="00EA415E" w:rsidRDefault="00BC1B48">
      <w:pPr>
        <w:jc w:val="right"/>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703296" behindDoc="0" locked="0" layoutInCell="1" allowOverlap="1" wp14:anchorId="0516BB00" wp14:editId="7AF0BFCC">
                <wp:simplePos x="0" y="0"/>
                <wp:positionH relativeFrom="column">
                  <wp:posOffset>5752465</wp:posOffset>
                </wp:positionH>
                <wp:positionV relativeFrom="paragraph">
                  <wp:posOffset>-430392</wp:posOffset>
                </wp:positionV>
                <wp:extent cx="468520" cy="413385"/>
                <wp:effectExtent l="57150" t="0" r="84455" b="139065"/>
                <wp:wrapNone/>
                <wp:docPr id="40" name="Прямоугольник 40"/>
                <wp:cNvGraphicFramePr/>
                <a:graphic xmlns:a="http://schemas.openxmlformats.org/drawingml/2006/main">
                  <a:graphicData uri="http://schemas.microsoft.com/office/word/2010/wordprocessingShape">
                    <wps:wsp>
                      <wps:cNvSpPr/>
                      <wps:spPr>
                        <a:xfrm>
                          <a:off x="0" y="0"/>
                          <a:ext cx="468520" cy="413385"/>
                        </a:xfrm>
                        <a:prstGeom prst="rect">
                          <a:avLst/>
                        </a:prstGeom>
                        <a:solidFill>
                          <a:schemeClr val="bg1"/>
                        </a:solidFill>
                        <a:ln>
                          <a:solidFill>
                            <a:schemeClr val="bg1"/>
                          </a:solidFill>
                          <a:miter lim="800000"/>
                        </a:ln>
                        <a:effectLst>
                          <a:outerShdw blurRad="50800" dist="50800" dir="5400000" algn="ctr" rotWithShape="0">
                            <a:schemeClr val="bg1"/>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6074D" id="Прямоугольник 40" o:spid="_x0000_s1026" style="position:absolute;margin-left:452.95pt;margin-top:-33.9pt;width:36.9pt;height:32.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" fillcolor="white [3212]" strokecolor="white [3212]">
                <v:shadow on="t" color="white [3212]" offset="0,4pt"/>
              </v:rect>
            </w:pict>
          </mc:Fallback>
        </mc:AlternateContent>
      </w:r>
      <w:r w:rsidR="005433F7">
        <w:rPr>
          <w:rFonts w:ascii="Times New Roman" w:eastAsia="Times New Roman" w:hAnsi="Times New Roman" w:cs="Times New Roman"/>
          <w:sz w:val="28"/>
          <w:szCs w:val="28"/>
        </w:rPr>
        <w:t xml:space="preserve">Приложение 5 </w:t>
      </w:r>
    </w:p>
    <w:p w14:paraId="45B246B8" w14:textId="3DF7DF00" w:rsidR="00D12A3E" w:rsidRDefault="005433F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Социометрия Дж. Морено</w:t>
      </w:r>
    </w:p>
    <w:p w14:paraId="5D569E01" w14:textId="77777777" w:rsidR="00EA415E" w:rsidRDefault="00EA415E">
      <w:pPr>
        <w:rPr>
          <w:rFonts w:ascii="Times New Roman" w:eastAsia="Times New Roman" w:hAnsi="Times New Roman" w:cs="Times New Roman"/>
          <w:sz w:val="28"/>
          <w:szCs w:val="28"/>
        </w:rPr>
      </w:pPr>
    </w:p>
    <w:p w14:paraId="5EF87FFA" w14:textId="77777777" w:rsidR="00EA415E" w:rsidRDefault="00EA415E">
      <w:pPr>
        <w:rPr>
          <w:rFonts w:ascii="Times New Roman" w:eastAsia="Times New Roman" w:hAnsi="Times New Roman" w:cs="Times New Roman"/>
          <w:sz w:val="28"/>
          <w:szCs w:val="28"/>
        </w:rPr>
      </w:pPr>
    </w:p>
    <w:p w14:paraId="0A5433F0" w14:textId="6BFCBD80"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Социометрическая процедура заключается в том, что членам группы предлагают перечислить в порядке предпочтения тех товарищей по группе, с которыми они хотели бы вместе работать, отдыхать, сидеть за партой и тому подобное. Вопросы о желании человека совместно с кем-то участвовать в определенной деятельности называются критериями выбора.</w:t>
      </w:r>
    </w:p>
    <w:p w14:paraId="5B593B67" w14:textId="77777777"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«С кем Вы хотели бы вместе готовиться к экзамену?» или: «Кого бы Вы пригласили на день рождения?» И т.д. Успех изучения взаимоотношений зависит от правильного подбора этих вопросов. Различают слабые и сильные критерии выбора. Чем важнее для человека та или иная деятельность, чем теснее и продолжительнее общение она предусматривает, тем сильнее считается критерий выбора. Чаще всего в социометрическом исследовании сочетаются вопросы разных типов. Они добираются таким образом, чтобы выявить стремление человека к общению с членами группы в различных видах деятельности — в труде, учебе, отдыхе, дружбе и тому подобное.</w:t>
      </w:r>
    </w:p>
    <w:p w14:paraId="0948C79F" w14:textId="77777777"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Кого из членов группы Вы пригласили на день рождения?</w:t>
      </w:r>
    </w:p>
    <w:p w14:paraId="481ED323" w14:textId="77777777"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С кем из членов группы Вы выполняли общая задача (производственное, учебное)?</w:t>
      </w:r>
    </w:p>
    <w:p w14:paraId="6196BE47" w14:textId="77777777"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С кем из членов группы Вы могли бы поделиться своими личными переживаниями?</w:t>
      </w:r>
    </w:p>
    <w:p w14:paraId="6F0E9E74" w14:textId="77777777" w:rsidR="00D12A3E" w:rsidRDefault="005433F7">
      <w:pPr>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Планируя проведение социометрии, следует решить вопрос о качестве и количестве используемых критериев, а также о количестве выборов, которые сделает каждый член группы, и их интенсивность — в большей или меньшей степени. Чаще всего количество выборов ограничивается тремя.</w:t>
      </w:r>
    </w:p>
    <w:sectPr w:rsidR="00D12A3E">
      <w:pgSz w:w="11906" w:h="16838"/>
      <w:pgMar w:top="1134" w:right="851" w:bottom="1418" w:left="1701" w:header="709" w:footer="709"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4F487" w14:textId="77777777" w:rsidR="00605231" w:rsidRDefault="00605231">
      <w:pPr>
        <w:spacing w:line="240" w:lineRule="auto"/>
      </w:pPr>
      <w:r>
        <w:separator/>
      </w:r>
    </w:p>
  </w:endnote>
  <w:endnote w:type="continuationSeparator" w:id="0">
    <w:p w14:paraId="3712966E" w14:textId="77777777" w:rsidR="00605231" w:rsidRDefault="00605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E859C" w14:textId="77777777" w:rsidR="008431DA" w:rsidRDefault="008431DA" w:rsidP="00D07901">
    <w:pPr>
      <w:pStyle w:val="afff6"/>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659B7" w14:textId="77777777" w:rsidR="008431DA" w:rsidRDefault="008431DA" w:rsidP="00EA415E">
    <w:pPr>
      <w:pStyle w:val="afff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C35CA" w14:textId="77777777" w:rsidR="00605231" w:rsidRDefault="00605231">
      <w:pPr>
        <w:spacing w:line="240" w:lineRule="auto"/>
      </w:pPr>
      <w:r>
        <w:separator/>
      </w:r>
    </w:p>
  </w:footnote>
  <w:footnote w:type="continuationSeparator" w:id="0">
    <w:p w14:paraId="29162C09" w14:textId="77777777" w:rsidR="00605231" w:rsidRDefault="006052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1F121" w14:textId="01A58FB6" w:rsidR="008431DA" w:rsidRDefault="008431DA">
    <w:pPr>
      <w:pBdr>
        <w:top w:val="nil"/>
        <w:left w:val="nil"/>
        <w:bottom w:val="nil"/>
        <w:right w:val="nil"/>
        <w:between w:val="nil"/>
      </w:pBdr>
      <w:tabs>
        <w:tab w:val="center" w:pos="4677"/>
        <w:tab w:val="right" w:pos="9355"/>
      </w:tabs>
      <w:spacing w:line="240" w:lineRule="auto"/>
      <w:ind w:firstLine="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4A140" w14:textId="1ECD6DC8" w:rsidR="008431DA" w:rsidRDefault="008431DA">
    <w:pPr>
      <w:pBdr>
        <w:top w:val="nil"/>
        <w:left w:val="nil"/>
        <w:bottom w:val="nil"/>
        <w:right w:val="nil"/>
        <w:between w:val="nil"/>
      </w:pBdr>
      <w:tabs>
        <w:tab w:val="center" w:pos="4677"/>
        <w:tab w:val="right" w:pos="9355"/>
      </w:tabs>
      <w:spacing w:line="240" w:lineRule="auto"/>
      <w:ind w:firstLine="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36</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4AB7"/>
    <w:multiLevelType w:val="multilevel"/>
    <w:tmpl w:val="37FE7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031A44"/>
    <w:multiLevelType w:val="multilevel"/>
    <w:tmpl w:val="ABCC5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073741"/>
    <w:multiLevelType w:val="multilevel"/>
    <w:tmpl w:val="F7FE76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97D790E"/>
    <w:multiLevelType w:val="multilevel"/>
    <w:tmpl w:val="D6DC4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8525DD"/>
    <w:multiLevelType w:val="hybridMultilevel"/>
    <w:tmpl w:val="D8781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A3E"/>
    <w:rsid w:val="0005107A"/>
    <w:rsid w:val="0018261A"/>
    <w:rsid w:val="001E701B"/>
    <w:rsid w:val="00213720"/>
    <w:rsid w:val="00244FEC"/>
    <w:rsid w:val="003A7F9F"/>
    <w:rsid w:val="004454FF"/>
    <w:rsid w:val="005433F7"/>
    <w:rsid w:val="005922FD"/>
    <w:rsid w:val="005C069F"/>
    <w:rsid w:val="00605231"/>
    <w:rsid w:val="006259FD"/>
    <w:rsid w:val="00636EB1"/>
    <w:rsid w:val="00733D65"/>
    <w:rsid w:val="0080118B"/>
    <w:rsid w:val="008431DA"/>
    <w:rsid w:val="008D1722"/>
    <w:rsid w:val="008D1F04"/>
    <w:rsid w:val="008E1136"/>
    <w:rsid w:val="00A30A6B"/>
    <w:rsid w:val="00BA34A6"/>
    <w:rsid w:val="00BA4438"/>
    <w:rsid w:val="00BB6BD3"/>
    <w:rsid w:val="00BC1B48"/>
    <w:rsid w:val="00BF7FB1"/>
    <w:rsid w:val="00C82BE4"/>
    <w:rsid w:val="00C8748E"/>
    <w:rsid w:val="00D07901"/>
    <w:rsid w:val="00D12A3E"/>
    <w:rsid w:val="00D5336F"/>
    <w:rsid w:val="00D761BD"/>
    <w:rsid w:val="00DE25EC"/>
    <w:rsid w:val="00DF0A8F"/>
    <w:rsid w:val="00E42A27"/>
    <w:rsid w:val="00E50B6E"/>
    <w:rsid w:val="00E75EA4"/>
    <w:rsid w:val="00EA415E"/>
    <w:rsid w:val="00F1285D"/>
    <w:rsid w:val="00F23FA2"/>
    <w:rsid w:val="00F92269"/>
    <w:rsid w:val="00FA2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EDBCC"/>
  <w15:docId w15:val="{D313EE8C-671D-4DCA-AC00-71810E59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ind w:firstLine="0"/>
      <w:jc w:val="left"/>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top w:w="120" w:type="dxa"/>
        <w:left w:w="120" w:type="dxa"/>
        <w:bottom w:w="120" w:type="dxa"/>
        <w:right w:w="120" w:type="dxa"/>
      </w:tblCellMar>
    </w:tblPr>
  </w:style>
  <w:style w:type="table" w:customStyle="1" w:styleId="a9">
    <w:basedOn w:val="TableNormal"/>
    <w:tblPr>
      <w:tblStyleRowBandSize w:val="1"/>
      <w:tblStyleColBandSize w:val="1"/>
      <w:tblCellMar>
        <w:top w:w="120" w:type="dxa"/>
        <w:left w:w="120" w:type="dxa"/>
        <w:bottom w:w="120" w:type="dxa"/>
        <w:right w:w="120" w:type="dxa"/>
      </w:tblCellMar>
    </w:tblPr>
  </w:style>
  <w:style w:type="table" w:customStyle="1" w:styleId="aa">
    <w:basedOn w:val="TableNormal"/>
    <w:tblPr>
      <w:tblStyleRowBandSize w:val="1"/>
      <w:tblStyleColBandSize w:val="1"/>
      <w:tblCellMar>
        <w:top w:w="120" w:type="dxa"/>
        <w:left w:w="120" w:type="dxa"/>
        <w:bottom w:w="120" w:type="dxa"/>
        <w:right w:w="120" w:type="dxa"/>
      </w:tblCellMar>
    </w:tblPr>
  </w:style>
  <w:style w:type="table" w:customStyle="1" w:styleId="ab">
    <w:basedOn w:val="TableNormal"/>
    <w:tblPr>
      <w:tblStyleRowBandSize w:val="1"/>
      <w:tblStyleColBandSize w:val="1"/>
      <w:tblCellMar>
        <w:top w:w="120" w:type="dxa"/>
        <w:left w:w="120" w:type="dxa"/>
        <w:bottom w:w="120" w:type="dxa"/>
        <w:right w:w="120" w:type="dxa"/>
      </w:tblCellMar>
    </w:tblPr>
  </w:style>
  <w:style w:type="table" w:customStyle="1" w:styleId="ac">
    <w:basedOn w:val="TableNormal"/>
    <w:tblPr>
      <w:tblStyleRowBandSize w:val="1"/>
      <w:tblStyleColBandSize w:val="1"/>
      <w:tblCellMar>
        <w:top w:w="120" w:type="dxa"/>
        <w:left w:w="120" w:type="dxa"/>
        <w:bottom w:w="120" w:type="dxa"/>
        <w:right w:w="120" w:type="dxa"/>
      </w:tblCellMar>
    </w:tblPr>
  </w:style>
  <w:style w:type="table" w:customStyle="1" w:styleId="ad">
    <w:basedOn w:val="TableNormal"/>
    <w:tblPr>
      <w:tblStyleRowBandSize w:val="1"/>
      <w:tblStyleColBandSize w:val="1"/>
      <w:tblCellMar>
        <w:top w:w="120" w:type="dxa"/>
        <w:left w:w="120" w:type="dxa"/>
        <w:bottom w:w="120" w:type="dxa"/>
        <w:right w:w="120" w:type="dxa"/>
      </w:tblCellMar>
    </w:tblPr>
  </w:style>
  <w:style w:type="table" w:customStyle="1" w:styleId="ae">
    <w:basedOn w:val="TableNormal"/>
    <w:tblPr>
      <w:tblStyleRowBandSize w:val="1"/>
      <w:tblStyleColBandSize w:val="1"/>
      <w:tblCellMar>
        <w:top w:w="120" w:type="dxa"/>
        <w:left w:w="120" w:type="dxa"/>
        <w:bottom w:w="120" w:type="dxa"/>
        <w:right w:w="120" w:type="dxa"/>
      </w:tblCellMar>
    </w:tblPr>
  </w:style>
  <w:style w:type="table" w:customStyle="1" w:styleId="af">
    <w:basedOn w:val="TableNormal"/>
    <w:tblPr>
      <w:tblStyleRowBandSize w:val="1"/>
      <w:tblStyleColBandSize w:val="1"/>
      <w:tblCellMar>
        <w:top w:w="120" w:type="dxa"/>
        <w:left w:w="120" w:type="dxa"/>
        <w:bottom w:w="120" w:type="dxa"/>
        <w:right w:w="120" w:type="dxa"/>
      </w:tblCellMar>
    </w:tblPr>
  </w:style>
  <w:style w:type="table" w:customStyle="1" w:styleId="af0">
    <w:basedOn w:val="TableNormal"/>
    <w:tblPr>
      <w:tblStyleRowBandSize w:val="1"/>
      <w:tblStyleColBandSize w:val="1"/>
      <w:tblCellMar>
        <w:top w:w="120" w:type="dxa"/>
        <w:left w:w="120" w:type="dxa"/>
        <w:bottom w:w="120" w:type="dxa"/>
        <w:right w:w="120" w:type="dxa"/>
      </w:tblCellMar>
    </w:tblPr>
  </w:style>
  <w:style w:type="table" w:customStyle="1" w:styleId="af1">
    <w:basedOn w:val="TableNormal"/>
    <w:tblPr>
      <w:tblStyleRowBandSize w:val="1"/>
      <w:tblStyleColBandSize w:val="1"/>
      <w:tblCellMar>
        <w:top w:w="120" w:type="dxa"/>
        <w:left w:w="120" w:type="dxa"/>
        <w:bottom w:w="120" w:type="dxa"/>
        <w:right w:w="120" w:type="dxa"/>
      </w:tblCellMar>
    </w:tblPr>
  </w:style>
  <w:style w:type="table" w:customStyle="1" w:styleId="af2">
    <w:basedOn w:val="TableNormal"/>
    <w:tblPr>
      <w:tblStyleRowBandSize w:val="1"/>
      <w:tblStyleColBandSize w:val="1"/>
      <w:tblCellMar>
        <w:top w:w="120" w:type="dxa"/>
        <w:left w:w="120" w:type="dxa"/>
        <w:bottom w:w="120" w:type="dxa"/>
        <w:right w:w="120" w:type="dxa"/>
      </w:tblCellMar>
    </w:tblPr>
  </w:style>
  <w:style w:type="table" w:customStyle="1" w:styleId="af3">
    <w:basedOn w:val="TableNormal"/>
    <w:tblPr>
      <w:tblStyleRowBandSize w:val="1"/>
      <w:tblStyleColBandSize w:val="1"/>
      <w:tblCellMar>
        <w:top w:w="120" w:type="dxa"/>
        <w:left w:w="120" w:type="dxa"/>
        <w:bottom w:w="120" w:type="dxa"/>
        <w:right w:w="120" w:type="dxa"/>
      </w:tblCellMar>
    </w:tblPr>
  </w:style>
  <w:style w:type="table" w:customStyle="1" w:styleId="af4">
    <w:basedOn w:val="TableNormal"/>
    <w:tblPr>
      <w:tblStyleRowBandSize w:val="1"/>
      <w:tblStyleColBandSize w:val="1"/>
      <w:tblCellMar>
        <w:top w:w="120" w:type="dxa"/>
        <w:left w:w="120" w:type="dxa"/>
        <w:bottom w:w="120" w:type="dxa"/>
        <w:right w:w="120" w:type="dxa"/>
      </w:tblCellMar>
    </w:tblPr>
  </w:style>
  <w:style w:type="table" w:customStyle="1" w:styleId="af5">
    <w:basedOn w:val="TableNormal"/>
    <w:tblPr>
      <w:tblStyleRowBandSize w:val="1"/>
      <w:tblStyleColBandSize w:val="1"/>
      <w:tblCellMar>
        <w:top w:w="120" w:type="dxa"/>
        <w:left w:w="120" w:type="dxa"/>
        <w:bottom w:w="120" w:type="dxa"/>
        <w:right w:w="120" w:type="dxa"/>
      </w:tblCellMar>
    </w:tblPr>
  </w:style>
  <w:style w:type="table" w:customStyle="1" w:styleId="af6">
    <w:basedOn w:val="TableNormal"/>
    <w:tblPr>
      <w:tblStyleRowBandSize w:val="1"/>
      <w:tblStyleColBandSize w:val="1"/>
      <w:tblCellMar>
        <w:top w:w="120" w:type="dxa"/>
        <w:left w:w="120" w:type="dxa"/>
        <w:bottom w:w="120" w:type="dxa"/>
        <w:right w:w="120" w:type="dxa"/>
      </w:tblCellMar>
    </w:tblPr>
  </w:style>
  <w:style w:type="table" w:customStyle="1" w:styleId="af7">
    <w:basedOn w:val="TableNormal"/>
    <w:tblPr>
      <w:tblStyleRowBandSize w:val="1"/>
      <w:tblStyleColBandSize w:val="1"/>
      <w:tblCellMar>
        <w:top w:w="120" w:type="dxa"/>
        <w:left w:w="120" w:type="dxa"/>
        <w:bottom w:w="120" w:type="dxa"/>
        <w:right w:w="120" w:type="dxa"/>
      </w:tblCellMar>
    </w:tblPr>
  </w:style>
  <w:style w:type="table" w:customStyle="1" w:styleId="af8">
    <w:basedOn w:val="TableNormal"/>
    <w:tblPr>
      <w:tblStyleRowBandSize w:val="1"/>
      <w:tblStyleColBandSize w:val="1"/>
      <w:tblCellMar>
        <w:top w:w="120" w:type="dxa"/>
        <w:left w:w="120" w:type="dxa"/>
        <w:bottom w:w="120" w:type="dxa"/>
        <w:right w:w="120" w:type="dxa"/>
      </w:tblCellMar>
    </w:tblPr>
  </w:style>
  <w:style w:type="table" w:customStyle="1" w:styleId="af9">
    <w:basedOn w:val="TableNormal"/>
    <w:tblPr>
      <w:tblStyleRowBandSize w:val="1"/>
      <w:tblStyleColBandSize w:val="1"/>
      <w:tblCellMar>
        <w:top w:w="120" w:type="dxa"/>
        <w:left w:w="120" w:type="dxa"/>
        <w:bottom w:w="120" w:type="dxa"/>
        <w:right w:w="120" w:type="dxa"/>
      </w:tblCellMar>
    </w:tblPr>
  </w:style>
  <w:style w:type="table" w:customStyle="1" w:styleId="afa">
    <w:basedOn w:val="TableNormal"/>
    <w:tblPr>
      <w:tblStyleRowBandSize w:val="1"/>
      <w:tblStyleColBandSize w:val="1"/>
      <w:tblCellMar>
        <w:top w:w="120" w:type="dxa"/>
        <w:left w:w="120" w:type="dxa"/>
        <w:bottom w:w="120" w:type="dxa"/>
        <w:right w:w="120" w:type="dxa"/>
      </w:tblCellMar>
    </w:tblPr>
  </w:style>
  <w:style w:type="table" w:customStyle="1" w:styleId="afb">
    <w:basedOn w:val="TableNormal"/>
    <w:tblPr>
      <w:tblStyleRowBandSize w:val="1"/>
      <w:tblStyleColBandSize w:val="1"/>
      <w:tblCellMar>
        <w:top w:w="120" w:type="dxa"/>
        <w:left w:w="120" w:type="dxa"/>
        <w:bottom w:w="120" w:type="dxa"/>
        <w:right w:w="120" w:type="dxa"/>
      </w:tblCellMar>
    </w:tblPr>
  </w:style>
  <w:style w:type="table" w:customStyle="1" w:styleId="afc">
    <w:basedOn w:val="TableNormal"/>
    <w:tblPr>
      <w:tblStyleRowBandSize w:val="1"/>
      <w:tblStyleColBandSize w:val="1"/>
      <w:tblCellMar>
        <w:top w:w="120" w:type="dxa"/>
        <w:left w:w="120" w:type="dxa"/>
        <w:bottom w:w="120" w:type="dxa"/>
        <w:right w:w="120" w:type="dxa"/>
      </w:tblCellMar>
    </w:tblPr>
  </w:style>
  <w:style w:type="table" w:customStyle="1" w:styleId="afd">
    <w:basedOn w:val="TableNormal"/>
    <w:tblPr>
      <w:tblStyleRowBandSize w:val="1"/>
      <w:tblStyleColBandSize w:val="1"/>
      <w:tblCellMar>
        <w:top w:w="120" w:type="dxa"/>
        <w:left w:w="120" w:type="dxa"/>
        <w:bottom w:w="120" w:type="dxa"/>
        <w:right w:w="120" w:type="dxa"/>
      </w:tblCellMar>
    </w:tblPr>
  </w:style>
  <w:style w:type="table" w:customStyle="1" w:styleId="afe">
    <w:basedOn w:val="TableNormal"/>
    <w:tblPr>
      <w:tblStyleRowBandSize w:val="1"/>
      <w:tblStyleColBandSize w:val="1"/>
      <w:tblCellMar>
        <w:top w:w="120" w:type="dxa"/>
        <w:left w:w="120" w:type="dxa"/>
        <w:bottom w:w="120" w:type="dxa"/>
        <w:right w:w="120" w:type="dxa"/>
      </w:tblCellMar>
    </w:tblPr>
  </w:style>
  <w:style w:type="table" w:customStyle="1" w:styleId="aff">
    <w:basedOn w:val="TableNormal"/>
    <w:tblPr>
      <w:tblStyleRowBandSize w:val="1"/>
      <w:tblStyleColBandSize w:val="1"/>
      <w:tblCellMar>
        <w:top w:w="120" w:type="dxa"/>
        <w:left w:w="120" w:type="dxa"/>
        <w:bottom w:w="120" w:type="dxa"/>
        <w:right w:w="120" w:type="dxa"/>
      </w:tblCellMar>
    </w:tblPr>
  </w:style>
  <w:style w:type="table" w:customStyle="1" w:styleId="aff0">
    <w:basedOn w:val="TableNormal"/>
    <w:tblPr>
      <w:tblStyleRowBandSize w:val="1"/>
      <w:tblStyleColBandSize w:val="1"/>
      <w:tblCellMar>
        <w:top w:w="120" w:type="dxa"/>
        <w:left w:w="120" w:type="dxa"/>
        <w:bottom w:w="120" w:type="dxa"/>
        <w:right w:w="120" w:type="dxa"/>
      </w:tblCellMar>
    </w:tblPr>
  </w:style>
  <w:style w:type="table" w:customStyle="1" w:styleId="aff1">
    <w:basedOn w:val="TableNormal"/>
    <w:tblPr>
      <w:tblStyleRowBandSize w:val="1"/>
      <w:tblStyleColBandSize w:val="1"/>
      <w:tblCellMar>
        <w:top w:w="120" w:type="dxa"/>
        <w:left w:w="120" w:type="dxa"/>
        <w:bottom w:w="120" w:type="dxa"/>
        <w:right w:w="120" w:type="dxa"/>
      </w:tblCellMar>
    </w:tblPr>
  </w:style>
  <w:style w:type="table" w:customStyle="1" w:styleId="aff2">
    <w:basedOn w:val="TableNormal"/>
    <w:tblPr>
      <w:tblStyleRowBandSize w:val="1"/>
      <w:tblStyleColBandSize w:val="1"/>
      <w:tblCellMar>
        <w:top w:w="120" w:type="dxa"/>
        <w:left w:w="120" w:type="dxa"/>
        <w:bottom w:w="120" w:type="dxa"/>
        <w:right w:w="120" w:type="dxa"/>
      </w:tblCellMar>
    </w:tblPr>
  </w:style>
  <w:style w:type="table" w:customStyle="1" w:styleId="aff3">
    <w:basedOn w:val="TableNormal"/>
    <w:tblPr>
      <w:tblStyleRowBandSize w:val="1"/>
      <w:tblStyleColBandSize w:val="1"/>
      <w:tblCellMar>
        <w:top w:w="120" w:type="dxa"/>
        <w:left w:w="120" w:type="dxa"/>
        <w:bottom w:w="120" w:type="dxa"/>
        <w:right w:w="120" w:type="dxa"/>
      </w:tblCellMar>
    </w:tblPr>
  </w:style>
  <w:style w:type="table" w:customStyle="1" w:styleId="aff4">
    <w:basedOn w:val="TableNormal"/>
    <w:tblPr>
      <w:tblStyleRowBandSize w:val="1"/>
      <w:tblStyleColBandSize w:val="1"/>
      <w:tblCellMar>
        <w:top w:w="120" w:type="dxa"/>
        <w:left w:w="120" w:type="dxa"/>
        <w:bottom w:w="120" w:type="dxa"/>
        <w:right w:w="120" w:type="dxa"/>
      </w:tblCellMar>
    </w:tblPr>
  </w:style>
  <w:style w:type="table" w:customStyle="1" w:styleId="aff5">
    <w:basedOn w:val="TableNormal"/>
    <w:tblPr>
      <w:tblStyleRowBandSize w:val="1"/>
      <w:tblStyleColBandSize w:val="1"/>
      <w:tblCellMar>
        <w:top w:w="120" w:type="dxa"/>
        <w:left w:w="120" w:type="dxa"/>
        <w:bottom w:w="120" w:type="dxa"/>
        <w:right w:w="120" w:type="dxa"/>
      </w:tblCellMar>
    </w:tblPr>
  </w:style>
  <w:style w:type="table" w:customStyle="1" w:styleId="aff6">
    <w:basedOn w:val="TableNormal"/>
    <w:tblPr>
      <w:tblStyleRowBandSize w:val="1"/>
      <w:tblStyleColBandSize w:val="1"/>
      <w:tblCellMar>
        <w:top w:w="120" w:type="dxa"/>
        <w:left w:w="120" w:type="dxa"/>
        <w:bottom w:w="120" w:type="dxa"/>
        <w:right w:w="120" w:type="dxa"/>
      </w:tblCellMar>
    </w:tblPr>
  </w:style>
  <w:style w:type="table" w:customStyle="1" w:styleId="aff7">
    <w:basedOn w:val="TableNormal"/>
    <w:tblPr>
      <w:tblStyleRowBandSize w:val="1"/>
      <w:tblStyleColBandSize w:val="1"/>
      <w:tblCellMar>
        <w:top w:w="120" w:type="dxa"/>
        <w:left w:w="120" w:type="dxa"/>
        <w:bottom w:w="120" w:type="dxa"/>
        <w:right w:w="120" w:type="dxa"/>
      </w:tblCellMar>
    </w:tblPr>
  </w:style>
  <w:style w:type="table" w:customStyle="1" w:styleId="aff8">
    <w:basedOn w:val="TableNormal"/>
    <w:tblPr>
      <w:tblStyleRowBandSize w:val="1"/>
      <w:tblStyleColBandSize w:val="1"/>
      <w:tblCellMar>
        <w:top w:w="120" w:type="dxa"/>
        <w:left w:w="120" w:type="dxa"/>
        <w:bottom w:w="120" w:type="dxa"/>
        <w:right w:w="120" w:type="dxa"/>
      </w:tblCellMar>
    </w:tblPr>
  </w:style>
  <w:style w:type="table" w:customStyle="1" w:styleId="aff9">
    <w:basedOn w:val="TableNormal"/>
    <w:tblPr>
      <w:tblStyleRowBandSize w:val="1"/>
      <w:tblStyleColBandSize w:val="1"/>
      <w:tblCellMar>
        <w:top w:w="120" w:type="dxa"/>
        <w:left w:w="120" w:type="dxa"/>
        <w:bottom w:w="120" w:type="dxa"/>
        <w:right w:w="120" w:type="dxa"/>
      </w:tblCellMar>
    </w:tblPr>
  </w:style>
  <w:style w:type="table" w:customStyle="1" w:styleId="affa">
    <w:basedOn w:val="TableNormal"/>
    <w:tblPr>
      <w:tblStyleRowBandSize w:val="1"/>
      <w:tblStyleColBandSize w:val="1"/>
      <w:tblCellMar>
        <w:top w:w="120" w:type="dxa"/>
        <w:left w:w="120" w:type="dxa"/>
        <w:bottom w:w="120" w:type="dxa"/>
        <w:right w:w="120" w:type="dxa"/>
      </w:tblCellMar>
    </w:tblPr>
  </w:style>
  <w:style w:type="table" w:customStyle="1" w:styleId="affb">
    <w:basedOn w:val="TableNormal"/>
    <w:tblPr>
      <w:tblStyleRowBandSize w:val="1"/>
      <w:tblStyleColBandSize w:val="1"/>
      <w:tblCellMar>
        <w:top w:w="120" w:type="dxa"/>
        <w:left w:w="120" w:type="dxa"/>
        <w:bottom w:w="120" w:type="dxa"/>
        <w:right w:w="120" w:type="dxa"/>
      </w:tblCellMar>
    </w:tblPr>
  </w:style>
  <w:style w:type="table" w:customStyle="1" w:styleId="affc">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0">
    <w:basedOn w:val="TableNormal"/>
    <w:pPr>
      <w:spacing w:line="240" w:lineRule="auto"/>
      <w:ind w:firstLine="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afff1">
    <w:name w:val="List Paragraph"/>
    <w:basedOn w:val="a"/>
    <w:uiPriority w:val="34"/>
    <w:qFormat/>
    <w:rsid w:val="0080118B"/>
    <w:pPr>
      <w:ind w:left="720"/>
      <w:contextualSpacing/>
    </w:pPr>
  </w:style>
  <w:style w:type="paragraph" w:styleId="afff2">
    <w:name w:val="Balloon Text"/>
    <w:basedOn w:val="a"/>
    <w:link w:val="afff3"/>
    <w:uiPriority w:val="99"/>
    <w:semiHidden/>
    <w:unhideWhenUsed/>
    <w:rsid w:val="00FA229B"/>
    <w:pPr>
      <w:spacing w:line="240" w:lineRule="auto"/>
    </w:pPr>
    <w:rPr>
      <w:rFonts w:ascii="Tahoma" w:hAnsi="Tahoma" w:cs="Tahoma"/>
      <w:sz w:val="16"/>
      <w:szCs w:val="16"/>
    </w:rPr>
  </w:style>
  <w:style w:type="character" w:customStyle="1" w:styleId="afff3">
    <w:name w:val="Текст выноски Знак"/>
    <w:basedOn w:val="a0"/>
    <w:link w:val="afff2"/>
    <w:uiPriority w:val="99"/>
    <w:semiHidden/>
    <w:rsid w:val="00FA229B"/>
    <w:rPr>
      <w:rFonts w:ascii="Tahoma" w:hAnsi="Tahoma" w:cs="Tahoma"/>
      <w:sz w:val="16"/>
      <w:szCs w:val="16"/>
    </w:rPr>
  </w:style>
  <w:style w:type="paragraph" w:styleId="afff4">
    <w:name w:val="header"/>
    <w:basedOn w:val="a"/>
    <w:link w:val="afff5"/>
    <w:uiPriority w:val="99"/>
    <w:unhideWhenUsed/>
    <w:rsid w:val="00DF0A8F"/>
    <w:pPr>
      <w:tabs>
        <w:tab w:val="center" w:pos="4677"/>
        <w:tab w:val="right" w:pos="9355"/>
      </w:tabs>
      <w:spacing w:line="240" w:lineRule="auto"/>
    </w:pPr>
  </w:style>
  <w:style w:type="character" w:customStyle="1" w:styleId="afff5">
    <w:name w:val="Верхний колонтитул Знак"/>
    <w:basedOn w:val="a0"/>
    <w:link w:val="afff4"/>
    <w:uiPriority w:val="99"/>
    <w:rsid w:val="00DF0A8F"/>
  </w:style>
  <w:style w:type="paragraph" w:styleId="afff6">
    <w:name w:val="footer"/>
    <w:basedOn w:val="a"/>
    <w:link w:val="afff7"/>
    <w:uiPriority w:val="99"/>
    <w:unhideWhenUsed/>
    <w:rsid w:val="00DF0A8F"/>
    <w:pPr>
      <w:tabs>
        <w:tab w:val="center" w:pos="4677"/>
        <w:tab w:val="right" w:pos="9355"/>
      </w:tabs>
      <w:spacing w:line="240" w:lineRule="auto"/>
    </w:pPr>
  </w:style>
  <w:style w:type="character" w:customStyle="1" w:styleId="afff7">
    <w:name w:val="Нижний колонтитул Знак"/>
    <w:basedOn w:val="a0"/>
    <w:link w:val="afff6"/>
    <w:uiPriority w:val="99"/>
    <w:rsid w:val="00DF0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Лист1!$B$1</c:f>
              <c:strCache>
                <c:ptCount val="1"/>
                <c:pt idx="0">
                  <c:v>Первая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Очень нравится</c:v>
                </c:pt>
                <c:pt idx="1">
                  <c:v>Пожалуй нравится</c:v>
                </c:pt>
                <c:pt idx="2">
                  <c:v>Безразлична</c:v>
                </c:pt>
                <c:pt idx="3">
                  <c:v>Пожалуй, не нравится</c:v>
                </c:pt>
                <c:pt idx="4">
                  <c:v>Очень не нравится</c:v>
                </c:pt>
              </c:strCache>
            </c:strRef>
          </c:cat>
          <c:val>
            <c:numRef>
              <c:f>Лист1!$B$2:$B$6</c:f>
              <c:numCache>
                <c:formatCode>0%</c:formatCode>
                <c:ptCount val="5"/>
                <c:pt idx="0">
                  <c:v>0.18</c:v>
                </c:pt>
                <c:pt idx="1">
                  <c:v>0.63</c:v>
                </c:pt>
                <c:pt idx="2">
                  <c:v>0.06</c:v>
                </c:pt>
                <c:pt idx="3">
                  <c:v>0.13</c:v>
                </c:pt>
                <c:pt idx="4">
                  <c:v>0</c:v>
                </c:pt>
              </c:numCache>
            </c:numRef>
          </c:val>
          <c:extLst>
            <c:ext xmlns:c16="http://schemas.microsoft.com/office/drawing/2014/chart" uri="{C3380CC4-5D6E-409C-BE32-E72D297353CC}">
              <c16:uniqueId val="{00000000-8E7D-4784-BE00-7D18CF0B79C0}"/>
            </c:ext>
          </c:extLst>
        </c:ser>
        <c:ser>
          <c:idx val="1"/>
          <c:order val="1"/>
          <c:tx>
            <c:strRef>
              <c:f>Лист1!$C$1</c:f>
              <c:strCache>
                <c:ptCount val="1"/>
                <c:pt idx="0">
                  <c:v>Вторая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Очень нравится</c:v>
                </c:pt>
                <c:pt idx="1">
                  <c:v>Пожалуй нравится</c:v>
                </c:pt>
                <c:pt idx="2">
                  <c:v>Безразлична</c:v>
                </c:pt>
                <c:pt idx="3">
                  <c:v>Пожалуй, не нравится</c:v>
                </c:pt>
                <c:pt idx="4">
                  <c:v>Очень не нравится</c:v>
                </c:pt>
              </c:strCache>
            </c:strRef>
          </c:cat>
          <c:val>
            <c:numRef>
              <c:f>Лист1!$C$2:$C$6</c:f>
              <c:numCache>
                <c:formatCode>0%</c:formatCode>
                <c:ptCount val="5"/>
                <c:pt idx="0">
                  <c:v>0.08</c:v>
                </c:pt>
                <c:pt idx="1">
                  <c:v>0.15</c:v>
                </c:pt>
                <c:pt idx="2">
                  <c:v>0.15</c:v>
                </c:pt>
                <c:pt idx="3">
                  <c:v>0.36</c:v>
                </c:pt>
                <c:pt idx="4">
                  <c:v>0.21</c:v>
                </c:pt>
              </c:numCache>
            </c:numRef>
          </c:val>
          <c:extLst>
            <c:ext xmlns:c16="http://schemas.microsoft.com/office/drawing/2014/chart" uri="{C3380CC4-5D6E-409C-BE32-E72D297353CC}">
              <c16:uniqueId val="{00000001-8E7D-4784-BE00-7D18CF0B79C0}"/>
            </c:ext>
          </c:extLst>
        </c:ser>
        <c:dLbls>
          <c:showLegendKey val="0"/>
          <c:showVal val="0"/>
          <c:showCatName val="0"/>
          <c:showSerName val="0"/>
          <c:showPercent val="0"/>
          <c:showBubbleSize val="0"/>
        </c:dLbls>
        <c:gapWidth val="150"/>
        <c:axId val="65984000"/>
        <c:axId val="65985920"/>
      </c:barChart>
      <c:catAx>
        <c:axId val="65984000"/>
        <c:scaling>
          <c:orientation val="minMax"/>
        </c:scaling>
        <c:delete val="0"/>
        <c:axPos val="b"/>
        <c:title>
          <c:tx>
            <c:rich>
              <a:bodyPr/>
              <a:lstStyle/>
              <a:p>
                <a:pPr>
                  <a:defRPr/>
                </a:pPr>
                <a:r>
                  <a:rPr lang="ru-RU"/>
                  <a:t>Ответы респондентов</a:t>
                </a:r>
              </a:p>
            </c:rich>
          </c:tx>
          <c:overlay val="0"/>
        </c:title>
        <c:numFmt formatCode="General" sourceLinked="0"/>
        <c:majorTickMark val="out"/>
        <c:minorTickMark val="none"/>
        <c:tickLblPos val="nextTo"/>
        <c:crossAx val="65985920"/>
        <c:crosses val="autoZero"/>
        <c:auto val="1"/>
        <c:lblAlgn val="ctr"/>
        <c:lblOffset val="100"/>
        <c:noMultiLvlLbl val="0"/>
      </c:catAx>
      <c:valAx>
        <c:axId val="65985920"/>
        <c:scaling>
          <c:orientation val="minMax"/>
        </c:scaling>
        <c:delete val="0"/>
        <c:axPos val="l"/>
        <c:majorGridlines/>
        <c:minorGridlines/>
        <c:title>
          <c:tx>
            <c:rich>
              <a:bodyPr rot="-5400000" vert="horz"/>
              <a:lstStyle/>
              <a:p>
                <a:pPr>
                  <a:defRPr/>
                </a:pPr>
                <a:r>
                  <a:rPr lang="ru-RU"/>
                  <a:t>Количество ответов (%)</a:t>
                </a:r>
              </a:p>
            </c:rich>
          </c:tx>
          <c:overlay val="0"/>
        </c:title>
        <c:numFmt formatCode="0%" sourceLinked="1"/>
        <c:majorTickMark val="out"/>
        <c:minorTickMark val="none"/>
        <c:tickLblPos val="nextTo"/>
        <c:crossAx val="6598400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Лист1!$B$1</c:f>
              <c:strCache>
                <c:ptCount val="1"/>
                <c:pt idx="0">
                  <c:v>Первая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Удовлетворены</c:v>
                </c:pt>
                <c:pt idx="1">
                  <c:v>Не удовлетворены</c:v>
                </c:pt>
                <c:pt idx="2">
                  <c:v>Затруднились ответить</c:v>
                </c:pt>
              </c:strCache>
            </c:strRef>
          </c:cat>
          <c:val>
            <c:numRef>
              <c:f>Лист1!$B$2:$B$4</c:f>
              <c:numCache>
                <c:formatCode>0%</c:formatCode>
                <c:ptCount val="3"/>
                <c:pt idx="0">
                  <c:v>0.56000000000000005</c:v>
                </c:pt>
                <c:pt idx="1">
                  <c:v>0.25</c:v>
                </c:pt>
                <c:pt idx="2">
                  <c:v>0.19</c:v>
                </c:pt>
              </c:numCache>
            </c:numRef>
          </c:val>
          <c:extLst>
            <c:ext xmlns:c16="http://schemas.microsoft.com/office/drawing/2014/chart" uri="{C3380CC4-5D6E-409C-BE32-E72D297353CC}">
              <c16:uniqueId val="{00000000-AD34-4DB3-9981-44A14F1D3994}"/>
            </c:ext>
          </c:extLst>
        </c:ser>
        <c:ser>
          <c:idx val="1"/>
          <c:order val="1"/>
          <c:tx>
            <c:strRef>
              <c:f>Лист1!$C$1</c:f>
              <c:strCache>
                <c:ptCount val="1"/>
                <c:pt idx="0">
                  <c:v>Вторая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Удовлетворены</c:v>
                </c:pt>
                <c:pt idx="1">
                  <c:v>Не удовлетворены</c:v>
                </c:pt>
                <c:pt idx="2">
                  <c:v>Затруднились ответить</c:v>
                </c:pt>
              </c:strCache>
            </c:strRef>
          </c:cat>
          <c:val>
            <c:numRef>
              <c:f>Лист1!$C$2:$C$4</c:f>
              <c:numCache>
                <c:formatCode>0%</c:formatCode>
                <c:ptCount val="3"/>
                <c:pt idx="0">
                  <c:v>0.31</c:v>
                </c:pt>
                <c:pt idx="1">
                  <c:v>0.47</c:v>
                </c:pt>
                <c:pt idx="2">
                  <c:v>0.22</c:v>
                </c:pt>
              </c:numCache>
            </c:numRef>
          </c:val>
          <c:extLst>
            <c:ext xmlns:c16="http://schemas.microsoft.com/office/drawing/2014/chart" uri="{C3380CC4-5D6E-409C-BE32-E72D297353CC}">
              <c16:uniqueId val="{00000001-AD34-4DB3-9981-44A14F1D3994}"/>
            </c:ext>
          </c:extLst>
        </c:ser>
        <c:dLbls>
          <c:showLegendKey val="0"/>
          <c:showVal val="0"/>
          <c:showCatName val="0"/>
          <c:showSerName val="0"/>
          <c:showPercent val="0"/>
          <c:showBubbleSize val="0"/>
        </c:dLbls>
        <c:gapWidth val="150"/>
        <c:axId val="66180992"/>
        <c:axId val="66187264"/>
      </c:barChart>
      <c:catAx>
        <c:axId val="66180992"/>
        <c:scaling>
          <c:orientation val="minMax"/>
        </c:scaling>
        <c:delete val="0"/>
        <c:axPos val="b"/>
        <c:minorGridlines/>
        <c:title>
          <c:tx>
            <c:rich>
              <a:bodyPr/>
              <a:lstStyle/>
              <a:p>
                <a:pPr>
                  <a:defRPr/>
                </a:pPr>
                <a:r>
                  <a:rPr lang="ru-RU"/>
                  <a:t>Ответы респондентов</a:t>
                </a:r>
              </a:p>
            </c:rich>
          </c:tx>
          <c:overlay val="0"/>
        </c:title>
        <c:numFmt formatCode="General" sourceLinked="0"/>
        <c:majorTickMark val="out"/>
        <c:minorTickMark val="none"/>
        <c:tickLblPos val="nextTo"/>
        <c:crossAx val="66187264"/>
        <c:crosses val="autoZero"/>
        <c:auto val="1"/>
        <c:lblAlgn val="ctr"/>
        <c:lblOffset val="100"/>
        <c:noMultiLvlLbl val="0"/>
      </c:catAx>
      <c:valAx>
        <c:axId val="66187264"/>
        <c:scaling>
          <c:orientation val="minMax"/>
        </c:scaling>
        <c:delete val="0"/>
        <c:axPos val="l"/>
        <c:majorGridlines/>
        <c:minorGridlines/>
        <c:title>
          <c:tx>
            <c:rich>
              <a:bodyPr rot="-5400000" vert="horz"/>
              <a:lstStyle/>
              <a:p>
                <a:pPr>
                  <a:defRPr/>
                </a:pPr>
                <a:r>
                  <a:rPr lang="ru-RU"/>
                  <a:t>Количество человек (%)</a:t>
                </a:r>
              </a:p>
            </c:rich>
          </c:tx>
          <c:overlay val="0"/>
        </c:title>
        <c:numFmt formatCode="0%" sourceLinked="1"/>
        <c:majorTickMark val="out"/>
        <c:minorTickMark val="none"/>
        <c:tickLblPos val="nextTo"/>
        <c:crossAx val="6618099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Лист1!$B$1</c:f>
              <c:strCache>
                <c:ptCount val="1"/>
                <c:pt idx="0">
                  <c:v>Первая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Директивный</c:v>
                </c:pt>
                <c:pt idx="1">
                  <c:v>Попустительский</c:v>
                </c:pt>
                <c:pt idx="2">
                  <c:v>Коллегиальный</c:v>
                </c:pt>
              </c:strCache>
            </c:strRef>
          </c:cat>
          <c:val>
            <c:numRef>
              <c:f>Лист1!$B$2:$B$4</c:f>
              <c:numCache>
                <c:formatCode>0%</c:formatCode>
                <c:ptCount val="3"/>
                <c:pt idx="0">
                  <c:v>0.44</c:v>
                </c:pt>
                <c:pt idx="1">
                  <c:v>0.06</c:v>
                </c:pt>
                <c:pt idx="2">
                  <c:v>0.5</c:v>
                </c:pt>
              </c:numCache>
            </c:numRef>
          </c:val>
          <c:extLst>
            <c:ext xmlns:c16="http://schemas.microsoft.com/office/drawing/2014/chart" uri="{C3380CC4-5D6E-409C-BE32-E72D297353CC}">
              <c16:uniqueId val="{00000000-8010-4508-8C9A-95A58B350ADB}"/>
            </c:ext>
          </c:extLst>
        </c:ser>
        <c:ser>
          <c:idx val="1"/>
          <c:order val="1"/>
          <c:tx>
            <c:strRef>
              <c:f>Лист1!$C$1</c:f>
              <c:strCache>
                <c:ptCount val="1"/>
                <c:pt idx="0">
                  <c:v>Вторая смена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Директивный</c:v>
                </c:pt>
                <c:pt idx="1">
                  <c:v>Попустительский</c:v>
                </c:pt>
                <c:pt idx="2">
                  <c:v>Коллегиальный</c:v>
                </c:pt>
              </c:strCache>
            </c:strRef>
          </c:cat>
          <c:val>
            <c:numRef>
              <c:f>Лист1!$C$2:$C$4</c:f>
              <c:numCache>
                <c:formatCode>0%</c:formatCode>
                <c:ptCount val="3"/>
                <c:pt idx="0">
                  <c:v>0.79</c:v>
                </c:pt>
                <c:pt idx="1">
                  <c:v>7.0000000000000007E-2</c:v>
                </c:pt>
                <c:pt idx="2">
                  <c:v>0.22</c:v>
                </c:pt>
              </c:numCache>
            </c:numRef>
          </c:val>
          <c:extLst>
            <c:ext xmlns:c16="http://schemas.microsoft.com/office/drawing/2014/chart" uri="{C3380CC4-5D6E-409C-BE32-E72D297353CC}">
              <c16:uniqueId val="{00000001-8010-4508-8C9A-95A58B350ADB}"/>
            </c:ext>
          </c:extLst>
        </c:ser>
        <c:dLbls>
          <c:showLegendKey val="0"/>
          <c:showVal val="0"/>
          <c:showCatName val="0"/>
          <c:showSerName val="0"/>
          <c:showPercent val="0"/>
          <c:showBubbleSize val="0"/>
        </c:dLbls>
        <c:gapWidth val="150"/>
        <c:axId val="66354560"/>
        <c:axId val="66360832"/>
      </c:barChart>
      <c:catAx>
        <c:axId val="66354560"/>
        <c:scaling>
          <c:orientation val="minMax"/>
        </c:scaling>
        <c:delete val="0"/>
        <c:axPos val="b"/>
        <c:title>
          <c:tx>
            <c:rich>
              <a:bodyPr/>
              <a:lstStyle/>
              <a:p>
                <a:pPr>
                  <a:defRPr/>
                </a:pPr>
                <a:r>
                  <a:rPr lang="ru-RU"/>
                  <a:t>Ответы респондентов</a:t>
                </a:r>
              </a:p>
            </c:rich>
          </c:tx>
          <c:overlay val="0"/>
        </c:title>
        <c:numFmt formatCode="General" sourceLinked="0"/>
        <c:majorTickMark val="out"/>
        <c:minorTickMark val="none"/>
        <c:tickLblPos val="nextTo"/>
        <c:crossAx val="66360832"/>
        <c:crosses val="autoZero"/>
        <c:auto val="1"/>
        <c:lblAlgn val="ctr"/>
        <c:lblOffset val="100"/>
        <c:noMultiLvlLbl val="0"/>
      </c:catAx>
      <c:valAx>
        <c:axId val="66360832"/>
        <c:scaling>
          <c:orientation val="minMax"/>
        </c:scaling>
        <c:delete val="0"/>
        <c:axPos val="l"/>
        <c:majorGridlines/>
        <c:minorGridlines/>
        <c:title>
          <c:tx>
            <c:rich>
              <a:bodyPr rot="-5400000" vert="horz"/>
              <a:lstStyle/>
              <a:p>
                <a:pPr>
                  <a:defRPr/>
                </a:pPr>
                <a:r>
                  <a:rPr lang="ru-RU"/>
                  <a:t>Количество человек (%)</a:t>
                </a:r>
              </a:p>
            </c:rich>
          </c:tx>
          <c:overlay val="0"/>
        </c:title>
        <c:numFmt formatCode="0%" sourceLinked="1"/>
        <c:majorTickMark val="out"/>
        <c:minorTickMark val="none"/>
        <c:tickLblPos val="nextTo"/>
        <c:crossAx val="66354560"/>
        <c:crosses val="autoZero"/>
        <c:crossBetween val="between"/>
      </c:valAx>
    </c:plotArea>
    <c:legend>
      <c:legendPos val="r"/>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79</Pages>
  <Words>17253</Words>
  <Characters>98346</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Руслан Сирожидинов</cp:lastModifiedBy>
  <cp:revision>18</cp:revision>
  <dcterms:created xsi:type="dcterms:W3CDTF">2020-06-18T01:53:00Z</dcterms:created>
  <dcterms:modified xsi:type="dcterms:W3CDTF">2020-06-23T02:34:00Z</dcterms:modified>
</cp:coreProperties>
</file>